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497866" w:rsidP="00497866">
      <w:pPr>
        <w:spacing w:after="0"/>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770245" cy="45085"/>
                <wp:effectExtent l="0" t="0" r="0" b="0"/>
                <wp:wrapNone/>
                <wp:docPr id="1" name="shape_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70245" cy="45085"/>
                        </a:xfrm>
                        <a:prstGeom prst="rect">
                          <a:avLst/>
                        </a:pr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shape_0" o:spid="_x0000_s1025" style="width:454.35pt;height:3.55pt;margin-top:-2.05pt;margin-left:0;mso-height-percent:0;mso-height-relative:page;mso-width-percent:0;mso-width-relative:page;mso-wrap-distance-bottom:0;mso-wrap-distance-left:9pt;mso-wrap-distance-right:9pt;mso-wrap-distance-top:0;mso-wrap-style:square;position:absolute;visibility:visible;v-text-anchor:top;z-index:251660288" fillcolor="#a0a0a0" stroked="f">
                <v:path arrowok="t"/>
              </v:rect>
            </w:pict>
          </mc:Fallback>
        </mc:AlternateContent>
      </w:r>
    </w:p>
    <w:p w:rsidR="00497866" w:rsidRPr="00F35340" w:rsidP="00497866">
      <w:pPr>
        <w:widowControl w:val="0"/>
        <w:suppressAutoHyphens w:val="0"/>
        <w:autoSpaceDE w:val="0"/>
        <w:autoSpaceDN w:val="0"/>
        <w:adjustRightInd w:val="0"/>
        <w:spacing w:after="0" w:line="240" w:lineRule="auto"/>
        <w:jc w:val="both"/>
        <w:rPr>
          <w:rFonts w:ascii="Tahoma" w:hAnsi="Tahoma" w:cs="Tahoma"/>
          <w:b/>
          <w:sz w:val="22"/>
          <w:szCs w:val="22"/>
        </w:rPr>
      </w:pPr>
      <w:r w:rsidRPr="00497866">
        <w:rPr>
          <w:rFonts w:ascii="Tahoma" w:hAnsi="Tahoma" w:cs="Tahoma"/>
          <w:b/>
          <w:sz w:val="22"/>
          <w:szCs w:val="22"/>
        </w:rPr>
        <w:t>DILIGENT PROFESSIONAL SEEKING EMPLOYMENT OPPORTUNITY IN A PROGRESSIVE ORGANIZATION OF REPUTE THAT PROVIDES ENVIRONMENT C</w:t>
      </w:r>
      <w:r w:rsidR="00A21A5B">
        <w:rPr>
          <w:rFonts w:ascii="Tahoma" w:hAnsi="Tahoma" w:cs="Tahoma"/>
          <w:b/>
          <w:sz w:val="22"/>
          <w:szCs w:val="22"/>
        </w:rPr>
        <w:t>ONDUCIVE TO PROFESSIONAL GROWTH</w:t>
      </w:r>
    </w:p>
    <w:p w:rsidR="00497866" w:rsidRPr="00497866" w:rsidP="00497866">
      <w:pPr>
        <w:widowControl w:val="0"/>
        <w:suppressAutoHyphens w:val="0"/>
        <w:autoSpaceDE w:val="0"/>
        <w:autoSpaceDN w:val="0"/>
        <w:adjustRightInd w:val="0"/>
        <w:spacing w:after="0" w:line="240" w:lineRule="auto"/>
        <w:jc w:val="both"/>
        <w:rPr>
          <w:rFonts w:ascii="Tahoma" w:hAnsi="Tahoma" w:cs="Tahoma"/>
          <w:b/>
          <w:szCs w:val="22"/>
        </w:rPr>
      </w:pPr>
    </w:p>
    <w:p w:rsidR="00497866" w:rsidP="00497866">
      <w:pPr>
        <w:pBdr>
          <w:top w:val="single" w:sz="4" w:space="1" w:color="00000A"/>
          <w:bottom w:val="single" w:sz="4" w:space="1" w:color="00000A"/>
        </w:pBdr>
        <w:jc w:val="center"/>
        <w:rPr>
          <w:rFonts w:ascii="Cambria" w:hAnsi="Cambria"/>
          <w:b/>
          <w:smallCaps/>
          <w:spacing w:val="38"/>
        </w:rPr>
      </w:pPr>
      <w:r>
        <w:rPr>
          <w:rFonts w:ascii="Tahoma" w:hAnsi="Tahoma" w:cs="Tahoma"/>
          <w:b/>
          <w:bCs/>
        </w:rPr>
        <w:t>PROFESSIONAL EXPERIENCE</w:t>
      </w:r>
    </w:p>
    <w:p w:rsidR="00497866" w:rsidRPr="00497866" w:rsidP="00792EE2">
      <w:pPr>
        <w:pBdr>
          <w:top w:val="dashSmallGap" w:sz="4" w:space="1" w:color="auto"/>
          <w:left w:val="dashSmallGap" w:sz="4" w:space="0" w:color="auto"/>
          <w:bottom w:val="dashSmallGap" w:sz="4" w:space="1" w:color="auto"/>
          <w:right w:val="dashSmallGap" w:sz="4" w:space="4" w:color="auto"/>
        </w:pBdr>
        <w:suppressAutoHyphens w:val="0"/>
        <w:spacing w:after="0" w:line="240" w:lineRule="auto"/>
        <w:ind w:right="141"/>
        <w:jc w:val="both"/>
        <w:outlineLvl w:val="0"/>
        <w:rPr>
          <w:rFonts w:ascii="Trebuchet MS" w:hAnsi="Trebuchet MS"/>
          <w:sz w:val="24"/>
          <w:szCs w:val="24"/>
          <w:lang w:val="en-GB" w:eastAsia="en-GB"/>
        </w:rPr>
      </w:pPr>
      <w:r w:rsidRPr="003646AC">
        <w:rPr>
          <w:rFonts w:ascii="Tahoma" w:hAnsi="Tahoma" w:cs="Tahoma"/>
          <w:b/>
          <w:lang w:val="en-GB" w:eastAsia="en-GB"/>
        </w:rPr>
        <w:t>Genpact Headstrong Capital Markets</w:t>
      </w:r>
      <w:r w:rsidRPr="003646AC">
        <w:rPr>
          <w:rFonts w:ascii="Tahoma" w:hAnsi="Tahoma" w:cs="Tahoma"/>
          <w:lang w:val="en-GB" w:eastAsia="en-GB"/>
        </w:rPr>
        <w:t xml:space="preserve"> as </w:t>
      </w:r>
      <w:r w:rsidR="00AD005B">
        <w:rPr>
          <w:rFonts w:ascii="Tahoma" w:hAnsi="Tahoma" w:cs="Tahoma"/>
          <w:b/>
          <w:lang w:val="en-GB" w:eastAsia="en-GB"/>
        </w:rPr>
        <w:t>Machine Learning Engineer</w:t>
      </w:r>
      <w:r w:rsidR="00AD005B">
        <w:rPr>
          <w:rFonts w:ascii="Tahoma" w:hAnsi="Tahoma" w:cs="Tahoma"/>
          <w:lang w:val="en-GB" w:eastAsia="en-GB"/>
        </w:rPr>
        <w:t xml:space="preserve">  </w:t>
      </w:r>
      <w:r w:rsidR="00AE71AA">
        <w:rPr>
          <w:rFonts w:ascii="Tahoma" w:hAnsi="Tahoma" w:cs="Tahoma"/>
          <w:b/>
          <w:lang w:val="en-GB" w:eastAsia="en-GB"/>
        </w:rPr>
        <w:t xml:space="preserve"> </w:t>
      </w:r>
      <w:r w:rsidRPr="003646AC" w:rsidR="001B4966">
        <w:rPr>
          <w:rFonts w:ascii="Tahoma" w:hAnsi="Tahoma" w:cs="Tahoma"/>
          <w:b/>
          <w:lang w:val="en-GB" w:eastAsia="en-GB"/>
        </w:rPr>
        <w:t xml:space="preserve">Dec </w:t>
      </w:r>
      <w:r w:rsidRPr="003646AC">
        <w:rPr>
          <w:rFonts w:ascii="Tahoma" w:hAnsi="Tahoma" w:cs="Tahoma"/>
          <w:b/>
          <w:lang w:val="en-GB" w:eastAsia="en-GB"/>
        </w:rPr>
        <w:t xml:space="preserve">2016 </w:t>
      </w:r>
      <w:r w:rsidRPr="00216188">
        <w:rPr>
          <w:rFonts w:ascii="Tahoma" w:hAnsi="Tahoma" w:cs="Tahoma"/>
          <w:lang w:val="en-GB" w:eastAsia="en-GB"/>
        </w:rPr>
        <w:t>to</w:t>
      </w:r>
      <w:r>
        <w:rPr>
          <w:b/>
          <w:sz w:val="17"/>
          <w:szCs w:val="17"/>
          <w:lang w:val="en-GB" w:eastAsia="en-GB"/>
        </w:rPr>
        <w:t xml:space="preserve"> Present</w:t>
      </w:r>
      <w:r w:rsidRPr="00497866">
        <w:rPr>
          <w:b/>
          <w:sz w:val="17"/>
          <w:szCs w:val="17"/>
          <w:lang w:val="en-GB" w:eastAsia="en-GB"/>
        </w:rPr>
        <w:t xml:space="preserve">  </w:t>
      </w:r>
    </w:p>
    <w:p w:rsidR="00497866" w:rsidRPr="00497866" w:rsidP="00497866">
      <w:pPr>
        <w:suppressAutoHyphens w:val="0"/>
        <w:spacing w:after="0" w:line="240" w:lineRule="auto"/>
        <w:jc w:val="both"/>
        <w:outlineLvl w:val="0"/>
        <w:rPr>
          <w:color w:val="0000FF"/>
          <w:sz w:val="17"/>
          <w:szCs w:val="17"/>
          <w:lang w:val="en-GB" w:eastAsia="en-GB"/>
        </w:rPr>
      </w:pPr>
    </w:p>
    <w:p w:rsidR="00497866" w:rsidP="00497866">
      <w:pPr>
        <w:suppressAutoHyphens w:val="0"/>
        <w:spacing w:after="0" w:line="240" w:lineRule="auto"/>
        <w:rPr>
          <w:b/>
          <w:sz w:val="18"/>
          <w:szCs w:val="18"/>
          <w:lang w:val="en-GB" w:eastAsia="en-GB"/>
        </w:rPr>
      </w:pPr>
      <w:r>
        <w:rPr>
          <w:b/>
          <w:sz w:val="18"/>
          <w:szCs w:val="18"/>
          <w:lang w:val="en-GB" w:eastAsia="en-GB"/>
        </w:rPr>
        <w:t>R</w:t>
      </w:r>
      <w:r w:rsidR="00792EE2">
        <w:rPr>
          <w:b/>
          <w:sz w:val="18"/>
          <w:szCs w:val="18"/>
          <w:lang w:val="en-GB" w:eastAsia="en-GB"/>
        </w:rPr>
        <w:t>esponsibilities</w:t>
      </w:r>
      <w:r w:rsidRPr="001B4966" w:rsidR="001B4966">
        <w:rPr>
          <w:b/>
          <w:sz w:val="18"/>
          <w:szCs w:val="18"/>
          <w:lang w:val="en-GB" w:eastAsia="en-GB"/>
        </w:rPr>
        <w:t>:</w:t>
      </w:r>
    </w:p>
    <w:p w:rsidR="0018742C" w:rsidP="0018742C">
      <w:pPr>
        <w:suppressAutoHyphens w:val="0"/>
        <w:autoSpaceDE w:val="0"/>
        <w:autoSpaceDN w:val="0"/>
        <w:adjustRightInd w:val="0"/>
        <w:spacing w:after="0" w:line="240" w:lineRule="auto"/>
        <w:rPr>
          <w:rFonts w:ascii="Tahoma" w:hAnsi="Tahoma" w:eastAsiaTheme="minorHAnsi" w:cs="Tahoma"/>
          <w:lang w:val="en-IN"/>
        </w:rPr>
      </w:pPr>
    </w:p>
    <w:p w:rsidR="00027DE3" w:rsidRPr="00027DE3" w:rsidP="0018742C">
      <w:pPr>
        <w:pStyle w:val="ListParagraph"/>
        <w:numPr>
          <w:ilvl w:val="0"/>
          <w:numId w:val="4"/>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 xml:space="preserve">Worked on various ML algorithms like </w:t>
      </w:r>
      <w:r w:rsidR="00B032B7">
        <w:rPr>
          <w:rFonts w:ascii="Tahoma" w:hAnsi="Tahoma" w:eastAsiaTheme="minorHAnsi" w:cs="Tahoma"/>
          <w:lang w:val="en-IN"/>
        </w:rPr>
        <w:t>MNB</w:t>
      </w:r>
      <w:r>
        <w:rPr>
          <w:rFonts w:ascii="Tahoma" w:hAnsi="Tahoma" w:eastAsiaTheme="minorHAnsi" w:cs="Tahoma"/>
          <w:lang w:val="en-IN"/>
        </w:rPr>
        <w:t>, Logistic Regression</w:t>
      </w:r>
      <w:r w:rsidR="00B032B7">
        <w:rPr>
          <w:rFonts w:ascii="Tahoma" w:hAnsi="Tahoma" w:eastAsiaTheme="minorHAnsi" w:cs="Tahoma"/>
          <w:lang w:val="en-IN"/>
        </w:rPr>
        <w:t>, KNN and more.</w:t>
      </w:r>
    </w:p>
    <w:p w:rsidR="0018742C" w:rsidP="0018742C">
      <w:pPr>
        <w:suppressAutoHyphens w:val="0"/>
        <w:autoSpaceDE w:val="0"/>
        <w:autoSpaceDN w:val="0"/>
        <w:adjustRightInd w:val="0"/>
        <w:spacing w:after="0" w:line="240" w:lineRule="auto"/>
        <w:rPr>
          <w:rFonts w:ascii="Tahoma" w:hAnsi="Tahoma" w:eastAsiaTheme="minorHAnsi" w:cs="Tahoma"/>
          <w:lang w:val="en-IN"/>
        </w:rPr>
      </w:pPr>
      <w:r w:rsidRPr="0018742C">
        <w:rPr>
          <w:rFonts w:ascii="Tahoma" w:hAnsi="Tahoma" w:eastAsiaTheme="minorHAnsi" w:cs="Tahoma"/>
          <w:lang w:val="en-IN"/>
        </w:rPr>
        <w:t xml:space="preserve">• </w:t>
      </w:r>
      <w:r w:rsidR="009527D1">
        <w:rPr>
          <w:rFonts w:ascii="Tahoma" w:hAnsi="Tahoma" w:eastAsiaTheme="minorHAnsi" w:cs="Tahoma"/>
          <w:lang w:val="en-IN"/>
        </w:rPr>
        <w:t xml:space="preserve">Distinguished different </w:t>
      </w:r>
      <w:r w:rsidR="0024658E">
        <w:rPr>
          <w:rFonts w:ascii="Tahoma" w:hAnsi="Tahoma" w:eastAsiaTheme="minorHAnsi" w:cs="Tahoma"/>
          <w:lang w:val="en-IN"/>
        </w:rPr>
        <w:t>context</w:t>
      </w:r>
      <w:r w:rsidR="009527D1">
        <w:rPr>
          <w:rFonts w:ascii="Tahoma" w:hAnsi="Tahoma" w:eastAsiaTheme="minorHAnsi" w:cs="Tahoma"/>
          <w:lang w:val="en-IN"/>
        </w:rPr>
        <w:t xml:space="preserve"> words</w:t>
      </w:r>
      <w:r w:rsidRPr="0018742C">
        <w:rPr>
          <w:rFonts w:ascii="Tahoma" w:hAnsi="Tahoma" w:eastAsiaTheme="minorHAnsi" w:cs="Tahoma"/>
          <w:lang w:val="en-IN"/>
        </w:rPr>
        <w:t xml:space="preserve"> </w:t>
      </w:r>
      <w:r w:rsidR="009527D1">
        <w:rPr>
          <w:rFonts w:ascii="Tahoma" w:hAnsi="Tahoma" w:eastAsiaTheme="minorHAnsi" w:cs="Tahoma"/>
          <w:lang w:val="en-IN"/>
        </w:rPr>
        <w:t>using</w:t>
      </w:r>
      <w:r w:rsidRPr="0018742C">
        <w:rPr>
          <w:rFonts w:ascii="Tahoma" w:hAnsi="Tahoma" w:eastAsiaTheme="minorHAnsi" w:cs="Tahoma"/>
          <w:lang w:val="en-IN"/>
        </w:rPr>
        <w:t xml:space="preserve"> Word Sense Disambiguation.</w:t>
      </w:r>
    </w:p>
    <w:p w:rsidR="0018742C" w:rsidRPr="0024658E" w:rsidP="0018742C">
      <w:pPr>
        <w:pStyle w:val="ListParagraph"/>
        <w:numPr>
          <w:ilvl w:val="0"/>
          <w:numId w:val="4"/>
        </w:numPr>
        <w:suppressAutoHyphens w:val="0"/>
        <w:autoSpaceDE w:val="0"/>
        <w:autoSpaceDN w:val="0"/>
        <w:adjustRightInd w:val="0"/>
        <w:spacing w:after="0" w:line="240" w:lineRule="auto"/>
        <w:ind w:left="142" w:hanging="142"/>
        <w:rPr>
          <w:rFonts w:ascii="Tahoma" w:hAnsi="Tahoma" w:eastAsiaTheme="minorHAnsi" w:cs="Tahoma"/>
          <w:lang w:val="en-IN"/>
        </w:rPr>
      </w:pPr>
      <w:r w:rsidRPr="0018742C">
        <w:rPr>
          <w:rFonts w:ascii="Tahoma" w:hAnsi="Tahoma" w:eastAsiaTheme="minorHAnsi" w:cs="Tahoma"/>
          <w:lang w:val="en-IN"/>
        </w:rPr>
        <w:t>C</w:t>
      </w:r>
      <w:r>
        <w:rPr>
          <w:rFonts w:ascii="Tahoma" w:hAnsi="Tahoma" w:eastAsiaTheme="minorHAnsi" w:cs="Tahoma"/>
          <w:lang w:val="en-IN"/>
        </w:rPr>
        <w:t xml:space="preserve">ompleted all the tasks </w:t>
      </w:r>
      <w:r w:rsidRPr="0018742C">
        <w:rPr>
          <w:rFonts w:ascii="Tahoma" w:hAnsi="Tahoma" w:eastAsiaTheme="minorHAnsi" w:cs="Tahoma"/>
          <w:lang w:val="en-IN"/>
        </w:rPr>
        <w:t>effectively and efficiently being a part of GNIP.</w:t>
      </w:r>
    </w:p>
    <w:p w:rsidR="006F43E0" w:rsidP="0024658E">
      <w:pPr>
        <w:suppressAutoHyphens w:val="0"/>
        <w:autoSpaceDE w:val="0"/>
        <w:autoSpaceDN w:val="0"/>
        <w:adjustRightInd w:val="0"/>
        <w:spacing w:after="0" w:line="240" w:lineRule="auto"/>
        <w:rPr>
          <w:rFonts w:ascii="Tahoma" w:hAnsi="Tahoma" w:eastAsiaTheme="minorHAnsi" w:cs="Tahoma"/>
          <w:lang w:val="en-IN"/>
        </w:rPr>
      </w:pPr>
      <w:r w:rsidRPr="0018742C">
        <w:rPr>
          <w:rFonts w:ascii="Tahoma" w:hAnsi="Tahoma" w:eastAsiaTheme="minorHAnsi" w:cs="Tahoma"/>
          <w:lang w:val="en-IN"/>
        </w:rPr>
        <w:t>• Worked on RASA-NLU</w:t>
      </w:r>
      <w:r w:rsidR="00693A76">
        <w:rPr>
          <w:rFonts w:ascii="Tahoma" w:hAnsi="Tahoma" w:eastAsiaTheme="minorHAnsi" w:cs="Tahoma"/>
          <w:lang w:val="en-IN"/>
        </w:rPr>
        <w:t>.</w:t>
      </w:r>
    </w:p>
    <w:p w:rsidR="006F43E0" w:rsidP="006F43E0">
      <w:pPr>
        <w:pStyle w:val="ListParagraph"/>
        <w:numPr>
          <w:ilvl w:val="0"/>
          <w:numId w:val="6"/>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Implemented Sentiment Analysis using a Naïve Bayes Classifier.</w:t>
      </w:r>
    </w:p>
    <w:p w:rsidR="006F43E0" w:rsidP="006F43E0">
      <w:pPr>
        <w:pStyle w:val="ListParagraph"/>
        <w:numPr>
          <w:ilvl w:val="0"/>
          <w:numId w:val="6"/>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Effectively removed ambiguity in the sentences using NLP.</w:t>
      </w:r>
    </w:p>
    <w:p w:rsidR="006F43E0" w:rsidP="006F43E0">
      <w:pPr>
        <w:pStyle w:val="ListParagraph"/>
        <w:numPr>
          <w:ilvl w:val="0"/>
          <w:numId w:val="6"/>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Worked on Email Classification using Logistic Regression.</w:t>
      </w:r>
    </w:p>
    <w:p w:rsidR="006F43E0" w:rsidP="006F43E0">
      <w:pPr>
        <w:pStyle w:val="ListParagraph"/>
        <w:numPr>
          <w:ilvl w:val="0"/>
          <w:numId w:val="6"/>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Involved in making the backend using spark dataframes (PySpark).</w:t>
      </w:r>
    </w:p>
    <w:p w:rsidR="00204462" w:rsidRPr="006F43E0" w:rsidP="006F43E0">
      <w:pPr>
        <w:pStyle w:val="ListParagraph"/>
        <w:numPr>
          <w:ilvl w:val="0"/>
          <w:numId w:val="6"/>
        </w:numPr>
        <w:suppressAutoHyphens w:val="0"/>
        <w:autoSpaceDE w:val="0"/>
        <w:autoSpaceDN w:val="0"/>
        <w:adjustRightInd w:val="0"/>
        <w:spacing w:after="0" w:line="240" w:lineRule="auto"/>
        <w:ind w:left="142" w:hanging="142"/>
        <w:rPr>
          <w:rFonts w:ascii="Tahoma" w:hAnsi="Tahoma" w:eastAsiaTheme="minorHAnsi" w:cs="Tahoma"/>
          <w:lang w:val="en-IN"/>
        </w:rPr>
      </w:pPr>
      <w:r>
        <w:rPr>
          <w:rFonts w:ascii="Tahoma" w:hAnsi="Tahoma" w:eastAsiaTheme="minorHAnsi" w:cs="Tahoma"/>
          <w:lang w:val="en-IN"/>
        </w:rPr>
        <w:t>Involved in the process of Preprocessing the data for People First HR.</w:t>
      </w:r>
    </w:p>
    <w:p w:rsidR="009839B4" w:rsidP="0024658E">
      <w:pPr>
        <w:suppressAutoHyphens w:val="0"/>
        <w:autoSpaceDE w:val="0"/>
        <w:autoSpaceDN w:val="0"/>
        <w:adjustRightInd w:val="0"/>
        <w:spacing w:after="0" w:line="240" w:lineRule="auto"/>
        <w:rPr>
          <w:rFonts w:ascii="Tahoma" w:hAnsi="Tahoma" w:eastAsiaTheme="minorHAnsi" w:cs="Tahoma"/>
          <w:lang w:val="en-IN"/>
        </w:rPr>
      </w:pPr>
    </w:p>
    <w:p w:rsidR="003525BD" w:rsidP="0024658E">
      <w:pPr>
        <w:suppressAutoHyphens w:val="0"/>
        <w:autoSpaceDE w:val="0"/>
        <w:autoSpaceDN w:val="0"/>
        <w:adjustRightInd w:val="0"/>
        <w:spacing w:after="0" w:line="240" w:lineRule="auto"/>
        <w:rPr>
          <w:rFonts w:ascii="Tahoma" w:hAnsi="Tahoma" w:eastAsiaTheme="minorHAnsi" w:cs="Tahoma"/>
          <w:lang w:val="en-IN"/>
        </w:rPr>
      </w:pPr>
    </w:p>
    <w:p w:rsidR="003525BD" w:rsidRPr="003646AC" w:rsidP="003525BD">
      <w:pPr>
        <w:pBdr>
          <w:top w:val="single" w:sz="4" w:space="1" w:color="00000A"/>
          <w:bottom w:val="single" w:sz="4" w:space="1" w:color="00000A"/>
        </w:pBdr>
        <w:jc w:val="center"/>
        <w:rPr>
          <w:rFonts w:ascii="Tahoma" w:hAnsi="Tahoma" w:cs="Tahoma"/>
          <w:b/>
          <w:bCs/>
        </w:rPr>
      </w:pPr>
      <w:r w:rsidRPr="003646AC">
        <w:rPr>
          <w:rFonts w:ascii="Tahoma" w:hAnsi="Tahoma" w:cs="Tahoma"/>
          <w:b/>
          <w:bCs/>
        </w:rPr>
        <w:t>SKILLS</w:t>
      </w:r>
    </w:p>
    <w:p w:rsidR="003525BD" w:rsidRPr="003646AC" w:rsidP="003525BD">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3646AC">
        <w:rPr>
          <w:rFonts w:ascii="Tahoma" w:hAnsi="Tahoma" w:cs="Tahoma"/>
          <w:bCs/>
          <w:szCs w:val="22"/>
        </w:rPr>
        <w:t>Programming Language:</w:t>
      </w:r>
      <w:r w:rsidRPr="003646AC">
        <w:rPr>
          <w:rFonts w:ascii="Tahoma" w:hAnsi="Tahoma" w:cs="Tahoma"/>
          <w:bCs/>
          <w:szCs w:val="22"/>
        </w:rPr>
        <w:tab/>
        <w:t>Python</w:t>
      </w:r>
    </w:p>
    <w:p w:rsidR="003525BD" w:rsidRPr="003646AC" w:rsidP="003525BD">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3646AC">
        <w:rPr>
          <w:rFonts w:ascii="Tahoma" w:hAnsi="Tahoma" w:cs="Tahoma"/>
          <w:bCs/>
          <w:szCs w:val="22"/>
        </w:rPr>
        <w:t>Database Technology:</w:t>
      </w:r>
      <w:r w:rsidRPr="003646AC">
        <w:rPr>
          <w:rFonts w:ascii="Tahoma" w:hAnsi="Tahoma" w:cs="Tahoma"/>
          <w:bCs/>
          <w:szCs w:val="22"/>
        </w:rPr>
        <w:tab/>
        <w:t xml:space="preserve">MySQL Server </w:t>
      </w:r>
    </w:p>
    <w:p w:rsidR="003525BD" w:rsidRPr="003646AC" w:rsidP="003525BD">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3646AC">
        <w:rPr>
          <w:rFonts w:ascii="Tahoma" w:hAnsi="Tahoma" w:cs="Tahoma"/>
          <w:bCs/>
          <w:szCs w:val="22"/>
        </w:rPr>
        <w:t>Operating System:</w:t>
      </w:r>
      <w:r w:rsidRPr="003646AC">
        <w:rPr>
          <w:rFonts w:ascii="Tahoma" w:hAnsi="Tahoma" w:cs="Tahoma"/>
          <w:bCs/>
          <w:szCs w:val="22"/>
        </w:rPr>
        <w:tab/>
      </w:r>
      <w:r w:rsidRPr="003646AC">
        <w:rPr>
          <w:rFonts w:ascii="Tahoma" w:hAnsi="Tahoma" w:cs="Tahoma"/>
          <w:bCs/>
          <w:szCs w:val="22"/>
        </w:rPr>
        <w:tab/>
        <w:t>LINUX [Ubuntu], Windows</w:t>
      </w:r>
    </w:p>
    <w:p w:rsidR="003525BD" w:rsidP="003525BD">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3646AC">
        <w:rPr>
          <w:rFonts w:ascii="Tahoma" w:hAnsi="Tahoma" w:cs="Tahoma"/>
          <w:bCs/>
          <w:szCs w:val="22"/>
        </w:rPr>
        <w:t>Versioning Control:</w:t>
      </w:r>
      <w:r w:rsidRPr="003646AC">
        <w:rPr>
          <w:rFonts w:ascii="Tahoma" w:hAnsi="Tahoma" w:cs="Tahoma"/>
          <w:bCs/>
          <w:szCs w:val="22"/>
        </w:rPr>
        <w:tab/>
      </w:r>
      <w:r w:rsidRPr="003646AC">
        <w:rPr>
          <w:rFonts w:ascii="Tahoma" w:hAnsi="Tahoma" w:cs="Tahoma"/>
          <w:bCs/>
          <w:szCs w:val="22"/>
        </w:rPr>
        <w:tab/>
        <w:t>SVN</w:t>
      </w:r>
    </w:p>
    <w:p w:rsidR="003525BD" w:rsidP="003525BD">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Pr>
          <w:rFonts w:ascii="Tahoma" w:hAnsi="Tahoma" w:cs="Tahoma"/>
          <w:bCs/>
          <w:szCs w:val="22"/>
        </w:rPr>
        <w:t xml:space="preserve">Frameworks and Libraries: </w:t>
      </w:r>
      <w:r>
        <w:rPr>
          <w:rFonts w:ascii="Tahoma" w:hAnsi="Tahoma" w:cs="Tahoma"/>
          <w:bCs/>
          <w:szCs w:val="22"/>
        </w:rPr>
        <w:tab/>
      </w:r>
      <w:r>
        <w:rPr>
          <w:rFonts w:ascii="Tahoma" w:hAnsi="Tahoma" w:cs="Tahoma"/>
          <w:bCs/>
          <w:szCs w:val="22"/>
        </w:rPr>
        <w:t>SKlearn</w:t>
      </w:r>
      <w:r>
        <w:rPr>
          <w:rFonts w:ascii="Tahoma" w:hAnsi="Tahoma" w:cs="Tahoma"/>
          <w:bCs/>
          <w:szCs w:val="22"/>
        </w:rPr>
        <w:t xml:space="preserve">, NLTK, </w:t>
      </w:r>
      <w:r>
        <w:rPr>
          <w:rFonts w:ascii="Tahoma" w:hAnsi="Tahoma" w:cs="Tahoma"/>
          <w:bCs/>
          <w:szCs w:val="22"/>
        </w:rPr>
        <w:t>Numpy</w:t>
      </w:r>
      <w:r w:rsidR="006F43E0">
        <w:rPr>
          <w:rFonts w:ascii="Tahoma" w:hAnsi="Tahoma" w:cs="Tahoma"/>
          <w:bCs/>
          <w:szCs w:val="22"/>
        </w:rPr>
        <w:t xml:space="preserve">, </w:t>
      </w:r>
      <w:r w:rsidR="006F43E0">
        <w:rPr>
          <w:rFonts w:ascii="Tahoma" w:hAnsi="Tahoma" w:cs="Tahoma"/>
          <w:bCs/>
          <w:szCs w:val="22"/>
        </w:rPr>
        <w:t>PySpark</w:t>
      </w:r>
    </w:p>
    <w:p w:rsidR="003525BD" w:rsidRPr="003525BD" w:rsidP="003525BD">
      <w:pPr>
        <w:widowControl w:val="0"/>
        <w:suppressAutoHyphens w:val="0"/>
        <w:autoSpaceDE w:val="0"/>
        <w:autoSpaceDN w:val="0"/>
        <w:adjustRightInd w:val="0"/>
        <w:spacing w:after="240" w:line="240" w:lineRule="auto"/>
        <w:rPr>
          <w:rFonts w:ascii="Tahoma" w:hAnsi="Tahoma" w:cs="Tahoma"/>
          <w:bCs/>
          <w:szCs w:val="22"/>
        </w:rPr>
      </w:pPr>
    </w:p>
    <w:p w:rsidR="00497866" w:rsidP="00497866">
      <w:pPr>
        <w:suppressAutoHyphens w:val="0"/>
        <w:spacing w:after="0" w:line="240" w:lineRule="auto"/>
        <w:ind w:left="2160" w:hanging="2160"/>
        <w:rPr>
          <w:sz w:val="17"/>
          <w:szCs w:val="17"/>
          <w:lang w:val="en-GB" w:eastAsia="en-GB"/>
        </w:rPr>
      </w:pPr>
    </w:p>
    <w:p w:rsidR="009839B4" w:rsidRPr="00355FDB" w:rsidP="009839B4">
      <w:pPr>
        <w:pBdr>
          <w:top w:val="single" w:sz="4" w:space="1" w:color="00000A"/>
          <w:bottom w:val="single" w:sz="4" w:space="1" w:color="00000A"/>
        </w:pBdr>
        <w:jc w:val="center"/>
        <w:rPr>
          <w:rFonts w:ascii="Tahoma" w:hAnsi="Tahoma" w:cs="Tahoma"/>
          <w:b/>
          <w:smallCaps/>
          <w:spacing w:val="38"/>
        </w:rPr>
      </w:pPr>
      <w:r>
        <w:rPr>
          <w:rFonts w:ascii="Tahoma" w:hAnsi="Tahoma" w:cs="Tahoma"/>
          <w:b/>
          <w:bCs/>
        </w:rPr>
        <w:t>PROJECTS</w:t>
      </w:r>
      <w:bookmarkStart w:id="0" w:name="_GoBack"/>
      <w:bookmarkEnd w:id="0"/>
    </w:p>
    <w:p w:rsidR="009839B4" w:rsidRPr="00355FDB" w:rsidP="009839B4">
      <w:pPr>
        <w:jc w:val="both"/>
        <w:rPr>
          <w:rFonts w:ascii="Tahoma" w:hAnsi="Tahoma" w:cs="Tahoma"/>
          <w:b/>
        </w:rPr>
      </w:pPr>
    </w:p>
    <w:p w:rsidR="009839B4" w:rsidRPr="00355FDB" w:rsidP="009839B4">
      <w:pPr>
        <w:spacing w:after="0"/>
        <w:jc w:val="both"/>
        <w:rPr>
          <w:rFonts w:ascii="Tahoma" w:eastAsia="Calibri" w:hAnsi="Tahoma" w:cs="Tahoma"/>
          <w:bCs/>
        </w:rPr>
      </w:pPr>
      <w:r w:rsidRPr="00B051DC">
        <w:rPr>
          <w:rFonts w:ascii="Tahoma" w:eastAsia="Calibri" w:hAnsi="Tahoma" w:cs="Tahoma"/>
          <w:b/>
          <w:bCs/>
        </w:rPr>
        <w:t>Title</w:t>
      </w:r>
      <w:r w:rsidRPr="00355FDB">
        <w:rPr>
          <w:rFonts w:ascii="Tahoma" w:eastAsia="Calibri" w:hAnsi="Tahoma" w:cs="Tahoma"/>
          <w:bCs/>
        </w:rPr>
        <w:t>:</w:t>
      </w:r>
      <w:r w:rsidRPr="00355FDB">
        <w:rPr>
          <w:rFonts w:ascii="Tahoma" w:eastAsia="Calibri" w:hAnsi="Tahoma" w:cs="Tahoma"/>
          <w:bCs/>
        </w:rPr>
        <w:tab/>
      </w:r>
      <w:r w:rsidRPr="00355FDB">
        <w:rPr>
          <w:rFonts w:ascii="Tahoma" w:eastAsia="Calibri" w:hAnsi="Tahoma" w:cs="Tahoma"/>
          <w:bCs/>
        </w:rPr>
        <w:tab/>
      </w:r>
      <w:r w:rsidRPr="00B051DC">
        <w:rPr>
          <w:rFonts w:ascii="Tahoma" w:eastAsia="Calibri" w:hAnsi="Tahoma" w:cs="Tahoma"/>
          <w:b/>
          <w:bCs/>
        </w:rPr>
        <w:t>PeopleFirst</w:t>
      </w:r>
      <w:r w:rsidRPr="00B051DC">
        <w:rPr>
          <w:rFonts w:ascii="Tahoma" w:eastAsia="Calibri" w:hAnsi="Tahoma" w:cs="Tahoma"/>
          <w:b/>
          <w:bCs/>
        </w:rPr>
        <w:t xml:space="preserve"> HR</w:t>
      </w:r>
      <w:r w:rsidRPr="00355FDB">
        <w:rPr>
          <w:rFonts w:ascii="Tahoma" w:eastAsia="Calibri" w:hAnsi="Tahoma" w:cs="Tahoma"/>
          <w:bCs/>
        </w:rPr>
        <w:t xml:space="preserve"> </w:t>
      </w:r>
    </w:p>
    <w:p w:rsidR="009839B4" w:rsidRPr="00355FDB" w:rsidP="009839B4">
      <w:pPr>
        <w:spacing w:after="0"/>
        <w:ind w:left="1440" w:hanging="1440"/>
        <w:jc w:val="both"/>
        <w:rPr>
          <w:rFonts w:ascii="Tahoma" w:eastAsia="Calibri" w:hAnsi="Tahoma" w:cs="Tahoma"/>
          <w:bCs/>
        </w:rPr>
      </w:pPr>
      <w:r w:rsidRPr="00B051DC">
        <w:rPr>
          <w:rFonts w:ascii="Tahoma" w:eastAsia="Calibri" w:hAnsi="Tahoma" w:cs="Tahoma"/>
          <w:b/>
          <w:bCs/>
        </w:rPr>
        <w:t>Brief</w:t>
      </w:r>
      <w:r w:rsidRPr="00355FDB">
        <w:rPr>
          <w:rFonts w:ascii="Tahoma" w:eastAsia="Calibri" w:hAnsi="Tahoma" w:cs="Tahoma"/>
          <w:bCs/>
        </w:rPr>
        <w:t>:</w:t>
      </w:r>
      <w:r w:rsidRPr="00355FDB">
        <w:rPr>
          <w:rFonts w:ascii="Tahoma" w:eastAsia="Calibri" w:hAnsi="Tahoma" w:cs="Tahoma"/>
          <w:bCs/>
        </w:rPr>
        <w:tab/>
        <w:t>The project entailed automating responses to employee queries at the earliest without the need of an agent monitoring</w:t>
      </w:r>
      <w:r>
        <w:rPr>
          <w:rFonts w:ascii="Tahoma" w:eastAsia="Calibri" w:hAnsi="Tahoma" w:cs="Tahoma"/>
          <w:bCs/>
        </w:rPr>
        <w:t xml:space="preserve"> the system</w:t>
      </w:r>
      <w:r w:rsidRPr="00355FDB">
        <w:rPr>
          <w:rFonts w:ascii="Tahoma" w:eastAsia="Calibri" w:hAnsi="Tahoma" w:cs="Tahoma"/>
          <w:bCs/>
        </w:rPr>
        <w:t xml:space="preserve"> all the time. It helped HR employee services to reduce their effort in attending employees repeatedly for similar queries.</w:t>
      </w:r>
    </w:p>
    <w:p w:rsidR="009839B4" w:rsidRPr="00355FDB" w:rsidP="009839B4">
      <w:pPr>
        <w:spacing w:after="0"/>
        <w:ind w:left="1440" w:hanging="1440"/>
        <w:jc w:val="both"/>
        <w:rPr>
          <w:rFonts w:ascii="Tahoma" w:eastAsia="Calibri" w:hAnsi="Tahoma" w:cs="Tahoma"/>
          <w:bCs/>
        </w:rPr>
      </w:pPr>
      <w:r w:rsidRPr="00B051DC">
        <w:rPr>
          <w:rFonts w:ascii="Tahoma" w:eastAsia="Calibri" w:hAnsi="Tahoma" w:cs="Tahoma"/>
          <w:b/>
          <w:bCs/>
        </w:rPr>
        <w:t>Modules</w:t>
      </w:r>
      <w:r w:rsidRPr="00355FDB">
        <w:rPr>
          <w:rFonts w:ascii="Tahoma" w:eastAsia="Calibri" w:hAnsi="Tahoma" w:cs="Tahoma"/>
          <w:bCs/>
        </w:rPr>
        <w:t>:</w:t>
      </w:r>
      <w:r w:rsidRPr="00355FDB">
        <w:rPr>
          <w:rFonts w:ascii="Tahoma" w:eastAsia="Calibri" w:hAnsi="Tahoma" w:cs="Tahoma"/>
          <w:bCs/>
        </w:rPr>
        <w:tab/>
      </w:r>
      <w:r w:rsidRPr="00693A76">
        <w:rPr>
          <w:rFonts w:ascii="Tahoma" w:eastAsia="Calibri" w:hAnsi="Tahoma" w:cs="Tahoma"/>
          <w:b/>
          <w:bCs/>
        </w:rPr>
        <w:t>Sentiment Analysis</w:t>
      </w:r>
      <w:r>
        <w:rPr>
          <w:rFonts w:ascii="Tahoma" w:eastAsia="Calibri" w:hAnsi="Tahoma" w:cs="Tahoma"/>
          <w:bCs/>
        </w:rPr>
        <w:t xml:space="preserve"> – Sentiment analysis for understanding the sentiment of the inbound query as Positive, Negative and Neutral and then taking the overall experience of user and returning it as a response.</w:t>
      </w:r>
    </w:p>
    <w:p w:rsidR="009839B4" w:rsidRPr="00355FDB" w:rsidP="009839B4">
      <w:pPr>
        <w:spacing w:line="100" w:lineRule="atLeast"/>
        <w:ind w:left="1440"/>
        <w:jc w:val="both"/>
        <w:rPr>
          <w:rFonts w:ascii="Tahoma" w:eastAsia="Calibri" w:hAnsi="Tahoma" w:cs="Tahoma"/>
          <w:bCs/>
        </w:rPr>
      </w:pPr>
      <w:r w:rsidRPr="00693A76">
        <w:rPr>
          <w:rFonts w:ascii="Tahoma" w:eastAsia="Calibri" w:hAnsi="Tahoma" w:cs="Tahoma"/>
          <w:b/>
          <w:bCs/>
        </w:rPr>
        <w:t>Dimensioning</w:t>
      </w:r>
      <w:r>
        <w:rPr>
          <w:rFonts w:ascii="Tahoma" w:eastAsia="Calibri" w:hAnsi="Tahoma" w:cs="Tahoma"/>
          <w:bCs/>
        </w:rPr>
        <w:t xml:space="preserve"> – In this module, different parameters are taken into the consideration to decide the answer. Parameters that we use are Country, Band, and Designation etc.</w:t>
      </w:r>
    </w:p>
    <w:p w:rsidR="009839B4" w:rsidRPr="00B051DC" w:rsidP="009839B4">
      <w:pPr>
        <w:spacing w:after="0"/>
        <w:ind w:left="360" w:hanging="360"/>
        <w:jc w:val="both"/>
        <w:rPr>
          <w:rFonts w:ascii="Tahoma" w:eastAsia="Calibri" w:hAnsi="Tahoma" w:cs="Tahoma"/>
          <w:b/>
          <w:bCs/>
        </w:rPr>
      </w:pPr>
      <w:r w:rsidRPr="00B051DC">
        <w:rPr>
          <w:rFonts w:ascii="Tahoma" w:eastAsia="Calibri" w:hAnsi="Tahoma" w:cs="Tahoma"/>
          <w:b/>
          <w:bCs/>
        </w:rPr>
        <w:t>Title</w:t>
      </w:r>
      <w:r w:rsidRPr="00355FDB">
        <w:rPr>
          <w:rFonts w:ascii="Tahoma" w:eastAsia="Calibri" w:hAnsi="Tahoma" w:cs="Tahoma"/>
          <w:bCs/>
        </w:rPr>
        <w:t>:</w:t>
      </w:r>
      <w:r w:rsidRPr="00355FDB">
        <w:rPr>
          <w:rFonts w:ascii="Tahoma" w:eastAsia="Calibri" w:hAnsi="Tahoma" w:cs="Tahoma"/>
          <w:bCs/>
        </w:rPr>
        <w:tab/>
      </w:r>
      <w:r w:rsidRPr="00355FDB">
        <w:rPr>
          <w:rFonts w:ascii="Tahoma" w:eastAsia="Calibri" w:hAnsi="Tahoma" w:cs="Tahoma"/>
          <w:bCs/>
        </w:rPr>
        <w:tab/>
      </w:r>
      <w:r w:rsidRPr="00B051DC">
        <w:rPr>
          <w:rFonts w:ascii="Tahoma" w:eastAsia="Calibri" w:hAnsi="Tahoma" w:cs="Tahoma"/>
          <w:b/>
          <w:bCs/>
        </w:rPr>
        <w:t xml:space="preserve">Cora Analytics </w:t>
      </w:r>
    </w:p>
    <w:p w:rsidR="009839B4" w:rsidP="009839B4">
      <w:pPr>
        <w:ind w:left="1440" w:hanging="1440"/>
        <w:rPr>
          <w:rFonts w:ascii="Tahoma" w:eastAsia="Calibri" w:hAnsi="Tahoma" w:cs="Tahoma"/>
          <w:bCs/>
        </w:rPr>
      </w:pPr>
      <w:r w:rsidRPr="00B051DC">
        <w:rPr>
          <w:rFonts w:ascii="Tahoma" w:eastAsia="Calibri" w:hAnsi="Tahoma" w:cs="Tahoma"/>
          <w:b/>
          <w:bCs/>
        </w:rPr>
        <w:t>Brief</w:t>
      </w:r>
      <w:r w:rsidRPr="00355FDB">
        <w:rPr>
          <w:rFonts w:ascii="Tahoma" w:eastAsia="Calibri" w:hAnsi="Tahoma" w:cs="Tahoma"/>
          <w:bCs/>
        </w:rPr>
        <w:t>:</w:t>
      </w:r>
      <w:r w:rsidRPr="00355FDB">
        <w:rPr>
          <w:rFonts w:ascii="Tahoma" w:eastAsia="Calibri" w:hAnsi="Tahoma" w:cs="Tahoma"/>
          <w:bCs/>
        </w:rPr>
        <w:tab/>
        <w:t xml:space="preserve">Doing research on latest Machine Learning &amp; Deep Learning algorithms for solving problems relating to Text Analytics &amp; Recommendation Systems. Building multiple </w:t>
      </w:r>
      <w:r w:rsidRPr="00355FDB">
        <w:rPr>
          <w:rFonts w:ascii="Tahoma" w:eastAsia="Calibri" w:hAnsi="Tahoma" w:cs="Tahoma"/>
          <w:bCs/>
        </w:rPr>
        <w:t>prototypes for applying Machine Learning in various areas. Developing Machine Learning services to improve products.</w:t>
      </w:r>
    </w:p>
    <w:p w:rsidR="009839B4" w:rsidP="009839B4">
      <w:pPr>
        <w:ind w:left="1440" w:hanging="1440"/>
        <w:jc w:val="both"/>
        <w:rPr>
          <w:rFonts w:ascii="Tahoma" w:eastAsia="Calibri" w:hAnsi="Tahoma" w:cs="Tahoma"/>
          <w:bCs/>
        </w:rPr>
      </w:pPr>
      <w:r w:rsidRPr="00B051DC">
        <w:rPr>
          <w:rFonts w:ascii="Tahoma" w:eastAsia="Calibri" w:hAnsi="Tahoma" w:cs="Tahoma"/>
          <w:b/>
          <w:bCs/>
        </w:rPr>
        <w:t>Modules</w:t>
      </w:r>
      <w:r w:rsidRPr="00355FDB">
        <w:rPr>
          <w:rFonts w:ascii="Tahoma" w:eastAsia="Calibri" w:hAnsi="Tahoma" w:cs="Tahoma"/>
          <w:bCs/>
        </w:rPr>
        <w:t>:</w:t>
      </w:r>
      <w:r w:rsidRPr="00355FDB">
        <w:rPr>
          <w:rFonts w:ascii="Tahoma" w:eastAsia="Calibri" w:hAnsi="Tahoma" w:cs="Tahoma"/>
          <w:bCs/>
        </w:rPr>
        <w:tab/>
      </w:r>
      <w:r w:rsidRPr="00693A76">
        <w:rPr>
          <w:rFonts w:ascii="Tahoma" w:eastAsia="Calibri" w:hAnsi="Tahoma" w:cs="Tahoma"/>
          <w:b/>
          <w:bCs/>
        </w:rPr>
        <w:t>Word Sense Disambiguation</w:t>
      </w:r>
      <w:r w:rsidRPr="00355FDB">
        <w:rPr>
          <w:rFonts w:ascii="Tahoma" w:eastAsia="Calibri" w:hAnsi="Tahoma" w:cs="Tahoma"/>
          <w:bCs/>
        </w:rPr>
        <w:t xml:space="preserve"> </w:t>
      </w:r>
      <w:r>
        <w:rPr>
          <w:rFonts w:ascii="Tahoma" w:eastAsia="Calibri" w:hAnsi="Tahoma" w:cs="Tahoma"/>
          <w:bCs/>
        </w:rPr>
        <w:t>-</w:t>
      </w:r>
      <w:r w:rsidRPr="00355FDB">
        <w:rPr>
          <w:rFonts w:ascii="Tahoma" w:eastAsia="Calibri" w:hAnsi="Tahoma" w:cs="Tahoma"/>
          <w:bCs/>
        </w:rPr>
        <w:t xml:space="preserve"> </w:t>
      </w:r>
      <w:r>
        <w:rPr>
          <w:rFonts w:ascii="Tahoma" w:eastAsia="Calibri" w:hAnsi="Tahoma" w:cs="Tahoma"/>
          <w:bCs/>
        </w:rPr>
        <w:t>Remove the ambiguity for the inbound query and give a better understanding of the same using NLTK.</w:t>
      </w:r>
    </w:p>
    <w:p w:rsidR="009839B4" w:rsidP="006F43E0">
      <w:pPr>
        <w:ind w:left="1440" w:hanging="1298"/>
        <w:jc w:val="both"/>
        <w:rPr>
          <w:rFonts w:ascii="Tahoma" w:eastAsia="Calibri" w:hAnsi="Tahoma" w:cs="Tahoma"/>
          <w:bCs/>
        </w:rPr>
      </w:pPr>
      <w:r>
        <w:rPr>
          <w:rFonts w:ascii="Tahoma" w:eastAsia="Calibri" w:hAnsi="Tahoma" w:cs="Tahoma"/>
          <w:b/>
          <w:bCs/>
        </w:rPr>
        <w:t xml:space="preserve">                      </w:t>
      </w:r>
      <w:r>
        <w:rPr>
          <w:rFonts w:ascii="Tahoma" w:eastAsia="Calibri" w:hAnsi="Tahoma" w:cs="Tahoma"/>
          <w:b/>
          <w:bCs/>
        </w:rPr>
        <w:t xml:space="preserve">Email Classification – </w:t>
      </w:r>
      <w:r>
        <w:rPr>
          <w:rFonts w:ascii="Tahoma" w:eastAsia="Calibri" w:hAnsi="Tahoma" w:cs="Tahoma"/>
          <w:bCs/>
        </w:rPr>
        <w:t>Classifying an incoming mail based on its content to the predefined classes and based on the class, it is being assigned to the real agent so that they can respond back to the users.</w:t>
      </w:r>
    </w:p>
    <w:p w:rsidR="006F43E0" w:rsidRPr="006F43E0" w:rsidP="009839B4">
      <w:pPr>
        <w:ind w:left="1440" w:hanging="1440"/>
        <w:jc w:val="both"/>
        <w:rPr>
          <w:rFonts w:ascii="Tahoma" w:eastAsia="Calibri" w:hAnsi="Tahoma" w:cs="Tahoma"/>
          <w:bCs/>
        </w:rPr>
      </w:pPr>
      <w:r>
        <w:rPr>
          <w:rFonts w:ascii="Tahoma" w:eastAsia="Calibri" w:hAnsi="Tahoma" w:cs="Tahoma"/>
          <w:b/>
          <w:bCs/>
        </w:rPr>
        <w:tab/>
        <w:t xml:space="preserve">Custom Pipeline – </w:t>
      </w:r>
      <w:r w:rsidR="00D6120B">
        <w:rPr>
          <w:rFonts w:ascii="Tahoma" w:eastAsia="Calibri" w:hAnsi="Tahoma" w:cs="Tahoma"/>
          <w:bCs/>
        </w:rPr>
        <w:t>Created backend for the Custom Pipeline, operations like Join, Column Filter, Row Filter etc. are handled by the custom pipeline.</w:t>
      </w:r>
    </w:p>
    <w:p w:rsidR="009839B4" w:rsidP="00497866">
      <w:pPr>
        <w:suppressAutoHyphens w:val="0"/>
        <w:spacing w:after="0" w:line="240" w:lineRule="auto"/>
        <w:ind w:left="2160" w:hanging="2160"/>
        <w:rPr>
          <w:sz w:val="17"/>
          <w:szCs w:val="17"/>
          <w:lang w:val="en-GB" w:eastAsia="en-GB"/>
        </w:rPr>
      </w:pPr>
    </w:p>
    <w:p w:rsidR="00041B64" w:rsidP="00497866">
      <w:pPr>
        <w:suppressAutoHyphens w:val="0"/>
        <w:spacing w:after="0" w:line="240" w:lineRule="auto"/>
        <w:ind w:left="2160" w:hanging="2160"/>
        <w:rPr>
          <w:sz w:val="17"/>
          <w:szCs w:val="17"/>
          <w:lang w:val="en-GB" w:eastAsia="en-GB"/>
        </w:rPr>
      </w:pPr>
    </w:p>
    <w:p w:rsidR="00041B64" w:rsidP="00497866">
      <w:pPr>
        <w:suppressAutoHyphens w:val="0"/>
        <w:spacing w:after="0" w:line="240" w:lineRule="auto"/>
        <w:ind w:left="2160" w:hanging="2160"/>
        <w:rPr>
          <w:sz w:val="17"/>
          <w:szCs w:val="17"/>
          <w:lang w:val="en-GB" w:eastAsia="en-GB"/>
        </w:rPr>
      </w:pPr>
    </w:p>
    <w:p w:rsidR="00041B64" w:rsidP="00497866">
      <w:pPr>
        <w:suppressAutoHyphens w:val="0"/>
        <w:spacing w:after="0" w:line="240" w:lineRule="auto"/>
        <w:ind w:left="2160" w:hanging="2160"/>
        <w:rPr>
          <w:sz w:val="17"/>
          <w:szCs w:val="17"/>
          <w:lang w:val="en-GB" w:eastAsia="en-GB"/>
        </w:rPr>
      </w:pPr>
    </w:p>
    <w:p w:rsidR="00041B64" w:rsidRPr="00497866" w:rsidP="00B60FE9">
      <w:pPr>
        <w:suppressAutoHyphens w:val="0"/>
        <w:spacing w:after="0" w:line="240" w:lineRule="auto"/>
        <w:rPr>
          <w:sz w:val="17"/>
          <w:szCs w:val="17"/>
          <w:lang w:val="en-GB" w:eastAsia="en-GB"/>
        </w:rPr>
      </w:pPr>
    </w:p>
    <w:p w:rsidR="009839B4" w:rsidP="009839B4">
      <w:pPr>
        <w:pBdr>
          <w:top w:val="single" w:sz="4" w:space="1" w:color="00000A"/>
          <w:bottom w:val="single" w:sz="4" w:space="1" w:color="00000A"/>
        </w:pBdr>
        <w:jc w:val="center"/>
        <w:rPr>
          <w:rFonts w:ascii="Cambria" w:hAnsi="Cambria"/>
          <w:b/>
          <w:smallCaps/>
          <w:spacing w:val="38"/>
        </w:rPr>
      </w:pPr>
      <w:r w:rsidRPr="003646AC">
        <w:rPr>
          <w:rFonts w:ascii="Tahoma" w:hAnsi="Tahoma" w:cs="Tahoma"/>
          <w:b/>
          <w:bCs/>
        </w:rPr>
        <w:t>PROJECTS UNDERTAKEN</w:t>
      </w:r>
      <w:r>
        <w:rPr>
          <w:rFonts w:ascii="Tahoma" w:hAnsi="Tahoma" w:cs="Tahoma"/>
          <w:b/>
          <w:bCs/>
        </w:rPr>
        <w:t xml:space="preserve"> </w:t>
      </w:r>
      <w:r w:rsidRPr="003646AC">
        <w:rPr>
          <w:rFonts w:ascii="Tahoma" w:hAnsi="Tahoma" w:cs="Tahoma"/>
          <w:b/>
          <w:bCs/>
        </w:rPr>
        <w:t>(ACADEMICS)</w:t>
      </w:r>
    </w:p>
    <w:p w:rsidR="009839B4" w:rsidRPr="00C921D9" w:rsidP="009839B4">
      <w:pPr>
        <w:widowControl w:val="0"/>
        <w:suppressAutoHyphens w:val="0"/>
        <w:autoSpaceDE w:val="0"/>
        <w:autoSpaceDN w:val="0"/>
        <w:adjustRightInd w:val="0"/>
        <w:spacing w:after="0" w:line="240" w:lineRule="auto"/>
        <w:ind w:left="360"/>
        <w:contextualSpacing/>
        <w:jc w:val="both"/>
        <w:rPr>
          <w:rFonts w:ascii="Tahoma" w:hAnsi="Tahoma" w:cs="Tahoma"/>
          <w:b/>
          <w:bCs/>
          <w:sz w:val="22"/>
          <w:szCs w:val="24"/>
        </w:rPr>
      </w:pPr>
    </w:p>
    <w:p w:rsidR="009839B4" w:rsidRPr="00C921D9" w:rsidP="009839B4">
      <w:pPr>
        <w:widowControl w:val="0"/>
        <w:numPr>
          <w:ilvl w:val="0"/>
          <w:numId w:val="1"/>
        </w:numPr>
        <w:suppressAutoHyphens w:val="0"/>
        <w:autoSpaceDE w:val="0"/>
        <w:autoSpaceDN w:val="0"/>
        <w:adjustRightInd w:val="0"/>
        <w:spacing w:after="0" w:line="240" w:lineRule="auto"/>
        <w:contextualSpacing/>
        <w:jc w:val="both"/>
        <w:rPr>
          <w:rFonts w:ascii="Tahoma" w:hAnsi="Tahoma" w:cs="Tahoma"/>
          <w:b/>
          <w:bCs/>
          <w:szCs w:val="24"/>
        </w:rPr>
      </w:pPr>
      <w:r>
        <w:rPr>
          <w:rFonts w:ascii="Tahoma" w:hAnsi="Tahoma" w:cs="Tahoma"/>
          <w:b/>
          <w:bCs/>
          <w:szCs w:val="24"/>
        </w:rPr>
        <w:t>Gradation and Confidentiality of Healthcare R</w:t>
      </w:r>
      <w:r w:rsidRPr="00C921D9">
        <w:rPr>
          <w:rFonts w:ascii="Tahoma" w:hAnsi="Tahoma" w:cs="Tahoma"/>
          <w:b/>
          <w:bCs/>
          <w:szCs w:val="24"/>
        </w:rPr>
        <w:t>ecords</w:t>
      </w:r>
    </w:p>
    <w:p w:rsidR="009839B4" w:rsidRPr="00C921D9" w:rsidP="009839B4">
      <w:pPr>
        <w:widowControl w:val="0"/>
        <w:suppressAutoHyphens w:val="0"/>
        <w:autoSpaceDE w:val="0"/>
        <w:autoSpaceDN w:val="0"/>
        <w:adjustRightInd w:val="0"/>
        <w:spacing w:after="0" w:line="240" w:lineRule="auto"/>
        <w:ind w:left="360"/>
        <w:contextualSpacing/>
        <w:jc w:val="both"/>
        <w:rPr>
          <w:rFonts w:ascii="Tahoma" w:hAnsi="Tahoma" w:cs="Tahoma"/>
          <w:b/>
          <w:bCs/>
          <w:szCs w:val="24"/>
        </w:rPr>
      </w:pPr>
    </w:p>
    <w:tbl>
      <w:tblPr>
        <w:tblW w:w="9072" w:type="dxa"/>
        <w:tblInd w:w="115" w:type="dxa"/>
        <w:tblLayout w:type="fixed"/>
        <w:tblCellMar>
          <w:left w:w="115" w:type="dxa"/>
          <w:right w:w="115" w:type="dxa"/>
        </w:tblCellMar>
        <w:tblLook w:val="0000"/>
      </w:tblPr>
      <w:tblGrid>
        <w:gridCol w:w="2854"/>
        <w:gridCol w:w="6218"/>
      </w:tblGrid>
      <w:tr w:rsidTr="006F43E0">
        <w:tblPrEx>
          <w:tblW w:w="9072" w:type="dxa"/>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outlineLvl w:val="0"/>
              <w:rPr>
                <w:rFonts w:ascii="Tahoma" w:hAnsi="Tahoma" w:cs="Tahoma"/>
                <w:bCs/>
                <w:szCs w:val="24"/>
              </w:rPr>
            </w:pPr>
            <w:r w:rsidRPr="00C921D9">
              <w:rPr>
                <w:rFonts w:ascii="Tahoma" w:hAnsi="Tahoma" w:cs="Tahoma"/>
                <w:bCs/>
                <w:sz w:val="18"/>
                <w:szCs w:val="22"/>
              </w:rPr>
              <w:t>Objective</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after="240" w:line="240" w:lineRule="auto"/>
              <w:rPr>
                <w:rFonts w:ascii="Tahoma" w:hAnsi="Tahoma" w:cs="Tahoma"/>
                <w:bCs/>
                <w:szCs w:val="24"/>
              </w:rPr>
            </w:pPr>
            <w:r w:rsidRPr="00C921D9">
              <w:rPr>
                <w:rFonts w:ascii="Tahoma" w:hAnsi="Tahoma" w:cs="Tahoma"/>
                <w:bCs/>
                <w:sz w:val="18"/>
                <w:szCs w:val="22"/>
              </w:rPr>
              <w:t>To keep all the healthcare records on one server and provide them wherever needed. Provide security to the records and scale them based on the regular changes.</w:t>
            </w:r>
          </w:p>
        </w:tc>
      </w:tr>
      <w:tr w:rsidTr="006F43E0">
        <w:tblPrEx>
          <w:tblW w:w="9072" w:type="dxa"/>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rPr>
                <w:rFonts w:ascii="Tahoma" w:hAnsi="Tahoma" w:cs="Tahoma"/>
                <w:bCs/>
                <w:szCs w:val="24"/>
              </w:rPr>
            </w:pPr>
            <w:r w:rsidRPr="00C921D9">
              <w:rPr>
                <w:rFonts w:ascii="Tahoma" w:hAnsi="Tahoma" w:cs="Tahoma"/>
                <w:bCs/>
                <w:sz w:val="18"/>
                <w:szCs w:val="22"/>
              </w:rPr>
              <w:t>Duration</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keepNext/>
              <w:widowControl w:val="0"/>
              <w:suppressAutoHyphens w:val="0"/>
              <w:autoSpaceDE w:val="0"/>
              <w:autoSpaceDN w:val="0"/>
              <w:adjustRightInd w:val="0"/>
              <w:spacing w:before="100" w:after="100" w:line="240" w:lineRule="auto"/>
              <w:rPr>
                <w:rFonts w:ascii="Tahoma" w:hAnsi="Tahoma" w:cs="Tahoma"/>
                <w:szCs w:val="24"/>
              </w:rPr>
            </w:pPr>
            <w:r w:rsidRPr="00C921D9">
              <w:rPr>
                <w:rFonts w:ascii="Tahoma" w:hAnsi="Tahoma" w:cs="Tahoma"/>
                <w:sz w:val="18"/>
                <w:szCs w:val="22"/>
              </w:rPr>
              <w:t>January, 2016 – May, 2016</w:t>
            </w:r>
          </w:p>
        </w:tc>
      </w:tr>
      <w:tr w:rsidTr="006F43E0">
        <w:tblPrEx>
          <w:tblW w:w="9072" w:type="dxa"/>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rPr>
                <w:rFonts w:ascii="Tahoma" w:hAnsi="Tahoma" w:cs="Tahoma"/>
                <w:bCs/>
                <w:szCs w:val="24"/>
              </w:rPr>
            </w:pPr>
            <w:r w:rsidRPr="00C921D9">
              <w:rPr>
                <w:rFonts w:ascii="Tahoma" w:hAnsi="Tahoma" w:cs="Tahoma"/>
                <w:bCs/>
                <w:sz w:val="18"/>
                <w:szCs w:val="22"/>
              </w:rPr>
              <w:t>Programming Languages</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keepNext/>
              <w:widowControl w:val="0"/>
              <w:suppressAutoHyphens w:val="0"/>
              <w:autoSpaceDE w:val="0"/>
              <w:autoSpaceDN w:val="0"/>
              <w:adjustRightInd w:val="0"/>
              <w:spacing w:before="100" w:after="100" w:line="240" w:lineRule="auto"/>
              <w:rPr>
                <w:rFonts w:ascii="Tahoma" w:hAnsi="Tahoma" w:cs="Tahoma"/>
                <w:szCs w:val="24"/>
              </w:rPr>
            </w:pPr>
            <w:r w:rsidRPr="00C921D9">
              <w:rPr>
                <w:rFonts w:ascii="Tahoma" w:hAnsi="Tahoma" w:cs="Tahoma"/>
                <w:sz w:val="18"/>
                <w:szCs w:val="22"/>
              </w:rPr>
              <w:t xml:space="preserve">Java, </w:t>
            </w:r>
            <w:r w:rsidRPr="00C921D9">
              <w:rPr>
                <w:rFonts w:ascii="Tahoma" w:hAnsi="Tahoma" w:cs="Tahoma"/>
                <w:sz w:val="18"/>
                <w:szCs w:val="22"/>
              </w:rPr>
              <w:t>Hadoop</w:t>
            </w:r>
            <w:r w:rsidRPr="00C921D9">
              <w:rPr>
                <w:rFonts w:ascii="Tahoma" w:hAnsi="Tahoma" w:cs="Tahoma"/>
                <w:sz w:val="18"/>
                <w:szCs w:val="22"/>
              </w:rPr>
              <w:t>, HQL</w:t>
            </w:r>
          </w:p>
        </w:tc>
      </w:tr>
      <w:tr w:rsidTr="006F43E0">
        <w:tblPrEx>
          <w:tblW w:w="9072" w:type="dxa"/>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rPr>
                <w:rFonts w:ascii="Tahoma" w:hAnsi="Tahoma" w:cs="Tahoma"/>
                <w:bCs/>
                <w:szCs w:val="24"/>
              </w:rPr>
            </w:pPr>
            <w:r w:rsidRPr="00C921D9">
              <w:rPr>
                <w:rFonts w:ascii="Tahoma" w:hAnsi="Tahoma" w:cs="Tahoma"/>
                <w:bCs/>
                <w:sz w:val="18"/>
                <w:szCs w:val="22"/>
              </w:rPr>
              <w:t>Role</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keepNext/>
              <w:widowControl w:val="0"/>
              <w:suppressAutoHyphens w:val="0"/>
              <w:autoSpaceDE w:val="0"/>
              <w:autoSpaceDN w:val="0"/>
              <w:adjustRightInd w:val="0"/>
              <w:spacing w:before="100" w:after="100" w:line="240" w:lineRule="auto"/>
              <w:rPr>
                <w:rFonts w:ascii="Tahoma" w:hAnsi="Tahoma" w:cs="Tahoma"/>
                <w:szCs w:val="24"/>
              </w:rPr>
            </w:pPr>
            <w:r>
              <w:rPr>
                <w:rFonts w:ascii="Tahoma" w:hAnsi="Tahoma" w:cs="Tahoma"/>
                <w:sz w:val="18"/>
                <w:szCs w:val="22"/>
              </w:rPr>
              <w:t>Software Design, Development and T</w:t>
            </w:r>
            <w:r w:rsidRPr="00C921D9">
              <w:rPr>
                <w:rFonts w:ascii="Tahoma" w:hAnsi="Tahoma" w:cs="Tahoma"/>
                <w:sz w:val="18"/>
                <w:szCs w:val="22"/>
              </w:rPr>
              <w:t>esting</w:t>
            </w:r>
          </w:p>
        </w:tc>
      </w:tr>
    </w:tbl>
    <w:p w:rsidR="009839B4" w:rsidRPr="00C921D9" w:rsidP="009839B4">
      <w:pPr>
        <w:widowControl w:val="0"/>
        <w:suppressAutoHyphens w:val="0"/>
        <w:autoSpaceDE w:val="0"/>
        <w:autoSpaceDN w:val="0"/>
        <w:adjustRightInd w:val="0"/>
        <w:spacing w:after="0" w:line="240" w:lineRule="auto"/>
        <w:ind w:left="360"/>
        <w:contextualSpacing/>
        <w:jc w:val="both"/>
        <w:rPr>
          <w:rFonts w:ascii="Tahoma" w:hAnsi="Tahoma" w:cs="Tahoma"/>
          <w:b/>
          <w:bCs/>
          <w:szCs w:val="24"/>
        </w:rPr>
      </w:pPr>
    </w:p>
    <w:p w:rsidR="009839B4" w:rsidP="009839B4">
      <w:pPr>
        <w:widowControl w:val="0"/>
        <w:suppressAutoHyphens w:val="0"/>
        <w:autoSpaceDE w:val="0"/>
        <w:autoSpaceDN w:val="0"/>
        <w:adjustRightInd w:val="0"/>
        <w:spacing w:after="0" w:line="240" w:lineRule="auto"/>
        <w:ind w:left="360"/>
        <w:contextualSpacing/>
        <w:jc w:val="both"/>
        <w:rPr>
          <w:rFonts w:ascii="Tahoma" w:hAnsi="Tahoma" w:cs="Tahoma"/>
          <w:b/>
          <w:bCs/>
          <w:szCs w:val="24"/>
        </w:rPr>
      </w:pPr>
    </w:p>
    <w:p w:rsidR="009839B4" w:rsidRPr="00C921D9" w:rsidP="009839B4">
      <w:pPr>
        <w:widowControl w:val="0"/>
        <w:suppressAutoHyphens w:val="0"/>
        <w:autoSpaceDE w:val="0"/>
        <w:autoSpaceDN w:val="0"/>
        <w:adjustRightInd w:val="0"/>
        <w:spacing w:after="0" w:line="240" w:lineRule="auto"/>
        <w:jc w:val="both"/>
        <w:rPr>
          <w:rFonts w:ascii="Tahoma" w:hAnsi="Tahoma" w:cs="Tahoma"/>
          <w:b/>
          <w:bCs/>
          <w:sz w:val="14"/>
          <w:szCs w:val="18"/>
        </w:rPr>
      </w:pPr>
    </w:p>
    <w:p w:rsidR="009839B4" w:rsidRPr="00C921D9" w:rsidP="009839B4">
      <w:pPr>
        <w:widowControl w:val="0"/>
        <w:suppressAutoHyphens w:val="0"/>
        <w:autoSpaceDE w:val="0"/>
        <w:autoSpaceDN w:val="0"/>
        <w:adjustRightInd w:val="0"/>
        <w:spacing w:after="0" w:line="240" w:lineRule="auto"/>
        <w:jc w:val="both"/>
        <w:rPr>
          <w:rFonts w:ascii="Tahoma" w:hAnsi="Tahoma" w:cs="Tahoma"/>
          <w:b/>
          <w:bCs/>
          <w:sz w:val="14"/>
          <w:szCs w:val="18"/>
        </w:rPr>
      </w:pPr>
    </w:p>
    <w:p w:rsidR="009839B4" w:rsidRPr="00C921D9" w:rsidP="009839B4">
      <w:pPr>
        <w:widowControl w:val="0"/>
        <w:numPr>
          <w:ilvl w:val="0"/>
          <w:numId w:val="1"/>
        </w:numPr>
        <w:suppressAutoHyphens w:val="0"/>
        <w:autoSpaceDE w:val="0"/>
        <w:autoSpaceDN w:val="0"/>
        <w:adjustRightInd w:val="0"/>
        <w:spacing w:after="0" w:line="240" w:lineRule="auto"/>
        <w:contextualSpacing/>
        <w:jc w:val="both"/>
        <w:rPr>
          <w:rFonts w:ascii="Tahoma" w:hAnsi="Tahoma" w:cs="Tahoma"/>
          <w:b/>
          <w:bCs/>
          <w:szCs w:val="24"/>
        </w:rPr>
      </w:pPr>
      <w:r w:rsidRPr="00C921D9">
        <w:rPr>
          <w:rFonts w:ascii="Tahoma" w:hAnsi="Tahoma" w:cs="Tahoma"/>
          <w:b/>
          <w:bCs/>
          <w:szCs w:val="24"/>
        </w:rPr>
        <w:t>Published Research Paper on Accident Prevention using ADHOC Networks</w:t>
      </w:r>
    </w:p>
    <w:p w:rsidR="009839B4" w:rsidRPr="00C921D9" w:rsidP="009839B4">
      <w:pPr>
        <w:widowControl w:val="0"/>
        <w:suppressAutoHyphens w:val="0"/>
        <w:autoSpaceDE w:val="0"/>
        <w:autoSpaceDN w:val="0"/>
        <w:adjustRightInd w:val="0"/>
        <w:spacing w:after="0" w:line="240" w:lineRule="auto"/>
        <w:jc w:val="both"/>
        <w:rPr>
          <w:rFonts w:ascii="Tahoma" w:hAnsi="Tahoma" w:cs="Tahoma"/>
          <w:b/>
          <w:bCs/>
          <w:sz w:val="14"/>
          <w:szCs w:val="18"/>
        </w:rPr>
      </w:pPr>
    </w:p>
    <w:tbl>
      <w:tblPr>
        <w:tblW w:w="0" w:type="auto"/>
        <w:tblInd w:w="115" w:type="dxa"/>
        <w:tblLayout w:type="fixed"/>
        <w:tblCellMar>
          <w:left w:w="115" w:type="dxa"/>
          <w:right w:w="115" w:type="dxa"/>
        </w:tblCellMar>
        <w:tblLook w:val="0000"/>
      </w:tblPr>
      <w:tblGrid>
        <w:gridCol w:w="2854"/>
        <w:gridCol w:w="6218"/>
      </w:tblGrid>
      <w:tr w:rsidTr="006F43E0">
        <w:tblPrEx>
          <w:tblW w:w="0" w:type="auto"/>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outlineLvl w:val="0"/>
              <w:rPr>
                <w:rFonts w:ascii="Tahoma" w:hAnsi="Tahoma" w:cs="Tahoma"/>
                <w:bCs/>
                <w:szCs w:val="24"/>
              </w:rPr>
            </w:pPr>
            <w:r w:rsidRPr="00C921D9">
              <w:rPr>
                <w:rFonts w:ascii="Tahoma" w:hAnsi="Tahoma" w:cs="Tahoma"/>
                <w:bCs/>
                <w:sz w:val="18"/>
                <w:szCs w:val="22"/>
              </w:rPr>
              <w:t>Objective</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after="0" w:line="240" w:lineRule="auto"/>
              <w:rPr>
                <w:rFonts w:ascii="Tahoma" w:hAnsi="Tahoma" w:cs="Tahoma"/>
                <w:bCs/>
                <w:szCs w:val="24"/>
              </w:rPr>
            </w:pPr>
            <w:r w:rsidRPr="00C921D9">
              <w:rPr>
                <w:rFonts w:ascii="Tahoma" w:hAnsi="Tahoma" w:cs="Tahoma"/>
                <w:bCs/>
                <w:sz w:val="18"/>
                <w:szCs w:val="22"/>
              </w:rPr>
              <w:t>To prevent and minimize road accidents by making the vehicles connect with each other and with the environment.</w:t>
            </w:r>
          </w:p>
        </w:tc>
      </w:tr>
      <w:tr w:rsidTr="006F43E0">
        <w:tblPrEx>
          <w:tblW w:w="0" w:type="auto"/>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rPr>
                <w:rFonts w:ascii="Tahoma" w:hAnsi="Tahoma" w:cs="Tahoma"/>
                <w:bCs/>
                <w:szCs w:val="24"/>
              </w:rPr>
            </w:pPr>
            <w:r w:rsidRPr="00C921D9">
              <w:rPr>
                <w:rFonts w:ascii="Tahoma" w:hAnsi="Tahoma" w:cs="Tahoma"/>
                <w:bCs/>
                <w:sz w:val="18"/>
                <w:szCs w:val="22"/>
              </w:rPr>
              <w:t>Duration</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keepNext/>
              <w:widowControl w:val="0"/>
              <w:suppressAutoHyphens w:val="0"/>
              <w:autoSpaceDE w:val="0"/>
              <w:autoSpaceDN w:val="0"/>
              <w:adjustRightInd w:val="0"/>
              <w:spacing w:before="100" w:after="100" w:line="240" w:lineRule="auto"/>
              <w:rPr>
                <w:rFonts w:ascii="Tahoma" w:hAnsi="Tahoma" w:cs="Tahoma"/>
                <w:szCs w:val="24"/>
              </w:rPr>
            </w:pPr>
            <w:r w:rsidRPr="00C921D9">
              <w:rPr>
                <w:rFonts w:ascii="Tahoma" w:hAnsi="Tahoma" w:cs="Tahoma"/>
                <w:sz w:val="18"/>
                <w:szCs w:val="22"/>
              </w:rPr>
              <w:t>August, 2014 – November,  2014</w:t>
            </w:r>
          </w:p>
        </w:tc>
      </w:tr>
      <w:tr w:rsidTr="006F43E0">
        <w:tblPrEx>
          <w:tblW w:w="0" w:type="auto"/>
          <w:tblInd w:w="115" w:type="dxa"/>
          <w:tblLayout w:type="fixed"/>
          <w:tblCellMar>
            <w:left w:w="115" w:type="dxa"/>
            <w:right w:w="115" w:type="dxa"/>
          </w:tblCellMar>
          <w:tblLook w:val="0000"/>
        </w:tblPrEx>
        <w:tc>
          <w:tcPr>
            <w:tcW w:w="2854" w:type="dxa"/>
            <w:tcBorders>
              <w:top w:val="single" w:sz="6" w:space="0" w:color="auto"/>
              <w:left w:val="single" w:sz="6" w:space="0" w:color="auto"/>
              <w:bottom w:val="single" w:sz="6" w:space="0" w:color="auto"/>
              <w:right w:val="single" w:sz="6" w:space="0" w:color="auto"/>
            </w:tcBorders>
            <w:vAlign w:val="center"/>
          </w:tcPr>
          <w:p w:rsidR="009839B4" w:rsidRPr="00C921D9" w:rsidP="006F43E0">
            <w:pPr>
              <w:widowControl w:val="0"/>
              <w:suppressAutoHyphens w:val="0"/>
              <w:autoSpaceDE w:val="0"/>
              <w:autoSpaceDN w:val="0"/>
              <w:adjustRightInd w:val="0"/>
              <w:spacing w:before="20" w:after="20" w:line="240" w:lineRule="auto"/>
              <w:rPr>
                <w:rFonts w:ascii="Tahoma" w:hAnsi="Tahoma" w:cs="Tahoma"/>
                <w:bCs/>
                <w:szCs w:val="24"/>
              </w:rPr>
            </w:pPr>
            <w:r w:rsidRPr="00C921D9">
              <w:rPr>
                <w:rFonts w:ascii="Tahoma" w:hAnsi="Tahoma" w:cs="Tahoma"/>
                <w:bCs/>
                <w:sz w:val="18"/>
                <w:szCs w:val="22"/>
              </w:rPr>
              <w:t>Technology</w:t>
            </w:r>
          </w:p>
        </w:tc>
        <w:tc>
          <w:tcPr>
            <w:tcW w:w="6218" w:type="dxa"/>
            <w:tcBorders>
              <w:top w:val="single" w:sz="6" w:space="0" w:color="auto"/>
              <w:left w:val="single" w:sz="6" w:space="0" w:color="auto"/>
              <w:bottom w:val="single" w:sz="6" w:space="0" w:color="auto"/>
              <w:right w:val="single" w:sz="6" w:space="0" w:color="auto"/>
            </w:tcBorders>
            <w:vAlign w:val="center"/>
          </w:tcPr>
          <w:p w:rsidR="009839B4" w:rsidRPr="00C921D9" w:rsidP="006F43E0">
            <w:pPr>
              <w:keepNext/>
              <w:widowControl w:val="0"/>
              <w:suppressAutoHyphens w:val="0"/>
              <w:autoSpaceDE w:val="0"/>
              <w:autoSpaceDN w:val="0"/>
              <w:adjustRightInd w:val="0"/>
              <w:spacing w:before="100" w:after="100" w:line="240" w:lineRule="auto"/>
              <w:rPr>
                <w:rFonts w:ascii="Tahoma" w:hAnsi="Tahoma" w:cs="Tahoma"/>
                <w:szCs w:val="24"/>
              </w:rPr>
            </w:pPr>
            <w:r w:rsidRPr="00C921D9">
              <w:rPr>
                <w:rFonts w:ascii="Tahoma" w:hAnsi="Tahoma" w:cs="Tahoma"/>
                <w:sz w:val="18"/>
                <w:szCs w:val="22"/>
              </w:rPr>
              <w:t>Bluetooth</w:t>
            </w:r>
          </w:p>
        </w:tc>
      </w:tr>
    </w:tbl>
    <w:p w:rsidR="00041B64" w:rsidP="009839B4">
      <w:pPr>
        <w:widowControl w:val="0"/>
        <w:suppressAutoHyphens w:val="0"/>
        <w:autoSpaceDE w:val="0"/>
        <w:autoSpaceDN w:val="0"/>
        <w:adjustRightInd w:val="0"/>
        <w:spacing w:after="240" w:line="240" w:lineRule="auto"/>
        <w:rPr>
          <w:rFonts w:ascii="Tahoma" w:hAnsi="Tahoma" w:cs="Tahoma"/>
          <w:bCs/>
          <w:szCs w:val="22"/>
        </w:rPr>
      </w:pPr>
    </w:p>
    <w:p w:rsidR="00041B64" w:rsidRPr="009839B4" w:rsidP="009839B4">
      <w:pPr>
        <w:widowControl w:val="0"/>
        <w:suppressAutoHyphens w:val="0"/>
        <w:autoSpaceDE w:val="0"/>
        <w:autoSpaceDN w:val="0"/>
        <w:adjustRightInd w:val="0"/>
        <w:spacing w:after="240" w:line="240" w:lineRule="auto"/>
        <w:rPr>
          <w:rFonts w:ascii="Tahoma" w:hAnsi="Tahoma" w:cs="Tahoma"/>
          <w:bCs/>
          <w:szCs w:val="22"/>
        </w:rPr>
      </w:pPr>
    </w:p>
    <w:p w:rsidR="00F35340" w:rsidRPr="003646AC" w:rsidP="00497866">
      <w:pPr>
        <w:pBdr>
          <w:top w:val="single" w:sz="4" w:space="1" w:color="00000A"/>
          <w:bottom w:val="single" w:sz="4" w:space="1" w:color="00000A"/>
        </w:pBdr>
        <w:jc w:val="center"/>
        <w:rPr>
          <w:rFonts w:ascii="Tahoma" w:hAnsi="Tahoma" w:cs="Tahoma"/>
          <w:b/>
          <w:bCs/>
        </w:rPr>
      </w:pPr>
      <w:r w:rsidRPr="003646AC">
        <w:rPr>
          <w:rFonts w:ascii="Tahoma" w:hAnsi="Tahoma" w:cs="Tahoma"/>
          <w:b/>
          <w:bCs/>
        </w:rPr>
        <w:t>EDUCATION</w:t>
      </w:r>
    </w:p>
    <w:p w:rsidR="00F35340" w:rsidP="00F35340">
      <w:pPr>
        <w:widowControl w:val="0"/>
        <w:suppressAutoHyphens w:val="0"/>
        <w:autoSpaceDE w:val="0"/>
        <w:autoSpaceDN w:val="0"/>
        <w:adjustRightInd w:val="0"/>
        <w:spacing w:after="0" w:line="240" w:lineRule="auto"/>
        <w:jc w:val="both"/>
        <w:rPr>
          <w:rFonts w:ascii="Tahoma" w:hAnsi="Tahoma" w:cs="Tahoma"/>
          <w:bCs/>
          <w:sz w:val="18"/>
          <w:szCs w:val="18"/>
        </w:rPr>
      </w:pPr>
    </w:p>
    <w:p w:rsidR="00F35340" w:rsidRPr="009839B4" w:rsidP="009839B4">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9839B4">
        <w:rPr>
          <w:rFonts w:ascii="Tahoma" w:hAnsi="Tahoma" w:cs="Tahoma"/>
          <w:bCs/>
          <w:szCs w:val="22"/>
        </w:rPr>
        <w:t>Master of Computer Application(MCA) from Vellore Institute of Technology</w:t>
      </w:r>
    </w:p>
    <w:p w:rsidR="009839B4" w:rsidRPr="009839B4" w:rsidP="009839B4">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sidRPr="009839B4">
        <w:rPr>
          <w:rFonts w:ascii="Tahoma" w:hAnsi="Tahoma" w:cs="Tahoma"/>
          <w:bCs/>
          <w:szCs w:val="22"/>
        </w:rPr>
        <w:t xml:space="preserve">Bachelor of Computer Application(BCA) from Guru </w:t>
      </w:r>
      <w:r w:rsidRPr="009839B4">
        <w:rPr>
          <w:rFonts w:ascii="Tahoma" w:hAnsi="Tahoma" w:cs="Tahoma"/>
          <w:bCs/>
          <w:szCs w:val="22"/>
        </w:rPr>
        <w:t>Gobind</w:t>
      </w:r>
      <w:r w:rsidRPr="009839B4">
        <w:rPr>
          <w:rFonts w:ascii="Tahoma" w:hAnsi="Tahoma" w:cs="Tahoma"/>
          <w:bCs/>
          <w:szCs w:val="22"/>
        </w:rPr>
        <w:t xml:space="preserve"> Singh </w:t>
      </w:r>
      <w:r w:rsidRPr="009839B4">
        <w:rPr>
          <w:rFonts w:ascii="Tahoma" w:hAnsi="Tahoma" w:cs="Tahoma"/>
          <w:bCs/>
          <w:szCs w:val="22"/>
        </w:rPr>
        <w:t>Indraprastha</w:t>
      </w:r>
      <w:r w:rsidRPr="009839B4">
        <w:rPr>
          <w:rFonts w:ascii="Tahoma" w:hAnsi="Tahoma" w:cs="Tahoma"/>
          <w:bCs/>
          <w:szCs w:val="22"/>
        </w:rPr>
        <w:t xml:space="preserve"> University</w:t>
      </w:r>
    </w:p>
    <w:p w:rsidR="0003195B" w:rsidRPr="0003195B" w:rsidP="0003195B">
      <w:pPr>
        <w:pStyle w:val="ListParagraph"/>
        <w:widowControl w:val="0"/>
        <w:numPr>
          <w:ilvl w:val="0"/>
          <w:numId w:val="3"/>
        </w:numPr>
        <w:suppressAutoHyphens w:val="0"/>
        <w:autoSpaceDE w:val="0"/>
        <w:autoSpaceDN w:val="0"/>
        <w:adjustRightInd w:val="0"/>
        <w:spacing w:after="240" w:line="240" w:lineRule="auto"/>
        <w:ind w:left="284" w:hanging="284"/>
        <w:rPr>
          <w:rFonts w:ascii="Tahoma" w:hAnsi="Tahoma" w:cs="Tahoma"/>
          <w:bCs/>
          <w:szCs w:val="22"/>
        </w:rPr>
      </w:pPr>
      <w:r>
        <w:rPr>
          <w:rFonts w:ascii="Tahoma" w:hAnsi="Tahoma" w:cs="Tahoma"/>
          <w:bCs/>
          <w:szCs w:val="22"/>
        </w:rPr>
        <w:t>Secondary and Senior Secondary education</w:t>
      </w:r>
      <w:r w:rsidRPr="009839B4" w:rsidR="009839B4">
        <w:rPr>
          <w:rFonts w:ascii="Tahoma" w:hAnsi="Tahoma" w:cs="Tahoma"/>
          <w:bCs/>
          <w:szCs w:val="22"/>
        </w:rPr>
        <w:t xml:space="preserve"> from Central Board of Secondary </w:t>
      </w:r>
      <w:r w:rsidRPr="009839B4" w:rsidR="009839B4">
        <w:rPr>
          <w:rFonts w:ascii="Tahoma" w:hAnsi="Tahoma" w:cs="Tahoma"/>
          <w:bCs/>
          <w:szCs w:val="22"/>
        </w:rPr>
        <w:t>education(</w:t>
      </w:r>
      <w:r w:rsidRPr="009839B4" w:rsidR="009839B4">
        <w:rPr>
          <w:rFonts w:ascii="Tahoma" w:hAnsi="Tahoma" w:cs="Tahoma"/>
          <w:bCs/>
          <w:szCs w:val="22"/>
        </w:rPr>
        <w:t>CBSE), Delhi</w:t>
      </w:r>
    </w:p>
    <w:p w:rsidR="00497866" w:rsidP="00497866">
      <w:pPr>
        <w:pBdr>
          <w:top w:val="single" w:sz="4" w:space="1" w:color="00000A"/>
          <w:bottom w:val="single" w:sz="4" w:space="1" w:color="00000A"/>
        </w:pBdr>
        <w:jc w:val="center"/>
        <w:rPr>
          <w:rFonts w:ascii="Cambria" w:hAnsi="Cambria"/>
          <w:b/>
          <w:smallCaps/>
          <w:spacing w:val="38"/>
        </w:rPr>
      </w:pPr>
      <w:r w:rsidRPr="003646AC">
        <w:rPr>
          <w:rFonts w:ascii="Tahoma" w:hAnsi="Tahoma" w:cs="Tahoma"/>
          <w:b/>
          <w:bCs/>
        </w:rPr>
        <w:t>TRAINING</w:t>
      </w:r>
      <w:r w:rsidR="006A628E">
        <w:rPr>
          <w:rFonts w:ascii="Tahoma" w:hAnsi="Tahoma" w:cs="Tahoma"/>
          <w:b/>
          <w:bCs/>
        </w:rPr>
        <w:t>S</w:t>
      </w:r>
    </w:p>
    <w:p w:rsidR="00D6120B" w:rsidP="00D6120B">
      <w:pPr>
        <w:pStyle w:val="ListParagraph"/>
        <w:widowControl w:val="0"/>
        <w:numPr>
          <w:ilvl w:val="0"/>
          <w:numId w:val="7"/>
        </w:numPr>
        <w:suppressAutoHyphens w:val="0"/>
        <w:autoSpaceDE w:val="0"/>
        <w:autoSpaceDN w:val="0"/>
        <w:adjustRightInd w:val="0"/>
        <w:spacing w:after="240" w:line="240" w:lineRule="auto"/>
        <w:ind w:left="142" w:hanging="142"/>
        <w:rPr>
          <w:rFonts w:ascii="Tahoma" w:hAnsi="Tahoma" w:cs="Tahoma"/>
          <w:bCs/>
          <w:szCs w:val="22"/>
        </w:rPr>
      </w:pPr>
      <w:r>
        <w:rPr>
          <w:rFonts w:ascii="Tahoma" w:hAnsi="Tahoma" w:cs="Tahoma"/>
          <w:bCs/>
          <w:szCs w:val="22"/>
        </w:rPr>
        <w:t xml:space="preserve">Sent for </w:t>
      </w:r>
      <w:r>
        <w:rPr>
          <w:rFonts w:ascii="Tahoma" w:hAnsi="Tahoma" w:cs="Tahoma"/>
          <w:bCs/>
          <w:szCs w:val="22"/>
        </w:rPr>
        <w:t>a Training</w:t>
      </w:r>
      <w:r>
        <w:rPr>
          <w:rFonts w:ascii="Tahoma" w:hAnsi="Tahoma" w:cs="Tahoma"/>
          <w:bCs/>
          <w:szCs w:val="22"/>
        </w:rPr>
        <w:t xml:space="preserve"> from Genpact to RAGE Frameworks Inc. where I was trained to be a Rage Modeler using the </w:t>
      </w:r>
      <w:r>
        <w:rPr>
          <w:rFonts w:ascii="Tahoma" w:hAnsi="Tahoma" w:cs="Tahoma"/>
          <w:bCs/>
          <w:szCs w:val="22"/>
        </w:rPr>
        <w:t>RDClient</w:t>
      </w:r>
      <w:r>
        <w:rPr>
          <w:rFonts w:ascii="Tahoma" w:hAnsi="Tahoma" w:cs="Tahoma"/>
          <w:bCs/>
          <w:szCs w:val="22"/>
        </w:rPr>
        <w:t>.</w:t>
      </w:r>
    </w:p>
    <w:p w:rsidR="00D6120B" w:rsidRPr="00D6120B" w:rsidP="00D6120B">
      <w:pPr>
        <w:pStyle w:val="ListParagraph"/>
        <w:widowControl w:val="0"/>
        <w:numPr>
          <w:ilvl w:val="0"/>
          <w:numId w:val="7"/>
        </w:numPr>
        <w:suppressAutoHyphens w:val="0"/>
        <w:autoSpaceDE w:val="0"/>
        <w:autoSpaceDN w:val="0"/>
        <w:adjustRightInd w:val="0"/>
        <w:spacing w:after="240" w:line="240" w:lineRule="auto"/>
        <w:ind w:left="142" w:hanging="142"/>
        <w:rPr>
          <w:rFonts w:ascii="Tahoma" w:hAnsi="Tahoma" w:cs="Tahoma"/>
          <w:bCs/>
          <w:szCs w:val="22"/>
        </w:rPr>
      </w:pPr>
      <w:r>
        <w:rPr>
          <w:rFonts w:ascii="Tahoma" w:hAnsi="Tahoma" w:cs="Tahoma"/>
          <w:bCs/>
          <w:szCs w:val="22"/>
        </w:rPr>
        <w:t>Attended the JAVA training during the Bachelors at CMC ltd.</w:t>
      </w:r>
    </w:p>
    <w:p w:rsidR="00216188" w:rsidRPr="003646AC" w:rsidP="003646AC">
      <w:pPr>
        <w:widowControl w:val="0"/>
        <w:suppressAutoHyphens w:val="0"/>
        <w:autoSpaceDE w:val="0"/>
        <w:autoSpaceDN w:val="0"/>
        <w:adjustRightInd w:val="0"/>
        <w:spacing w:after="240" w:line="240" w:lineRule="auto"/>
        <w:rPr>
          <w:rFonts w:ascii="Tahoma" w:hAnsi="Tahoma" w:cs="Tahoma"/>
          <w:bCs/>
          <w:szCs w:val="22"/>
        </w:rPr>
      </w:pPr>
    </w:p>
    <w:p w:rsidR="00F35340" w:rsidRPr="003646AC" w:rsidP="00497866">
      <w:pPr>
        <w:pBdr>
          <w:top w:val="single" w:sz="4" w:space="1" w:color="00000A"/>
          <w:bottom w:val="single" w:sz="4" w:space="1" w:color="00000A"/>
        </w:pBdr>
        <w:jc w:val="center"/>
        <w:rPr>
          <w:rFonts w:ascii="Tahoma" w:hAnsi="Tahoma" w:cs="Tahoma"/>
          <w:b/>
          <w:bCs/>
        </w:rPr>
      </w:pPr>
      <w:r>
        <w:rPr>
          <w:rFonts w:ascii="Tahoma" w:hAnsi="Tahoma" w:cs="Tahoma"/>
          <w:b/>
          <w:bCs/>
        </w:rPr>
        <w:t>STRENG</w:t>
      </w:r>
      <w:r w:rsidRPr="003646AC">
        <w:rPr>
          <w:rFonts w:ascii="Tahoma" w:hAnsi="Tahoma" w:cs="Tahoma"/>
          <w:b/>
          <w:bCs/>
        </w:rPr>
        <w:t>T</w:t>
      </w:r>
      <w:r>
        <w:rPr>
          <w:rFonts w:ascii="Tahoma" w:hAnsi="Tahoma" w:cs="Tahoma"/>
          <w:b/>
          <w:bCs/>
        </w:rPr>
        <w:t>H</w:t>
      </w:r>
      <w:r w:rsidRPr="003646AC">
        <w:rPr>
          <w:rFonts w:ascii="Tahoma" w:hAnsi="Tahoma" w:cs="Tahoma"/>
          <w:b/>
          <w:bCs/>
        </w:rPr>
        <w:t>S</w:t>
      </w:r>
    </w:p>
    <w:p w:rsidR="00F35340" w:rsidP="00F35340">
      <w:pPr>
        <w:widowControl w:val="0"/>
        <w:suppressAutoHyphens w:val="0"/>
        <w:autoSpaceDE w:val="0"/>
        <w:autoSpaceDN w:val="0"/>
        <w:adjustRightInd w:val="0"/>
        <w:spacing w:after="0" w:line="240" w:lineRule="auto"/>
        <w:jc w:val="both"/>
        <w:rPr>
          <w:rFonts w:ascii="Tahoma" w:hAnsi="Tahoma" w:cs="Tahoma"/>
          <w:color w:val="000000"/>
          <w:sz w:val="22"/>
          <w:szCs w:val="22"/>
          <w:shd w:val="clear" w:color="auto" w:fill="FFFFFF"/>
        </w:rPr>
      </w:pPr>
    </w:p>
    <w:p w:rsidR="00F35340" w:rsidRPr="00F35340" w:rsidP="003646AC">
      <w:pPr>
        <w:widowControl w:val="0"/>
        <w:suppressAutoHyphens w:val="0"/>
        <w:autoSpaceDE w:val="0"/>
        <w:autoSpaceDN w:val="0"/>
        <w:adjustRightInd w:val="0"/>
        <w:spacing w:after="240" w:line="240" w:lineRule="auto"/>
        <w:rPr>
          <w:rFonts w:ascii="Tahoma" w:hAnsi="Tahoma" w:cs="Tahoma"/>
          <w:bCs/>
          <w:szCs w:val="22"/>
        </w:rPr>
      </w:pPr>
      <w:r w:rsidRPr="00F35340">
        <w:rPr>
          <w:rFonts w:ascii="Tahoma" w:hAnsi="Tahoma" w:cs="Tahoma"/>
          <w:bCs/>
          <w:szCs w:val="22"/>
        </w:rPr>
        <w:t xml:space="preserve">Pro-active and result oriented </w:t>
      </w:r>
      <w:r w:rsidRPr="003646AC">
        <w:rPr>
          <w:rFonts w:ascii="Tahoma" w:hAnsi="Tahoma" w:cs="Tahoma"/>
          <w:bCs/>
          <w:szCs w:val="22"/>
        </w:rPr>
        <w:t>with abilities to manage assignments efficiently within time frame.</w:t>
      </w:r>
    </w:p>
    <w:p w:rsidR="00F35340" w:rsidRPr="003646AC" w:rsidP="003646AC">
      <w:pPr>
        <w:widowControl w:val="0"/>
        <w:suppressAutoHyphens w:val="0"/>
        <w:autoSpaceDE w:val="0"/>
        <w:autoSpaceDN w:val="0"/>
        <w:adjustRightInd w:val="0"/>
        <w:spacing w:after="240" w:line="240" w:lineRule="auto"/>
        <w:rPr>
          <w:rFonts w:ascii="Tahoma" w:hAnsi="Tahoma" w:cs="Tahoma"/>
          <w:bCs/>
          <w:szCs w:val="22"/>
        </w:rPr>
      </w:pPr>
      <w:r w:rsidRPr="00F35340">
        <w:rPr>
          <w:rFonts w:ascii="Tahoma" w:hAnsi="Tahoma" w:cs="Tahoma"/>
          <w:bCs/>
          <w:szCs w:val="22"/>
        </w:rPr>
        <w:t>A</w:t>
      </w:r>
      <w:r w:rsidRPr="003646AC">
        <w:rPr>
          <w:rFonts w:ascii="Tahoma" w:hAnsi="Tahoma" w:cs="Tahoma"/>
          <w:bCs/>
          <w:szCs w:val="22"/>
        </w:rPr>
        <w:t xml:space="preserve">bility to understand purpose underlying development of a software / program vis-à-vis the computer applications related thereto. Using insight and imagination for developing software keeping in view of </w:t>
      </w:r>
      <w:r w:rsidRPr="003646AC">
        <w:rPr>
          <w:rFonts w:ascii="Tahoma" w:hAnsi="Tahoma" w:cs="Tahoma"/>
          <w:bCs/>
          <w:szCs w:val="22"/>
        </w:rPr>
        <w:t>elaborate</w:t>
      </w:r>
      <w:r w:rsidRPr="003646AC">
        <w:rPr>
          <w:rFonts w:ascii="Tahoma" w:hAnsi="Tahoma" w:cs="Tahoma"/>
          <w:bCs/>
          <w:szCs w:val="22"/>
        </w:rPr>
        <w:t xml:space="preserve"> present and future needs. </w:t>
      </w:r>
    </w:p>
    <w:p w:rsidR="00F35340" w:rsidRPr="00F35340" w:rsidP="003646AC">
      <w:pPr>
        <w:widowControl w:val="0"/>
        <w:suppressAutoHyphens w:val="0"/>
        <w:autoSpaceDE w:val="0"/>
        <w:autoSpaceDN w:val="0"/>
        <w:adjustRightInd w:val="0"/>
        <w:spacing w:after="240" w:line="240" w:lineRule="auto"/>
        <w:rPr>
          <w:rFonts w:ascii="Tahoma" w:hAnsi="Tahoma" w:cs="Tahoma"/>
          <w:bCs/>
          <w:szCs w:val="22"/>
        </w:rPr>
      </w:pPr>
      <w:r w:rsidRPr="003646AC">
        <w:rPr>
          <w:rFonts w:ascii="Tahoma" w:hAnsi="Tahoma" w:cs="Tahoma"/>
          <w:bCs/>
          <w:szCs w:val="22"/>
        </w:rPr>
        <w:t>Innate strengths in building productive relations with team members and to extend utmost support for uninterrupted accomplishment of assignment.</w:t>
      </w:r>
    </w:p>
    <w:p w:rsidR="00F35340" w:rsidRPr="003646AC" w:rsidP="003646AC">
      <w:pPr>
        <w:widowControl w:val="0"/>
        <w:suppressAutoHyphens w:val="0"/>
        <w:autoSpaceDE w:val="0"/>
        <w:autoSpaceDN w:val="0"/>
        <w:adjustRightInd w:val="0"/>
        <w:spacing w:after="240" w:line="240" w:lineRule="auto"/>
        <w:rPr>
          <w:rFonts w:ascii="Tahoma" w:hAnsi="Tahoma" w:cs="Tahoma"/>
          <w:bCs/>
          <w:szCs w:val="22"/>
        </w:rPr>
      </w:pPr>
      <w:r w:rsidRPr="00F35340">
        <w:rPr>
          <w:rFonts w:ascii="Tahoma" w:hAnsi="Tahoma" w:cs="Tahoma"/>
          <w:bCs/>
          <w:szCs w:val="22"/>
        </w:rPr>
        <w:t>Effective Communication Skills, Quick Learne</w:t>
      </w:r>
      <w:r w:rsidR="00792EE2">
        <w:rPr>
          <w:rFonts w:ascii="Tahoma" w:hAnsi="Tahoma" w:cs="Tahoma"/>
          <w:bCs/>
          <w:szCs w:val="22"/>
        </w:rPr>
        <w:t>r, Positive Outlook, Punctual and Sincere</w:t>
      </w:r>
      <w:r w:rsidRPr="00F35340">
        <w:rPr>
          <w:rFonts w:ascii="Tahoma" w:hAnsi="Tahoma" w:cs="Tahoma"/>
          <w:bCs/>
          <w:szCs w:val="22"/>
        </w:rPr>
        <w:t>.</w:t>
      </w:r>
    </w:p>
    <w:p w:rsidR="00C921D9" w:rsidP="00F35340">
      <w:pPr>
        <w:widowControl w:val="0"/>
        <w:tabs>
          <w:tab w:val="left" w:pos="360"/>
        </w:tabs>
        <w:suppressAutoHyphens w:val="0"/>
        <w:autoSpaceDE w:val="0"/>
        <w:autoSpaceDN w:val="0"/>
        <w:adjustRightInd w:val="0"/>
        <w:spacing w:after="0" w:line="240" w:lineRule="auto"/>
        <w:ind w:right="-90"/>
        <w:jc w:val="both"/>
        <w:rPr>
          <w:rFonts w:ascii="Tahoma" w:hAnsi="Tahoma" w:cs="Tahoma"/>
          <w:sz w:val="22"/>
          <w:szCs w:val="22"/>
        </w:rPr>
      </w:pPr>
    </w:p>
    <w:p w:rsidR="00C921D9" w:rsidRPr="00F35340" w:rsidP="00F35340">
      <w:pPr>
        <w:widowControl w:val="0"/>
        <w:tabs>
          <w:tab w:val="left" w:pos="360"/>
        </w:tabs>
        <w:suppressAutoHyphens w:val="0"/>
        <w:autoSpaceDE w:val="0"/>
        <w:autoSpaceDN w:val="0"/>
        <w:adjustRightInd w:val="0"/>
        <w:spacing w:after="0" w:line="240" w:lineRule="auto"/>
        <w:ind w:right="-90"/>
        <w:jc w:val="both"/>
        <w:rPr>
          <w:rFonts w:ascii="Tahoma" w:hAnsi="Tahoma" w:cs="Tahoma"/>
          <w:b/>
          <w:bCs/>
          <w:sz w:val="22"/>
          <w:szCs w:val="22"/>
        </w:rPr>
      </w:pPr>
    </w:p>
    <w:p w:rsidR="00C921D9" w:rsidRPr="00C921D9" w:rsidP="00C921D9">
      <w:pPr>
        <w:widowControl w:val="0"/>
        <w:suppressAutoHyphens w:val="0"/>
        <w:autoSpaceDE w:val="0"/>
        <w:autoSpaceDN w:val="0"/>
        <w:adjustRightInd w:val="0"/>
        <w:spacing w:after="0" w:line="240" w:lineRule="auto"/>
        <w:jc w:val="both"/>
        <w:rPr>
          <w:rFonts w:ascii="Tahoma" w:hAnsi="Tahoma" w:cs="Tahoma"/>
          <w:b/>
          <w:bCs/>
          <w:sz w:val="16"/>
          <w:szCs w:val="18"/>
        </w:rPr>
      </w:pPr>
    </w:p>
    <w:p w:rsidR="00497866" w:rsidRPr="00C921D9" w:rsidP="00497866">
      <w:pPr>
        <w:autoSpaceDE w:val="0"/>
        <w:autoSpaceDN w:val="0"/>
        <w:adjustRightInd w:val="0"/>
        <w:spacing w:after="0" w:line="240" w:lineRule="auto"/>
        <w:rPr>
          <w:rFonts w:ascii="Cambria" w:hAnsi="Cambria"/>
          <w:sz w:val="18"/>
        </w:rPr>
      </w:pPr>
    </w:p>
    <w:p w:rsidR="00497866" w:rsidRPr="00C921D9" w:rsidP="00497866">
      <w:pPr>
        <w:autoSpaceDE w:val="0"/>
        <w:autoSpaceDN w:val="0"/>
        <w:adjustRightInd w:val="0"/>
        <w:spacing w:after="0" w:line="240" w:lineRule="auto"/>
        <w:rPr>
          <w:rFonts w:ascii="Cambria" w:hAnsi="Cambria"/>
          <w:sz w:val="18"/>
        </w:rPr>
      </w:pPr>
    </w:p>
    <w:p w:rsidR="009865C4" w:rsidRPr="00041B64" w:rsidP="00041B64">
      <w:pPr>
        <w:pBdr>
          <w:top w:val="single" w:sz="4" w:space="1" w:color="00000A"/>
          <w:bottom w:val="single" w:sz="4" w:space="1" w:color="00000A"/>
        </w:pBdr>
        <w:jc w:val="center"/>
        <w:rPr>
          <w:rFonts w:ascii="Tahoma" w:hAnsi="Tahoma" w:cs="Tahoma"/>
          <w:b/>
          <w:bCs/>
        </w:rPr>
      </w:pPr>
      <w:r w:rsidRPr="003646AC">
        <w:rPr>
          <w:rFonts w:ascii="Tahoma" w:hAnsi="Tahoma" w:cs="Tahoma"/>
          <w:b/>
          <w:bCs/>
        </w:rPr>
        <w:t xml:space="preserve">PERSONAL </w:t>
      </w:r>
      <w:r w:rsidRPr="003646AC" w:rsidR="003646AC">
        <w:rPr>
          <w:rFonts w:ascii="Tahoma" w:hAnsi="Tahoma" w:cs="Tahoma"/>
          <w:b/>
          <w:bCs/>
        </w:rPr>
        <w:t>INFORMATION</w:t>
      </w:r>
    </w:p>
    <w:tbl>
      <w:tblPr>
        <w:tblStyle w:val="TableGrid"/>
        <w:tblW w:w="0" w:type="auto"/>
        <w:tblInd w:w="108" w:type="dxa"/>
        <w:tblLook w:val="04A0"/>
      </w:tblPr>
      <w:tblGrid>
        <w:gridCol w:w="2430"/>
        <w:gridCol w:w="6642"/>
      </w:tblGrid>
      <w:tr w:rsidTr="00AE71AA">
        <w:tblPrEx>
          <w:tblW w:w="0" w:type="auto"/>
          <w:tblInd w:w="108" w:type="dxa"/>
          <w:tblLook w:val="04A0"/>
        </w:tblPrEx>
        <w:tc>
          <w:tcPr>
            <w:tcW w:w="2430" w:type="dxa"/>
          </w:tcPr>
          <w:p w:rsidR="003646AC" w:rsidRPr="003646AC" w:rsidP="00AE71AA">
            <w:pPr>
              <w:rPr>
                <w:b/>
                <w:bCs/>
              </w:rPr>
            </w:pPr>
            <w:r w:rsidRPr="003646AC">
              <w:t>Nationality</w:t>
            </w:r>
          </w:p>
        </w:tc>
        <w:tc>
          <w:tcPr>
            <w:tcW w:w="6642" w:type="dxa"/>
          </w:tcPr>
          <w:p w:rsidR="003646AC" w:rsidRPr="003646AC" w:rsidP="003646AC">
            <w:pPr>
              <w:rPr>
                <w:b/>
                <w:bCs/>
              </w:rPr>
            </w:pPr>
            <w:r w:rsidRPr="003646AC">
              <w:t>Indian</w:t>
            </w:r>
          </w:p>
        </w:tc>
      </w:tr>
      <w:tr w:rsidTr="00AE71AA">
        <w:tblPrEx>
          <w:tblW w:w="0" w:type="auto"/>
          <w:tblInd w:w="108" w:type="dxa"/>
          <w:tblLook w:val="04A0"/>
        </w:tblPrEx>
        <w:tc>
          <w:tcPr>
            <w:tcW w:w="2430" w:type="dxa"/>
          </w:tcPr>
          <w:p w:rsidR="003646AC" w:rsidRPr="003646AC" w:rsidP="003646AC">
            <w:pPr>
              <w:rPr>
                <w:b/>
                <w:bCs/>
              </w:rPr>
            </w:pPr>
            <w:r w:rsidRPr="003646AC">
              <w:t>Date of Birth</w:t>
            </w:r>
          </w:p>
        </w:tc>
        <w:tc>
          <w:tcPr>
            <w:tcW w:w="6642" w:type="dxa"/>
          </w:tcPr>
          <w:p w:rsidR="003646AC" w:rsidRPr="003646AC" w:rsidP="003646AC">
            <w:pPr>
              <w:rPr>
                <w:b/>
                <w:bCs/>
              </w:rPr>
            </w:pPr>
            <w:r w:rsidRPr="003646AC">
              <w:t>24</w:t>
            </w:r>
            <w:r w:rsidRPr="003646AC">
              <w:rPr>
                <w:vertAlign w:val="superscript"/>
              </w:rPr>
              <w:t>th</w:t>
            </w:r>
            <w:r w:rsidRPr="003646AC">
              <w:t xml:space="preserve"> March 1993</w:t>
            </w:r>
          </w:p>
        </w:tc>
      </w:tr>
      <w:tr w:rsidTr="00AE71AA">
        <w:tblPrEx>
          <w:tblW w:w="0" w:type="auto"/>
          <w:tblInd w:w="108" w:type="dxa"/>
          <w:tblLook w:val="04A0"/>
        </w:tblPrEx>
        <w:tc>
          <w:tcPr>
            <w:tcW w:w="2430" w:type="dxa"/>
          </w:tcPr>
          <w:p w:rsidR="003646AC" w:rsidRPr="003646AC" w:rsidP="003646AC">
            <w:pPr>
              <w:rPr>
                <w:b/>
                <w:bCs/>
              </w:rPr>
            </w:pPr>
            <w:r w:rsidRPr="003646AC">
              <w:t>Gender</w:t>
            </w:r>
          </w:p>
        </w:tc>
        <w:tc>
          <w:tcPr>
            <w:tcW w:w="6642" w:type="dxa"/>
          </w:tcPr>
          <w:p w:rsidR="003646AC" w:rsidRPr="003646AC" w:rsidP="003646AC">
            <w:pPr>
              <w:rPr>
                <w:b/>
                <w:bCs/>
              </w:rPr>
            </w:pPr>
            <w:r w:rsidRPr="003646AC">
              <w:t>Male</w:t>
            </w:r>
          </w:p>
        </w:tc>
      </w:tr>
      <w:tr w:rsidTr="00AE71AA">
        <w:tblPrEx>
          <w:tblW w:w="0" w:type="auto"/>
          <w:tblInd w:w="108" w:type="dxa"/>
          <w:tblLook w:val="04A0"/>
        </w:tblPrEx>
        <w:tc>
          <w:tcPr>
            <w:tcW w:w="2430" w:type="dxa"/>
          </w:tcPr>
          <w:p w:rsidR="003646AC" w:rsidRPr="003646AC" w:rsidP="003646AC">
            <w:pPr>
              <w:rPr>
                <w:b/>
                <w:bCs/>
              </w:rPr>
            </w:pPr>
            <w:r w:rsidRPr="003646AC">
              <w:t>Marital Status</w:t>
            </w:r>
          </w:p>
        </w:tc>
        <w:tc>
          <w:tcPr>
            <w:tcW w:w="6642" w:type="dxa"/>
          </w:tcPr>
          <w:p w:rsidR="003646AC" w:rsidRPr="003646AC" w:rsidP="003646AC">
            <w:pPr>
              <w:rPr>
                <w:b/>
                <w:bCs/>
              </w:rPr>
            </w:pPr>
            <w:r w:rsidRPr="003646AC">
              <w:t>Single</w:t>
            </w:r>
          </w:p>
        </w:tc>
      </w:tr>
      <w:tr w:rsidTr="00AE71AA">
        <w:tblPrEx>
          <w:tblW w:w="0" w:type="auto"/>
          <w:tblInd w:w="108" w:type="dxa"/>
          <w:tblLook w:val="04A0"/>
        </w:tblPrEx>
        <w:tc>
          <w:tcPr>
            <w:tcW w:w="2430" w:type="dxa"/>
          </w:tcPr>
          <w:p w:rsidR="003646AC" w:rsidRPr="003646AC" w:rsidP="003646AC">
            <w:pPr>
              <w:rPr>
                <w:b/>
                <w:bCs/>
              </w:rPr>
            </w:pPr>
            <w:r w:rsidRPr="003646AC">
              <w:t>Address</w:t>
            </w:r>
          </w:p>
        </w:tc>
        <w:tc>
          <w:tcPr>
            <w:tcW w:w="6642" w:type="dxa"/>
          </w:tcPr>
          <w:p w:rsidR="003646AC" w:rsidRPr="003646AC" w:rsidP="003646AC">
            <w:pPr>
              <w:rPr>
                <w:b/>
                <w:bCs/>
              </w:rPr>
            </w:pPr>
            <w:r w:rsidRPr="003646AC">
              <w:t xml:space="preserve">F-97, </w:t>
            </w:r>
            <w:r w:rsidRPr="003646AC">
              <w:t>Sarita</w:t>
            </w:r>
            <w:r w:rsidRPr="003646AC">
              <w:t xml:space="preserve"> </w:t>
            </w:r>
            <w:r w:rsidRPr="003646AC">
              <w:t>Vihar</w:t>
            </w:r>
            <w:r w:rsidRPr="003646AC">
              <w:t xml:space="preserve">, New Delhi-110076 </w:t>
            </w:r>
          </w:p>
        </w:tc>
      </w:tr>
      <w:tr w:rsidTr="00AE71AA">
        <w:tblPrEx>
          <w:tblW w:w="0" w:type="auto"/>
          <w:tblInd w:w="108" w:type="dxa"/>
          <w:tblLook w:val="04A0"/>
        </w:tblPrEx>
        <w:tc>
          <w:tcPr>
            <w:tcW w:w="2430" w:type="dxa"/>
          </w:tcPr>
          <w:p w:rsidR="003646AC" w:rsidRPr="003646AC" w:rsidP="003646AC">
            <w:pPr>
              <w:rPr>
                <w:b/>
                <w:bCs/>
              </w:rPr>
            </w:pPr>
            <w:r w:rsidRPr="003646AC">
              <w:t>Passport</w:t>
            </w:r>
          </w:p>
        </w:tc>
        <w:tc>
          <w:tcPr>
            <w:tcW w:w="6642" w:type="dxa"/>
          </w:tcPr>
          <w:p w:rsidR="003646AC" w:rsidRPr="003646AC" w:rsidP="003646AC">
            <w:pPr>
              <w:rPr>
                <w:b/>
                <w:bCs/>
              </w:rPr>
            </w:pPr>
            <w:r w:rsidRPr="003646AC">
              <w:t>Holding Valid Indian Passport</w:t>
            </w:r>
          </w:p>
        </w:tc>
      </w:tr>
    </w:tbl>
    <w:p w:rsidR="003646AC" w:rsidRPr="00041B64" w:rsidP="00041B64">
      <w:pPr>
        <w:spacing w:line="276" w:lineRule="auto"/>
        <w:rPr>
          <w:rFonts w:ascii="Tahoma" w:hAnsi="Tahoma" w:cs="Tahoma"/>
          <w:b/>
          <w:bCs/>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41200">
      <w:headerReference w:type="default" r:id="rId6"/>
      <w:footerReference w:type="default" r:id="rId7"/>
      <w:pgSz w:w="12240" w:h="15840"/>
      <w:pgMar w:top="1728" w:right="1440" w:bottom="1152" w:left="172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Rounded MT Bold">
    <w:panose1 w:val="020F07040305040302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462" w:rsidRPr="00901D91">
    <w:pPr>
      <w:pStyle w:val="Footer"/>
      <w:jc w:val="right"/>
      <w:rPr>
        <w:rFonts w:asciiTheme="minorHAnsi" w:hAnsiTheme="minorHAnsi"/>
        <w:sz w:val="22"/>
        <w:szCs w:val="22"/>
      </w:rPr>
    </w:pPr>
    <w:r w:rsidRPr="00670F3B">
      <w:rPr>
        <w:rFonts w:asciiTheme="minorHAnsi" w:hAnsiTheme="minorHAnsi"/>
        <w:sz w:val="22"/>
        <w:szCs w:val="22"/>
      </w:rPr>
      <w:t xml:space="preserve"> </w:t>
    </w:r>
    <w:sdt>
      <w:sdtPr>
        <w:rPr>
          <w:rFonts w:asciiTheme="minorHAnsi" w:hAnsiTheme="minorHAnsi"/>
          <w:sz w:val="22"/>
          <w:szCs w:val="22"/>
        </w:rPr>
        <w:id w:val="42216138"/>
        <w:docPartObj>
          <w:docPartGallery w:val="Page Numbers (Bottom of Page)"/>
          <w:docPartUnique/>
        </w:docPartObj>
      </w:sdtPr>
      <w:sdtContent>
        <w:r w:rsidRPr="00670F3B">
          <w:rPr>
            <w:rFonts w:asciiTheme="minorHAnsi" w:hAnsiTheme="minorHAnsi"/>
            <w:sz w:val="22"/>
            <w:szCs w:val="22"/>
          </w:rPr>
          <w:fldChar w:fldCharType="begin"/>
        </w:r>
        <w:r w:rsidRPr="00670F3B">
          <w:rPr>
            <w:rFonts w:asciiTheme="minorHAnsi" w:hAnsiTheme="minorHAnsi"/>
            <w:sz w:val="22"/>
            <w:szCs w:val="22"/>
          </w:rPr>
          <w:instrText xml:space="preserve"> PAGE   \* MERGEFORMAT </w:instrText>
        </w:r>
        <w:r w:rsidRPr="00670F3B">
          <w:rPr>
            <w:rFonts w:asciiTheme="minorHAnsi" w:hAnsiTheme="minorHAnsi"/>
            <w:sz w:val="22"/>
            <w:szCs w:val="22"/>
          </w:rPr>
          <w:fldChar w:fldCharType="separate"/>
        </w:r>
        <w:r w:rsidRPr="006A628E" w:rsidR="006A628E">
          <w:rPr>
            <w:noProof/>
          </w:rPr>
          <w:t>3</w:t>
        </w:r>
        <w:r w:rsidRPr="00670F3B">
          <w:rPr>
            <w:rFonts w:asciiTheme="minorHAnsi" w:hAnsiTheme="minorHAnsi"/>
            <w:sz w:val="22"/>
            <w:szCs w:val="22"/>
          </w:rPr>
          <w:fldChar w:fldCharType="end"/>
        </w:r>
      </w:sdtContent>
    </w:sdt>
  </w:p>
  <w:p w:rsidR="0020446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28" w:type="dxa"/>
      <w:tblLook w:val="01E0"/>
    </w:tblPr>
    <w:tblGrid>
      <w:gridCol w:w="5495"/>
      <w:gridCol w:w="4333"/>
    </w:tblGrid>
    <w:tr w:rsidTr="007D4C78">
      <w:tblPrEx>
        <w:tblW w:w="9828" w:type="dxa"/>
        <w:tblLook w:val="01E0"/>
      </w:tblPrEx>
      <w:trPr>
        <w:trHeight w:val="450"/>
      </w:trPr>
      <w:tc>
        <w:tcPr>
          <w:tcW w:w="5495" w:type="dxa"/>
        </w:tcPr>
        <w:p w:rsidR="00204462" w:rsidRPr="00637756" w:rsidP="007D4C78">
          <w:pPr>
            <w:pStyle w:val="Address2"/>
            <w:framePr w:w="0" w:wrap="auto" w:vAnchor="margin" w:hAnchor="text" w:xAlign="left" w:yAlign="inline"/>
            <w:ind w:right="318"/>
            <w:rPr>
              <w:rFonts w:ascii="Arial Rounded MT Bold" w:hAnsi="Arial Rounded MT Bold" w:cs="Aharoni"/>
              <w:b/>
              <w:sz w:val="24"/>
              <w:szCs w:val="24"/>
            </w:rPr>
          </w:pPr>
          <w:r w:rsidRPr="00637756">
            <w:rPr>
              <w:rFonts w:ascii="Arial Rounded MT Bold" w:hAnsi="Arial Rounded MT Bold" w:cs="Aharoni"/>
              <w:b/>
              <w:sz w:val="24"/>
              <w:szCs w:val="24"/>
            </w:rPr>
            <w:t>AMAN SAPRA</w:t>
          </w:r>
        </w:p>
      </w:tc>
      <w:tc>
        <w:tcPr>
          <w:tcW w:w="4333" w:type="dxa"/>
        </w:tcPr>
        <w:p w:rsidR="00204462" w:rsidRPr="00637756" w:rsidP="00B41200">
          <w:pPr>
            <w:pStyle w:val="Address2"/>
            <w:framePr w:w="0" w:wrap="auto" w:vAnchor="margin" w:hAnchor="text" w:xAlign="left" w:yAlign="inline"/>
            <w:jc w:val="left"/>
            <w:rPr>
              <w:rFonts w:ascii="Calibri" w:hAnsi="Calibri" w:cs="Aharoni"/>
              <w:sz w:val="24"/>
              <w:szCs w:val="24"/>
              <w:lang w:val="fr-FR"/>
            </w:rPr>
          </w:pPr>
          <w:r w:rsidRPr="00637756">
            <w:rPr>
              <w:rFonts w:ascii="Calibri" w:hAnsi="Calibri" w:cs="Aharoni"/>
              <w:sz w:val="24"/>
              <w:szCs w:val="24"/>
              <w:lang w:val="fr-FR"/>
            </w:rPr>
            <w:t>Phone : +91 9811816108</w:t>
          </w:r>
        </w:p>
        <w:p w:rsidR="00204462" w:rsidRPr="00637756" w:rsidP="00B41200">
          <w:pPr>
            <w:pStyle w:val="Address2"/>
            <w:framePr w:w="0" w:wrap="auto" w:vAnchor="margin" w:hAnchor="text" w:xAlign="left" w:yAlign="inline"/>
            <w:jc w:val="left"/>
            <w:rPr>
              <w:rFonts w:ascii="Calibri" w:hAnsi="Calibri" w:cs="Aharoni"/>
              <w:b/>
              <w:sz w:val="24"/>
              <w:szCs w:val="24"/>
              <w:lang w:val="fr-FR"/>
            </w:rPr>
          </w:pPr>
          <w:r>
            <w:rPr>
              <w:rFonts w:ascii="Calibri" w:hAnsi="Calibri" w:cs="Aharoni"/>
              <w:sz w:val="24"/>
              <w:szCs w:val="24"/>
              <w:lang w:val="fr-FR"/>
            </w:rPr>
            <w:t>Em</w:t>
          </w:r>
          <w:r w:rsidRPr="00637756">
            <w:rPr>
              <w:rFonts w:ascii="Calibri" w:hAnsi="Calibri" w:cs="Aharoni"/>
              <w:sz w:val="24"/>
              <w:szCs w:val="24"/>
              <w:lang w:val="fr-FR"/>
            </w:rPr>
            <w:t>ail : aman.sapra.93@gmail.com</w:t>
          </w:r>
        </w:p>
      </w:tc>
    </w:tr>
  </w:tbl>
  <w:p w:rsidR="00204462" w:rsidRPr="00027D44" w:rsidP="00B41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23662"/>
    <w:multiLevelType w:val="hybridMultilevel"/>
    <w:tmpl w:val="23C0D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5F7D02"/>
    <w:multiLevelType w:val="hybridMultilevel"/>
    <w:tmpl w:val="0ACC9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1544AC"/>
    <w:multiLevelType w:val="hybridMultilevel"/>
    <w:tmpl w:val="7ABE56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8A645E7"/>
    <w:multiLevelType w:val="hybridMultilevel"/>
    <w:tmpl w:val="EC9EE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023406"/>
    <w:multiLevelType w:val="multilevel"/>
    <w:tmpl w:val="4F023406"/>
    <w:lvl w:ilvl="0">
      <w:start w:val="1"/>
      <w:numFmt w:val="bullet"/>
      <w:lvlText w:val="•"/>
      <w:lvlJc w:val="left"/>
      <w:pPr>
        <w:ind w:left="360" w:hanging="360"/>
      </w:pPr>
      <w:rPr>
        <w:rFonts w:ascii="Cambria" w:hAnsi="Cambria" w:cs="Cambria"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cs="Wingdings" w:hint="default"/>
      </w:rPr>
    </w:lvl>
    <w:lvl w:ilvl="3" w:tentative="1">
      <w:start w:val="1"/>
      <w:numFmt w:val="bullet"/>
      <w:lvlText w:val=""/>
      <w:lvlJc w:val="left"/>
      <w:pPr>
        <w:ind w:left="2520" w:hanging="360"/>
      </w:pPr>
      <w:rPr>
        <w:rFonts w:ascii="Symbol" w:hAnsi="Symbol" w:cs="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cs="Wingdings" w:hint="default"/>
      </w:rPr>
    </w:lvl>
    <w:lvl w:ilvl="6" w:tentative="1">
      <w:start w:val="1"/>
      <w:numFmt w:val="bullet"/>
      <w:lvlText w:val=""/>
      <w:lvlJc w:val="left"/>
      <w:pPr>
        <w:ind w:left="4680" w:hanging="360"/>
      </w:pPr>
      <w:rPr>
        <w:rFonts w:ascii="Symbol" w:hAnsi="Symbol" w:cs="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cs="Wingdings" w:hint="default"/>
      </w:rPr>
    </w:lvl>
  </w:abstractNum>
  <w:abstractNum w:abstractNumId="5">
    <w:nsid w:val="6FC701C1"/>
    <w:multiLevelType w:val="hybridMultilevel"/>
    <w:tmpl w:val="F91C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7EC64DA3"/>
    <w:multiLevelType w:val="hybridMultilevel"/>
    <w:tmpl w:val="61DA3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66"/>
    <w:pPr>
      <w:suppressAutoHyphens/>
      <w:spacing w:after="160" w:line="259" w:lineRule="auto"/>
    </w:pPr>
    <w:rPr>
      <w:rFonts w:ascii="Verdana" w:eastAsia="Times New Roman" w:hAnsi="Verdan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866"/>
  </w:style>
  <w:style w:type="paragraph" w:styleId="Footer">
    <w:name w:val="footer"/>
    <w:basedOn w:val="Normal"/>
    <w:link w:val="FooterChar"/>
    <w:uiPriority w:val="99"/>
    <w:unhideWhenUsed/>
    <w:rsid w:val="0049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866"/>
  </w:style>
  <w:style w:type="paragraph" w:customStyle="1" w:styleId="Address2">
    <w:name w:val="Address 2"/>
    <w:basedOn w:val="Normal"/>
    <w:rsid w:val="00497866"/>
    <w:pPr>
      <w:framePr w:w="2030" w:wrap="notBeside" w:vAnchor="page" w:hAnchor="page" w:x="6121" w:y="1153"/>
      <w:spacing w:after="0" w:line="160" w:lineRule="atLeast"/>
      <w:jc w:val="both"/>
    </w:pPr>
    <w:rPr>
      <w:rFonts w:ascii="Arial" w:hAnsi="Arial"/>
      <w:sz w:val="14"/>
    </w:rPr>
  </w:style>
  <w:style w:type="table" w:customStyle="1" w:styleId="TableGrid1">
    <w:name w:val="Table Grid1"/>
    <w:basedOn w:val="TableNormal"/>
    <w:uiPriority w:val="59"/>
    <w:rsid w:val="00497866"/>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97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Normal"/>
    <w:rsid w:val="00497866"/>
    <w:pPr>
      <w:spacing w:after="120"/>
      <w:ind w:left="360"/>
    </w:pPr>
  </w:style>
  <w:style w:type="paragraph" w:customStyle="1" w:styleId="ListParagraph1">
    <w:name w:val="List Paragraph1"/>
    <w:basedOn w:val="Normal"/>
    <w:link w:val="ListParagraphChar"/>
    <w:uiPriority w:val="34"/>
    <w:qFormat/>
    <w:rsid w:val="00497866"/>
    <w:pPr>
      <w:spacing w:after="200" w:line="276" w:lineRule="auto"/>
      <w:ind w:left="720"/>
      <w:contextualSpacing/>
    </w:pPr>
    <w:rPr>
      <w:rFonts w:ascii="Calibri" w:eastAsia="Calibri" w:hAnsi="Calibri" w:cs="Arial"/>
      <w:sz w:val="22"/>
      <w:szCs w:val="22"/>
    </w:rPr>
  </w:style>
  <w:style w:type="paragraph" w:customStyle="1" w:styleId="ListParagraph2">
    <w:name w:val="List Paragraph2"/>
    <w:basedOn w:val="Normal"/>
    <w:uiPriority w:val="99"/>
    <w:rsid w:val="00497866"/>
    <w:pPr>
      <w:ind w:left="720"/>
      <w:contextualSpacing/>
    </w:pPr>
  </w:style>
  <w:style w:type="character" w:customStyle="1" w:styleId="ListParagraphChar">
    <w:name w:val="List Paragraph Char"/>
    <w:link w:val="ListParagraph1"/>
    <w:uiPriority w:val="34"/>
    <w:qFormat/>
    <w:rsid w:val="00497866"/>
    <w:rPr>
      <w:rFonts w:ascii="Calibri" w:eastAsia="Calibri" w:hAnsi="Calibri" w:cs="Arial"/>
      <w:lang w:val="en-US"/>
    </w:rPr>
  </w:style>
  <w:style w:type="table" w:customStyle="1" w:styleId="TableGrid2">
    <w:name w:val="Table Grid2"/>
    <w:basedOn w:val="TableNormal"/>
    <w:next w:val="TableGrid"/>
    <w:uiPriority w:val="59"/>
    <w:rsid w:val="00F35340"/>
    <w:pPr>
      <w:spacing w:after="0" w:line="240" w:lineRule="auto"/>
    </w:pPr>
    <w:rPr>
      <w:rFonts w:eastAsia="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9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fca993a66b4c897829f22dd07f69bba134f530e18705c4458440321091b5b581209120415485f5f0e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208ED-BA92-B94D-A83C-7AB999E8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SAPRA</dc:creator>
  <cp:lastModifiedBy>Abhinav Walia</cp:lastModifiedBy>
  <cp:revision>3</cp:revision>
  <cp:lastPrinted>2018-11-27T06:39:00Z</cp:lastPrinted>
  <dcterms:created xsi:type="dcterms:W3CDTF">2018-11-27T06:39:00Z</dcterms:created>
  <dcterms:modified xsi:type="dcterms:W3CDTF">2018-11-27T06:41:00Z</dcterms:modified>
</cp:coreProperties>
</file>