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866" w:rsidRDefault="002739CC">
      <w:pPr>
        <w:pStyle w:val="BodyText2"/>
        <w:spacing w:line="276" w:lineRule="auto"/>
        <w:rPr>
          <w:rFonts w:ascii="Calibri" w:hAnsi="Calibri" w:cs="Calibri"/>
          <w:color w:val="0070C0"/>
          <w:sz w:val="21"/>
          <w:szCs w:val="21"/>
          <w:u w:val="single"/>
        </w:rPr>
      </w:pPr>
      <w:r>
        <w:rPr>
          <w:rFonts w:ascii="Calibri" w:hAnsi="Calibri" w:cs="Calibri"/>
          <w:color w:val="0070C0"/>
          <w:sz w:val="21"/>
          <w:szCs w:val="21"/>
          <w:u w:val="single"/>
        </w:rPr>
        <w:t>Academic Qualifications:</w:t>
      </w:r>
    </w:p>
    <w:p w:rsidR="00B07866" w:rsidRDefault="002739CC">
      <w:pPr>
        <w:numPr>
          <w:ilvl w:val="0"/>
          <w:numId w:val="2"/>
        </w:numPr>
        <w:spacing w:line="360" w:lineRule="auto"/>
        <w:jc w:val="both"/>
        <w:outlineLvl w:val="0"/>
        <w:rPr>
          <w:rFonts w:ascii="Calibri" w:hAnsi="Calibri" w:cs="Calibri"/>
          <w:color w:val="040404"/>
          <w:sz w:val="21"/>
          <w:szCs w:val="21"/>
        </w:rPr>
      </w:pPr>
      <w:r>
        <w:rPr>
          <w:rFonts w:ascii="Calibri" w:hAnsi="Calibri" w:cs="Calibri"/>
          <w:b/>
          <w:color w:val="040404"/>
          <w:sz w:val="21"/>
          <w:szCs w:val="21"/>
        </w:rPr>
        <w:t>B-Tech</w:t>
      </w:r>
      <w:r>
        <w:rPr>
          <w:rFonts w:ascii="Calibri" w:hAnsi="Calibri" w:cs="Calibri"/>
          <w:color w:val="040404"/>
          <w:sz w:val="21"/>
          <w:szCs w:val="21"/>
        </w:rPr>
        <w:t xml:space="preserve"> From SGSITS Indore (RGPV) University</w:t>
      </w:r>
    </w:p>
    <w:p w:rsidR="00B07866" w:rsidRDefault="002739CC">
      <w:pPr>
        <w:spacing w:line="288" w:lineRule="auto"/>
        <w:jc w:val="both"/>
        <w:outlineLvl w:val="0"/>
      </w:pPr>
      <w:bookmarkStart w:id="0" w:name="_GoBack"/>
      <w:bookmarkEnd w:id="0"/>
      <w:r>
        <w:rPr>
          <w:rFonts w:ascii="Calibri" w:hAnsi="Calibri" w:cs="Calibri"/>
          <w:b/>
          <w:color w:val="040404"/>
          <w:sz w:val="21"/>
          <w:szCs w:val="21"/>
        </w:rPr>
        <w:t>roll</w:t>
      </w:r>
      <w:r>
        <w:rPr>
          <w:rFonts w:ascii="Calibri" w:hAnsi="Calibri" w:cs="Calibri"/>
          <w:color w:val="040404"/>
          <w:sz w:val="21"/>
          <w:szCs w:val="21"/>
        </w:rPr>
        <w:t xml:space="preserve">), People Tools 8.52, DB2, </w:t>
      </w:r>
      <w:r>
        <w:rPr>
          <w:rFonts w:ascii="Calibri" w:hAnsi="Calibri" w:cs="Calibri"/>
          <w:b/>
          <w:color w:val="040404"/>
          <w:sz w:val="21"/>
          <w:szCs w:val="21"/>
        </w:rPr>
        <w:t>Auto-Sys</w:t>
      </w:r>
      <w:r>
        <w:rPr>
          <w:rFonts w:ascii="Calibri" w:hAnsi="Calibri" w:cs="Calibri"/>
          <w:noProof/>
          <w:color w:val="040404"/>
          <w:sz w:val="21"/>
          <w:szCs w:val="21"/>
          <w:lang w:val="en-IN" w:eastAsia="en-IN"/>
        </w:rPr>
        <w:drawing>
          <wp:anchor distT="0" distB="0" distL="114935" distR="114935" simplePos="0" relativeHeight="3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5875" cy="15875"/>
            <wp:effectExtent l="0" t="0" r="0" b="0"/>
            <wp:wrapNone/>
            <wp:docPr id="2" name="openC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penCv"/>
                    <pic:cNvPicPr>
                      <a:picLocks noChangeAspect="1" noChangeArrowheads="1"/>
                    </pic:cNvPicPr>
                  </pic:nvPicPr>
                  <pic:blipFill>
                    <a:blip r:link="rId7"/>
                    <a:srcRect l="-2147483648" t="-2147483648" r="-2147483648" b="-2147483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color w:val="040404"/>
          <w:sz w:val="21"/>
          <w:szCs w:val="21"/>
        </w:rPr>
        <w:t xml:space="preserve"> (Job Monitoring Tool)</w:t>
      </w:r>
    </w:p>
    <w:sectPr w:rsidR="00B07866">
      <w:headerReference w:type="default" r:id="rId8"/>
      <w:headerReference w:type="first" r:id="rId9"/>
      <w:pgSz w:w="12240" w:h="15840"/>
      <w:pgMar w:top="907" w:right="1267" w:bottom="1440" w:left="1080" w:header="72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9CC" w:rsidRDefault="002739CC">
      <w:r>
        <w:separator/>
      </w:r>
    </w:p>
  </w:endnote>
  <w:endnote w:type="continuationSeparator" w:id="0">
    <w:p w:rsidR="002739CC" w:rsidRDefault="00273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DemiLight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9CC" w:rsidRDefault="002739CC">
      <w:r>
        <w:separator/>
      </w:r>
    </w:p>
  </w:footnote>
  <w:footnote w:type="continuationSeparator" w:id="0">
    <w:p w:rsidR="002739CC" w:rsidRDefault="00273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866" w:rsidRDefault="002739CC">
    <w:pPr>
      <w:pStyle w:val="Header"/>
      <w:jc w:val="center"/>
      <w:rPr>
        <w:b/>
      </w:rPr>
    </w:pPr>
    <w:r>
      <w:rPr>
        <w:b/>
      </w:rPr>
      <w:t xml:space="preserve">       </w:t>
    </w:r>
    <w:proofErr w:type="spellStart"/>
    <w:r>
      <w:rPr>
        <w:b/>
      </w:rPr>
      <w:t>Ashit</w:t>
    </w:r>
    <w:proofErr w:type="spellEnd"/>
    <w:r>
      <w:rPr>
        <w:b/>
      </w:rPr>
      <w:t xml:space="preserve"> Sharma</w:t>
    </w:r>
  </w:p>
  <w:p w:rsidR="00B07866" w:rsidRDefault="002739CC">
    <w:pPr>
      <w:pStyle w:val="Header"/>
      <w:jc w:val="center"/>
      <w:rPr>
        <w:b/>
      </w:rPr>
    </w:pPr>
    <w:r>
      <w:rPr>
        <w:b/>
      </w:rPr>
      <w:t xml:space="preserve">      Data Science Consultant</w:t>
    </w:r>
  </w:p>
  <w:p w:rsidR="00B07866" w:rsidRDefault="00B07866">
    <w:pPr>
      <w:pStyle w:val="Header"/>
      <w:jc w:val="center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866" w:rsidRDefault="002739CC">
    <w:pPr>
      <w:pStyle w:val="Header"/>
      <w:jc w:val="center"/>
    </w:pPr>
    <w:r>
      <w:rPr>
        <w:b/>
      </w:rPr>
      <w:t xml:space="preserve">     </w:t>
    </w:r>
    <w:proofErr w:type="spellStart"/>
    <w:r>
      <w:rPr>
        <w:b/>
      </w:rPr>
      <w:t>Ashit</w:t>
    </w:r>
    <w:proofErr w:type="spellEnd"/>
    <w:r>
      <w:rPr>
        <w:b/>
      </w:rPr>
      <w:t xml:space="preserve"> Sharma</w:t>
    </w:r>
  </w:p>
  <w:p w:rsidR="00B07866" w:rsidRDefault="002739CC">
    <w:pPr>
      <w:pStyle w:val="Header"/>
      <w:jc w:val="center"/>
    </w:pPr>
    <w:r>
      <w:rPr>
        <w:b/>
      </w:rPr>
      <w:t xml:space="preserve">           Data Science Consultant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40551"/>
    <w:multiLevelType w:val="multilevel"/>
    <w:tmpl w:val="26E812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040404"/>
        <w:sz w:val="21"/>
        <w:szCs w:val="21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1" w15:restartNumberingAfterBreak="0">
    <w:nsid w:val="21806A07"/>
    <w:multiLevelType w:val="multilevel"/>
    <w:tmpl w:val="B29A6EF0"/>
    <w:lvl w:ilvl="0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  <w:color w:val="040404"/>
        <w:sz w:val="21"/>
        <w:szCs w:val="21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AC6C61"/>
    <w:multiLevelType w:val="multilevel"/>
    <w:tmpl w:val="2C728188"/>
    <w:lvl w:ilvl="0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  <w:color w:val="040404"/>
        <w:sz w:val="21"/>
        <w:szCs w:val="21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F62118"/>
    <w:multiLevelType w:val="multilevel"/>
    <w:tmpl w:val="B8540E7C"/>
    <w:lvl w:ilvl="0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040404"/>
        <w:sz w:val="21"/>
        <w:szCs w:val="21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4" w15:restartNumberingAfterBreak="0">
    <w:nsid w:val="56AA7328"/>
    <w:multiLevelType w:val="multilevel"/>
    <w:tmpl w:val="2A26660C"/>
    <w:lvl w:ilvl="0">
      <w:start w:val="1"/>
      <w:numFmt w:val="bullet"/>
      <w:pStyle w:val="NormalTrebuchetMS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914A9A"/>
    <w:multiLevelType w:val="multilevel"/>
    <w:tmpl w:val="6700C100"/>
    <w:lvl w:ilvl="0">
      <w:start w:val="1"/>
      <w:numFmt w:val="bullet"/>
      <w:lvlText w:val=""/>
      <w:lvlJc w:val="left"/>
      <w:pPr>
        <w:ind w:left="540" w:hanging="360"/>
      </w:pPr>
      <w:rPr>
        <w:rFonts w:ascii="Wingdings" w:hAnsi="Wingdings" w:cs="Wingdings" w:hint="default"/>
        <w:color w:val="040404"/>
        <w:sz w:val="21"/>
        <w:szCs w:val="21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7E309DA"/>
    <w:multiLevelType w:val="multilevel"/>
    <w:tmpl w:val="5E0699F2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7866"/>
    <w:rsid w:val="002739CC"/>
    <w:rsid w:val="00B07866"/>
    <w:rsid w:val="00BF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08DBDE-2049-42EC-BD6D-E3902CF1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DemiLight" w:hAnsi="Liberation Serif" w:cs="Noto Sans Devanagari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312" w:lineRule="auto"/>
      <w:ind w:left="547" w:hanging="360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autoSpaceDE w:val="0"/>
      <w:jc w:val="both"/>
      <w:outlineLvl w:val="4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  <w:color w:val="040404"/>
      <w:sz w:val="21"/>
      <w:szCs w:val="21"/>
    </w:rPr>
  </w:style>
  <w:style w:type="character" w:customStyle="1" w:styleId="WW8Num1z1">
    <w:name w:val="WW8Num1z1"/>
    <w:qFormat/>
    <w:rPr>
      <w:rFonts w:ascii="Symbol" w:hAnsi="Symbol" w:cs="Symbol"/>
    </w:rPr>
  </w:style>
  <w:style w:type="character" w:customStyle="1" w:styleId="WW8Num1z4">
    <w:name w:val="WW8Num1z4"/>
    <w:qFormat/>
    <w:rPr>
      <w:rFonts w:ascii="Courier New" w:hAnsi="Courier New" w:cs="Courier New"/>
    </w:rPr>
  </w:style>
  <w:style w:type="character" w:customStyle="1" w:styleId="WW8Num2z0">
    <w:name w:val="WW8Num2z0"/>
    <w:qFormat/>
    <w:rPr>
      <w:rFonts w:ascii="Wingdings" w:hAnsi="Wingdings" w:cs="Wingdings"/>
      <w:color w:val="040404"/>
      <w:sz w:val="21"/>
      <w:szCs w:val="21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2z4">
    <w:name w:val="WW8Num2z4"/>
    <w:qFormat/>
    <w:rPr>
      <w:rFonts w:ascii="Courier New" w:hAnsi="Courier New" w:cs="Courier New"/>
    </w:rPr>
  </w:style>
  <w:style w:type="character" w:customStyle="1" w:styleId="WW8Num3z0">
    <w:name w:val="WW8Num3z0"/>
    <w:qFormat/>
    <w:rPr>
      <w:rFonts w:ascii="Symbol" w:hAnsi="Symbol" w:cs="Symbol"/>
      <w:sz w:val="20"/>
    </w:rPr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4z4">
    <w:name w:val="WW8Num4z4"/>
    <w:qFormat/>
    <w:rPr>
      <w:rFonts w:ascii="Courier New" w:hAnsi="Courier New" w:cs="Courier New"/>
    </w:rPr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Symbol" w:hAnsi="Symbol" w:cs="Symbol"/>
    </w:rPr>
  </w:style>
  <w:style w:type="character" w:customStyle="1" w:styleId="WW8Num7z4">
    <w:name w:val="WW8Num7z4"/>
    <w:qFormat/>
    <w:rPr>
      <w:rFonts w:ascii="Courier New" w:hAnsi="Courier New" w:cs="Courier New"/>
    </w:rPr>
  </w:style>
  <w:style w:type="character" w:customStyle="1" w:styleId="WW8Num8z0">
    <w:name w:val="WW8Num8z0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Wingdings" w:hAnsi="Wingdings" w:cs="Wingdings"/>
      <w:sz w:val="22"/>
      <w:szCs w:val="22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Wingdings" w:hAnsi="Wingdings" w:cs="Wingdings"/>
    </w:rPr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4">
    <w:name w:val="WW8Num11z4"/>
    <w:qFormat/>
    <w:rPr>
      <w:rFonts w:ascii="Courier New" w:hAnsi="Courier New" w:cs="Courier New"/>
    </w:rPr>
  </w:style>
  <w:style w:type="character" w:customStyle="1" w:styleId="WW8Num12z0">
    <w:name w:val="WW8Num12z0"/>
    <w:qFormat/>
    <w:rPr>
      <w:rFonts w:ascii="Symbol" w:hAnsi="Symbol" w:cs="Symbol"/>
      <w:sz w:val="20"/>
    </w:rPr>
  </w:style>
  <w:style w:type="character" w:customStyle="1" w:styleId="WW8Num12z1">
    <w:name w:val="WW8Num12z1"/>
    <w:qFormat/>
    <w:rPr>
      <w:rFonts w:ascii="Courier New" w:hAnsi="Courier New" w:cs="Courier New"/>
      <w:sz w:val="20"/>
    </w:rPr>
  </w:style>
  <w:style w:type="character" w:customStyle="1" w:styleId="WW8Num12z2">
    <w:name w:val="WW8Num12z2"/>
    <w:qFormat/>
    <w:rPr>
      <w:rFonts w:ascii="Wingdings" w:hAnsi="Wingdings" w:cs="Wingdings"/>
      <w:sz w:val="20"/>
    </w:rPr>
  </w:style>
  <w:style w:type="character" w:customStyle="1" w:styleId="WW8Num13z0">
    <w:name w:val="WW8Num13z0"/>
    <w:qFormat/>
    <w:rPr>
      <w:rFonts w:ascii="Wingdings" w:hAnsi="Wingdings" w:cs="Wingdings"/>
      <w:color w:val="040404"/>
      <w:sz w:val="21"/>
      <w:szCs w:val="21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Symbol" w:hAnsi="Symbol" w:cs="Symbol"/>
      <w:sz w:val="20"/>
    </w:rPr>
  </w:style>
  <w:style w:type="character" w:customStyle="1" w:styleId="WW8Num15z1">
    <w:name w:val="WW8Num15z1"/>
    <w:qFormat/>
    <w:rPr>
      <w:rFonts w:ascii="Courier New" w:hAnsi="Courier New" w:cs="Courier New"/>
      <w:sz w:val="20"/>
    </w:rPr>
  </w:style>
  <w:style w:type="character" w:customStyle="1" w:styleId="WW8Num15z2">
    <w:name w:val="WW8Num15z2"/>
    <w:qFormat/>
    <w:rPr>
      <w:rFonts w:ascii="Wingdings" w:hAnsi="Wingdings" w:cs="Wingdings"/>
      <w:sz w:val="20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Courier New" w:hAnsi="Courier New" w:cs="Courier New"/>
    </w:rPr>
  </w:style>
  <w:style w:type="character" w:customStyle="1" w:styleId="WW8Num17z1">
    <w:name w:val="WW8Num17z1"/>
    <w:qFormat/>
    <w:rPr>
      <w:rFonts w:ascii="Symbol" w:hAnsi="Symbol" w:cs="Symbol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Wingdings" w:hAnsi="Wingdings" w:cs="Wingdings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0">
    <w:name w:val="WW8Num21z0"/>
    <w:qFormat/>
    <w:rPr>
      <w:rFonts w:ascii="Symbol" w:hAnsi="Symbol" w:cs="Symbol"/>
      <w:sz w:val="20"/>
    </w:rPr>
  </w:style>
  <w:style w:type="character" w:customStyle="1" w:styleId="WW8Num21z1">
    <w:name w:val="WW8Num21z1"/>
    <w:qFormat/>
    <w:rPr>
      <w:rFonts w:ascii="Courier New" w:hAnsi="Courier New" w:cs="Courier New"/>
      <w:sz w:val="20"/>
    </w:rPr>
  </w:style>
  <w:style w:type="character" w:customStyle="1" w:styleId="WW8Num21z2">
    <w:name w:val="WW8Num21z2"/>
    <w:qFormat/>
    <w:rPr>
      <w:rFonts w:ascii="Wingdings" w:hAnsi="Wingdings" w:cs="Wingdings"/>
      <w:sz w:val="20"/>
    </w:rPr>
  </w:style>
  <w:style w:type="character" w:customStyle="1" w:styleId="WW8Num22z0">
    <w:name w:val="WW8Num22z0"/>
    <w:qFormat/>
    <w:rPr>
      <w:rFonts w:ascii="Wingdings" w:hAnsi="Wingdings" w:cs="Wingdings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  <w:rPr>
      <w:rFonts w:ascii="Wingdings" w:hAnsi="Wingdings" w:cs="Wingdings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  <w:rPr>
      <w:rFonts w:ascii="Wingdings" w:hAnsi="Wingdings" w:cs="Wingdings"/>
    </w:rPr>
  </w:style>
  <w:style w:type="character" w:customStyle="1" w:styleId="WW8Num24z1">
    <w:name w:val="WW8Num24z1"/>
    <w:qFormat/>
    <w:rPr>
      <w:rFonts w:ascii="Symbol" w:hAnsi="Symbol" w:cs="Symbol"/>
    </w:rPr>
  </w:style>
  <w:style w:type="character" w:customStyle="1" w:styleId="WW8Num24z4">
    <w:name w:val="WW8Num24z4"/>
    <w:qFormat/>
    <w:rPr>
      <w:rFonts w:ascii="Courier New" w:hAnsi="Courier New" w:cs="Courier New"/>
    </w:rPr>
  </w:style>
  <w:style w:type="character" w:customStyle="1" w:styleId="WW8Num25z0">
    <w:name w:val="WW8Num25z0"/>
    <w:qFormat/>
    <w:rPr>
      <w:rFonts w:ascii="Wingdings" w:hAnsi="Wingdings" w:cs="Wingdings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  <w:rPr>
      <w:rFonts w:ascii="Symbol" w:hAnsi="Symbol" w:cs="Symbol"/>
      <w:sz w:val="20"/>
    </w:rPr>
  </w:style>
  <w:style w:type="character" w:customStyle="1" w:styleId="WW8Num26z1">
    <w:name w:val="WW8Num26z1"/>
    <w:qFormat/>
    <w:rPr>
      <w:rFonts w:ascii="Courier New" w:hAnsi="Courier New" w:cs="Courier New"/>
      <w:sz w:val="20"/>
    </w:rPr>
  </w:style>
  <w:style w:type="character" w:customStyle="1" w:styleId="WW8Num26z2">
    <w:name w:val="WW8Num26z2"/>
    <w:qFormat/>
    <w:rPr>
      <w:rFonts w:ascii="Wingdings" w:hAnsi="Wingdings" w:cs="Wingdings"/>
      <w:sz w:val="20"/>
    </w:rPr>
  </w:style>
  <w:style w:type="character" w:customStyle="1" w:styleId="WW8Num27z0">
    <w:name w:val="WW8Num27z0"/>
    <w:qFormat/>
    <w:rPr>
      <w:rFonts w:ascii="Wingdings" w:hAnsi="Wingdings" w:cs="Wingdings"/>
      <w:color w:val="040404"/>
      <w:sz w:val="21"/>
      <w:szCs w:val="21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  <w:rPr>
      <w:rFonts w:ascii="Wingdings" w:hAnsi="Wingdings" w:cs="Wingdings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28z4">
    <w:name w:val="WW8Num28z4"/>
    <w:qFormat/>
    <w:rPr>
      <w:rFonts w:ascii="Courier New" w:hAnsi="Courier New" w:cs="Courier New"/>
    </w:rPr>
  </w:style>
  <w:style w:type="character" w:customStyle="1" w:styleId="content1">
    <w:name w:val="content1"/>
    <w:qFormat/>
    <w:rPr>
      <w:rFonts w:ascii="Book Antiqua" w:hAnsi="Book Antiqua" w:cs="Arial"/>
      <w:color w:val="000000"/>
      <w:sz w:val="24"/>
      <w:szCs w:val="24"/>
    </w:rPr>
  </w:style>
  <w:style w:type="character" w:customStyle="1" w:styleId="Char">
    <w:name w:val="Char"/>
    <w:qFormat/>
    <w:rPr>
      <w:sz w:val="24"/>
      <w:szCs w:val="24"/>
      <w:lang w:val="en-GB" w:eastAsia="en-US" w:bidi="ar-SA"/>
    </w:rPr>
  </w:style>
  <w:style w:type="character" w:customStyle="1" w:styleId="CharChar">
    <w:name w:val="Char Char"/>
    <w:qFormat/>
    <w:rPr>
      <w:sz w:val="24"/>
      <w:szCs w:val="24"/>
      <w:lang w:val="en-GB" w:eastAsia="en-US" w:bidi="ar-SA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NomalChar">
    <w:name w:val="Nomal Char"/>
    <w:qFormat/>
    <w:rPr>
      <w:rFonts w:ascii="Trebuchet MS" w:hAnsi="Trebuchet MS" w:cs="Arial"/>
    </w:rPr>
  </w:style>
  <w:style w:type="character" w:customStyle="1" w:styleId="InternetLink">
    <w:name w:val="Internet 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customStyle="1" w:styleId="LineNumbering">
    <w:name w:val="Line Numbering"/>
    <w:basedOn w:val="DefaultParagraphFont"/>
  </w:style>
  <w:style w:type="character" w:customStyle="1" w:styleId="Jobtitle">
    <w:name w:val="Job title"/>
    <w:qFormat/>
    <w:rPr>
      <w:b/>
      <w:bCs/>
      <w:sz w:val="17"/>
    </w:rPr>
  </w:style>
  <w:style w:type="character" w:styleId="Emphasis">
    <w:name w:val="Emphasis"/>
    <w:qFormat/>
    <w:rPr>
      <w:i/>
      <w:iCs/>
    </w:rPr>
  </w:style>
  <w:style w:type="character" w:customStyle="1" w:styleId="BodyText2Char">
    <w:name w:val="Body Text 2 Char"/>
    <w:qFormat/>
    <w:rPr>
      <w:b/>
      <w:bCs/>
      <w:sz w:val="24"/>
      <w:szCs w:val="24"/>
    </w:rPr>
  </w:style>
  <w:style w:type="character" w:customStyle="1" w:styleId="il">
    <w:name w:val="il"/>
    <w:qFormat/>
  </w:style>
  <w:style w:type="paragraph" w:customStyle="1" w:styleId="Heading">
    <w:name w:val="Heading"/>
    <w:basedOn w:val="Normal"/>
    <w:next w:val="BodyText"/>
    <w:qFormat/>
    <w:pPr>
      <w:jc w:val="center"/>
    </w:pPr>
    <w:rPr>
      <w:b/>
      <w:bCs/>
    </w:rPr>
  </w:style>
  <w:style w:type="paragraph" w:styleId="BodyText">
    <w:name w:val="Body Text"/>
    <w:basedOn w:val="Normal"/>
    <w:pPr>
      <w:outlineLvl w:val="0"/>
    </w:pPr>
    <w:rPr>
      <w:rFonts w:ascii="Arial" w:hAnsi="Arial" w:cs="Arial"/>
      <w:b/>
      <w:bCs/>
      <w:sz w:val="22"/>
      <w:szCs w:val="22"/>
    </w:r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HTMLPreformatted">
    <w:name w:val="HTML Preformatted"/>
    <w:basedOn w:val="Normal"/>
    <w:qFormat/>
    <w:rPr>
      <w:rFonts w:ascii="Courier New" w:hAnsi="Courier New" w:cs="Courier New"/>
      <w:sz w:val="20"/>
      <w:szCs w:val="20"/>
    </w:rPr>
  </w:style>
  <w:style w:type="paragraph" w:styleId="BodyText2">
    <w:name w:val="Body Text 2"/>
    <w:basedOn w:val="Normal"/>
    <w:qFormat/>
    <w:rPr>
      <w:b/>
      <w:bCs/>
    </w:rPr>
  </w:style>
  <w:style w:type="paragraph" w:styleId="NormalIndent">
    <w:name w:val="Normal Indent"/>
    <w:basedOn w:val="Normal"/>
    <w:qFormat/>
    <w:pPr>
      <w:ind w:left="720"/>
    </w:pPr>
    <w:rPr>
      <w:lang w:val="en-GB"/>
    </w:rPr>
  </w:style>
  <w:style w:type="paragraph" w:customStyle="1" w:styleId="Normal1">
    <w:name w:val="Normal1"/>
    <w:basedOn w:val="Normal"/>
    <w:qFormat/>
    <w:pPr>
      <w:widowControl w:val="0"/>
      <w:suppressAutoHyphens/>
      <w:autoSpaceDE w:val="0"/>
    </w:pPr>
    <w:rPr>
      <w:sz w:val="20"/>
      <w:szCs w:val="20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customStyle="1" w:styleId="Timesnewroman">
    <w:name w:val="Times new roman"/>
    <w:basedOn w:val="Normal"/>
    <w:qFormat/>
    <w:pPr>
      <w:suppressAutoHyphens/>
    </w:pPr>
    <w:rPr>
      <w:rFonts w:cs="Courier New"/>
      <w:bCs/>
      <w:shadow/>
      <w:sz w:val="26"/>
    </w:rPr>
  </w:style>
  <w:style w:type="paragraph" w:styleId="DocumentMap">
    <w:name w:val="Document Map"/>
    <w:basedOn w:val="Normal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lainText">
    <w:name w:val="Plain Text"/>
    <w:basedOn w:val="Normal"/>
    <w:qFormat/>
    <w:rPr>
      <w:rFonts w:ascii="Courier New" w:hAnsi="Courier New" w:cs="Courier New"/>
      <w:sz w:val="20"/>
      <w:szCs w:val="20"/>
    </w:rPr>
  </w:style>
  <w:style w:type="paragraph" w:styleId="BlockText">
    <w:name w:val="Block Text"/>
    <w:basedOn w:val="Normal"/>
    <w:qFormat/>
    <w:pPr>
      <w:ind w:left="360" w:right="-180"/>
      <w:jc w:val="both"/>
    </w:pPr>
    <w:rPr>
      <w:rFonts w:ascii="Arial" w:hAnsi="Arial" w:cs="Arial"/>
      <w:bCs/>
      <w:sz w:val="20"/>
    </w:rPr>
  </w:style>
  <w:style w:type="paragraph" w:customStyle="1" w:styleId="Nomal">
    <w:name w:val="Nomal"/>
    <w:basedOn w:val="PlainText"/>
    <w:qFormat/>
    <w:pPr>
      <w:spacing w:line="312" w:lineRule="auto"/>
      <w:ind w:left="1080" w:hanging="360"/>
      <w:jc w:val="both"/>
    </w:pPr>
    <w:rPr>
      <w:rFonts w:ascii="Trebuchet MS" w:hAnsi="Trebuchet MS" w:cs="Trebuchet MS"/>
    </w:rPr>
  </w:style>
  <w:style w:type="paragraph" w:customStyle="1" w:styleId="NormalTrebuchetMS">
    <w:name w:val="Normal + Trebuchet MS"/>
    <w:basedOn w:val="PlainText"/>
    <w:qFormat/>
    <w:pPr>
      <w:numPr>
        <w:numId w:val="4"/>
      </w:numPr>
      <w:spacing w:line="312" w:lineRule="auto"/>
      <w:jc w:val="both"/>
    </w:pPr>
    <w:rPr>
      <w:rFonts w:ascii="Trebuchet MS" w:hAnsi="Trebuchet MS" w:cs="Arial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ResExpSummary">
    <w:name w:val="Res Exp Summary"/>
    <w:qFormat/>
    <w:pPr>
      <w:spacing w:before="60" w:after="60"/>
    </w:pPr>
    <w:rPr>
      <w:rFonts w:ascii="Times New Roman" w:eastAsia="Times New Roman" w:hAnsi="Times New Roman" w:cs="Arial"/>
      <w:szCs w:val="20"/>
      <w:lang w:bidi="ar-SA"/>
    </w:rPr>
  </w:style>
  <w:style w:type="paragraph" w:styleId="NormalWeb">
    <w:name w:val="Normal (Web)"/>
    <w:basedOn w:val="Normal"/>
    <w:qFormat/>
    <w:pPr>
      <w:spacing w:before="280" w:after="280"/>
    </w:pPr>
    <w:rPr>
      <w:lang w:val="en-I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https://rdxfootmark.naukri.com/v2/track/openCv?trackingInfo=f78f0b82b17873bac540a8a453d68128134f530e18705c4458440321091b5b581b0f140518405b581b4d58515c424154181c084b281e01030300194251540e55580f1b425c4c01090340281e0103130412475c5b014d584b50535a4f162e024b4340010d120213105b5c0c004d145c455715445a5c5d57421a081105431458090d074b100a12031753444f4a081e010303001148515b0d544f1a0e034e6&amp;docType=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1274</TotalTime>
  <Pages>1</Pages>
  <Words>19</Words>
  <Characters>113</Characters>
  <Application>Microsoft Office Word</Application>
  <DocSecurity>0</DocSecurity>
  <Lines>1</Lines>
  <Paragraphs>1</Paragraphs>
  <ScaleCrop>false</ScaleCrop>
  <Company>Hewlett-Packard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PeopleSoft Technical Consultant</dc:title>
  <dc:subject/>
  <dc:creator>Lokesh</dc:creator>
  <cp:keywords>EDS</cp:keywords>
  <dc:description/>
  <cp:lastModifiedBy>VIMARSHA H M</cp:lastModifiedBy>
  <cp:revision>431</cp:revision>
  <dcterms:created xsi:type="dcterms:W3CDTF">2018-11-16T12:22:00Z</dcterms:created>
  <dcterms:modified xsi:type="dcterms:W3CDTF">2019-03-07T11:16:00Z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