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10900" w:type="dxa"/>
        <w:tblInd w:w="-7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1980"/>
        <w:gridCol w:w="100"/>
        <w:gridCol w:w="255"/>
        <w:gridCol w:w="8565"/>
      </w:tblGrid>
      <w:tr w:rsidTr="1454645A">
        <w:tblPrEx>
          <w:tblW w:w="10900" w:type="dxa"/>
          <w:tblInd w:w="-7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Ex>
        <w:tc>
          <w:tcPr>
            <w:tcW w:w="1980" w:type="dxa"/>
            <w:shd w:val="clear" w:color="auto" w:fill="auto"/>
            <w:vAlign w:val="center"/>
          </w:tcPr>
          <w:p w:rsidR="00222405" w:rsidRPr="00A71F85" w:rsidP="217DB938">
            <w:pPr>
              <w:snapToGrid w:val="0"/>
              <w:spacing w:after="0" w:line="240" w:lineRule="auto"/>
              <w:rPr>
                <w:rFonts w:ascii="Tahoma" w:hAnsi="Tahoma" w:cs="Tahoma"/>
                <w:sz w:val="18"/>
                <w:szCs w:val="18"/>
              </w:rPr>
            </w:pPr>
            <w:r w:rsidRPr="217DB938">
              <w:rPr>
                <w:rFonts w:ascii="Tahoma" w:hAnsi="Tahoma" w:cs="Tahoma"/>
                <w:sz w:val="18"/>
                <w:szCs w:val="18"/>
              </w:rPr>
              <w:t>Name</w:t>
            </w:r>
          </w:p>
        </w:tc>
        <w:tc>
          <w:tcPr>
            <w:tcW w:w="8920" w:type="dxa"/>
            <w:gridSpan w:val="3"/>
            <w:shd w:val="clear" w:color="auto" w:fill="auto"/>
            <w:vAlign w:val="center"/>
          </w:tcPr>
          <w:p w:rsidR="00222405" w:rsidRPr="00BC1F92" w:rsidP="217DB938">
            <w:pPr>
              <w:snapToGrid w:val="0"/>
              <w:spacing w:after="0" w:line="240" w:lineRule="auto"/>
              <w:rPr>
                <w:rFonts w:ascii="Tahoma" w:hAnsi="Tahoma" w:cs="Tahoma"/>
                <w:b/>
                <w:bCs/>
                <w:sz w:val="18"/>
                <w:szCs w:val="18"/>
              </w:rPr>
            </w:pPr>
            <w:r w:rsidRPr="217DB938">
              <w:rPr>
                <w:rFonts w:ascii="Tahoma" w:hAnsi="Tahoma" w:cs="Tahoma"/>
                <w:b/>
                <w:bCs/>
                <w:sz w:val="18"/>
                <w:szCs w:val="18"/>
              </w:rPr>
              <w:t>ABHISHEK ASTHANA</w:t>
            </w:r>
          </w:p>
        </w:tc>
      </w:tr>
      <w:tr w:rsidTr="1454645A">
        <w:tblPrEx>
          <w:tblW w:w="10900" w:type="dxa"/>
          <w:tblInd w:w="-712" w:type="dxa"/>
          <w:tblLayout w:type="fixed"/>
          <w:tblLook w:val="0000"/>
        </w:tblPrEx>
        <w:tc>
          <w:tcPr>
            <w:tcW w:w="1980" w:type="dxa"/>
            <w:shd w:val="clear" w:color="auto" w:fill="auto"/>
            <w:vAlign w:val="center"/>
          </w:tcPr>
          <w:p w:rsidR="00242375" w:rsidRPr="00A71F85" w:rsidP="217DB938">
            <w:pPr>
              <w:snapToGrid w:val="0"/>
              <w:spacing w:after="0" w:line="240" w:lineRule="auto"/>
              <w:rPr>
                <w:rFonts w:ascii="Tahoma" w:hAnsi="Tahoma" w:cs="Tahoma"/>
                <w:sz w:val="18"/>
                <w:szCs w:val="18"/>
              </w:rPr>
            </w:pPr>
            <w:r w:rsidRPr="217DB938">
              <w:rPr>
                <w:rFonts w:ascii="Tahoma" w:hAnsi="Tahoma" w:cs="Tahoma"/>
                <w:sz w:val="18"/>
                <w:szCs w:val="18"/>
              </w:rPr>
              <w:t>Current Company</w:t>
            </w:r>
          </w:p>
        </w:tc>
        <w:tc>
          <w:tcPr>
            <w:tcW w:w="8920" w:type="dxa"/>
            <w:gridSpan w:val="3"/>
            <w:shd w:val="clear" w:color="auto" w:fill="auto"/>
            <w:vAlign w:val="center"/>
          </w:tcPr>
          <w:p w:rsidR="00242375" w:rsidP="1454645A">
            <w:pPr>
              <w:snapToGrid w:val="0"/>
              <w:spacing w:after="0" w:line="240" w:lineRule="auto"/>
              <w:rPr>
                <w:rFonts w:ascii="Tahoma" w:eastAsia="Tahoma" w:hAnsi="Tahoma" w:cs="Tahoma"/>
                <w:sz w:val="18"/>
                <w:szCs w:val="18"/>
              </w:rPr>
            </w:pPr>
            <w:r w:rsidRPr="1454645A">
              <w:rPr>
                <w:rFonts w:ascii="Tahoma" w:eastAsia="Tahoma" w:hAnsi="Tahoma" w:cs="Tahoma"/>
                <w:sz w:val="18"/>
                <w:szCs w:val="18"/>
              </w:rPr>
              <w:t>Tata Consultancy Services, New Delhi</w:t>
            </w:r>
          </w:p>
        </w:tc>
      </w:tr>
      <w:tr w:rsidTr="1454645A">
        <w:tblPrEx>
          <w:tblW w:w="10900" w:type="dxa"/>
          <w:tblInd w:w="-712" w:type="dxa"/>
          <w:tblLayout w:type="fixed"/>
          <w:tblLook w:val="0000"/>
        </w:tblPrEx>
        <w:tc>
          <w:tcPr>
            <w:tcW w:w="1980" w:type="dxa"/>
            <w:shd w:val="clear" w:color="auto" w:fill="auto"/>
            <w:vAlign w:val="center"/>
          </w:tcPr>
          <w:p w:rsidR="00F34540" w:rsidP="1454645A">
            <w:pPr>
              <w:snapToGrid w:val="0"/>
              <w:spacing w:after="0" w:line="240" w:lineRule="auto"/>
              <w:rPr>
                <w:rFonts w:ascii="Tahoma" w:eastAsia="Tahoma" w:hAnsi="Tahoma" w:cs="Tahoma"/>
                <w:sz w:val="18"/>
                <w:szCs w:val="18"/>
              </w:rPr>
            </w:pPr>
            <w:r w:rsidRPr="1454645A">
              <w:rPr>
                <w:rFonts w:ascii="Tahoma" w:eastAsia="Tahoma" w:hAnsi="Tahoma" w:cs="Tahoma"/>
                <w:sz w:val="18"/>
                <w:szCs w:val="18"/>
              </w:rPr>
              <w:t>Current Location</w:t>
            </w:r>
          </w:p>
        </w:tc>
        <w:tc>
          <w:tcPr>
            <w:tcW w:w="8920" w:type="dxa"/>
            <w:gridSpan w:val="3"/>
            <w:shd w:val="clear" w:color="auto" w:fill="auto"/>
            <w:vAlign w:val="center"/>
          </w:tcPr>
          <w:p w:rsidR="00F34540" w:rsidP="1454645A">
            <w:pPr>
              <w:snapToGrid w:val="0"/>
              <w:spacing w:after="0" w:line="240" w:lineRule="auto"/>
              <w:rPr>
                <w:rFonts w:ascii="Tahoma" w:eastAsia="Tahoma" w:hAnsi="Tahoma" w:cs="Tahoma"/>
                <w:sz w:val="18"/>
                <w:szCs w:val="18"/>
              </w:rPr>
            </w:pPr>
            <w:r w:rsidRPr="1454645A">
              <w:rPr>
                <w:rFonts w:ascii="Tahoma" w:eastAsia="Tahoma" w:hAnsi="Tahoma" w:cs="Tahoma"/>
                <w:sz w:val="18"/>
                <w:szCs w:val="18"/>
              </w:rPr>
              <w:t>Noida</w:t>
            </w:r>
          </w:p>
        </w:tc>
      </w:tr>
      <w:tr w:rsidTr="1454645A">
        <w:tblPrEx>
          <w:tblW w:w="10900" w:type="dxa"/>
          <w:tblInd w:w="-712" w:type="dxa"/>
          <w:tblLayout w:type="fixed"/>
          <w:tblLook w:val="0000"/>
        </w:tblPrEx>
        <w:tc>
          <w:tcPr>
            <w:tcW w:w="1980" w:type="dxa"/>
            <w:shd w:val="clear" w:color="auto" w:fill="auto"/>
            <w:vAlign w:val="center"/>
          </w:tcPr>
          <w:p w:rsidR="00242375" w:rsidP="217DB938">
            <w:pPr>
              <w:snapToGrid w:val="0"/>
              <w:spacing w:after="0" w:line="240" w:lineRule="auto"/>
              <w:rPr>
                <w:rFonts w:ascii="Tahoma" w:hAnsi="Tahoma" w:cs="Tahoma"/>
                <w:sz w:val="18"/>
                <w:szCs w:val="18"/>
              </w:rPr>
            </w:pPr>
            <w:r w:rsidRPr="217DB938">
              <w:rPr>
                <w:rFonts w:ascii="Tahoma" w:hAnsi="Tahoma" w:cs="Tahoma"/>
                <w:sz w:val="18"/>
                <w:szCs w:val="18"/>
              </w:rPr>
              <w:t>Designation</w:t>
            </w:r>
          </w:p>
        </w:tc>
        <w:tc>
          <w:tcPr>
            <w:tcW w:w="8920" w:type="dxa"/>
            <w:gridSpan w:val="3"/>
            <w:shd w:val="clear" w:color="auto" w:fill="auto"/>
            <w:vAlign w:val="center"/>
          </w:tcPr>
          <w:p w:rsidR="00242375" w:rsidP="217DB938">
            <w:pPr>
              <w:snapToGrid w:val="0"/>
              <w:spacing w:after="0" w:line="240" w:lineRule="auto"/>
              <w:rPr>
                <w:rFonts w:ascii="Tahoma" w:hAnsi="Tahoma" w:cs="Tahoma"/>
                <w:sz w:val="18"/>
                <w:szCs w:val="18"/>
              </w:rPr>
            </w:pPr>
            <w:r w:rsidRPr="217DB938">
              <w:rPr>
                <w:rFonts w:ascii="Tahoma" w:hAnsi="Tahoma" w:cs="Tahoma"/>
                <w:sz w:val="18"/>
                <w:szCs w:val="18"/>
              </w:rPr>
              <w:t>Assistant Consultant – Technical Architect</w:t>
            </w:r>
          </w:p>
        </w:tc>
      </w:tr>
      <w:tr w:rsidTr="1454645A">
        <w:tblPrEx>
          <w:tblW w:w="10900" w:type="dxa"/>
          <w:tblInd w:w="-712" w:type="dxa"/>
          <w:tblLayout w:type="fixed"/>
          <w:tblLook w:val="0000"/>
        </w:tblPrEx>
        <w:tc>
          <w:tcPr>
            <w:tcW w:w="1980" w:type="dxa"/>
            <w:shd w:val="clear" w:color="auto" w:fill="auto"/>
            <w:vAlign w:val="center"/>
          </w:tcPr>
          <w:p w:rsidR="00F30EA0" w:rsidRPr="00A71F85" w:rsidP="217DB938">
            <w:pPr>
              <w:snapToGrid w:val="0"/>
              <w:spacing w:after="0" w:line="240" w:lineRule="auto"/>
              <w:rPr>
                <w:rFonts w:ascii="Tahoma" w:hAnsi="Tahoma" w:cs="Tahoma"/>
                <w:sz w:val="18"/>
                <w:szCs w:val="18"/>
              </w:rPr>
            </w:pPr>
            <w:r w:rsidRPr="217DB938">
              <w:rPr>
                <w:rFonts w:ascii="Tahoma" w:hAnsi="Tahoma" w:cs="Tahoma"/>
                <w:sz w:val="18"/>
                <w:szCs w:val="18"/>
              </w:rPr>
              <w:t>Mobile</w:t>
            </w:r>
          </w:p>
        </w:tc>
        <w:tc>
          <w:tcPr>
            <w:tcW w:w="8920" w:type="dxa"/>
            <w:gridSpan w:val="3"/>
            <w:shd w:val="clear" w:color="auto" w:fill="auto"/>
            <w:vAlign w:val="center"/>
          </w:tcPr>
          <w:p w:rsidR="00F30EA0" w:rsidRPr="00A71F85" w:rsidP="1454645A">
            <w:pPr>
              <w:snapToGrid w:val="0"/>
              <w:spacing w:after="0" w:line="240" w:lineRule="auto"/>
              <w:rPr>
                <w:rFonts w:ascii="Tahoma" w:eastAsia="Tahoma" w:hAnsi="Tahoma" w:cs="Tahoma"/>
                <w:sz w:val="18"/>
                <w:szCs w:val="18"/>
              </w:rPr>
            </w:pPr>
            <w:r w:rsidRPr="1454645A">
              <w:rPr>
                <w:rFonts w:ascii="Tahoma" w:eastAsia="Tahoma" w:hAnsi="Tahoma" w:cs="Tahoma"/>
                <w:sz w:val="18"/>
                <w:szCs w:val="18"/>
              </w:rPr>
              <w:t>+91 9899564404</w:t>
            </w:r>
          </w:p>
        </w:tc>
      </w:tr>
      <w:tr w:rsidTr="1454645A">
        <w:tblPrEx>
          <w:tblW w:w="10900" w:type="dxa"/>
          <w:tblInd w:w="-712" w:type="dxa"/>
          <w:tblLayout w:type="fixed"/>
          <w:tblLook w:val="0000"/>
        </w:tblPrEx>
        <w:tc>
          <w:tcPr>
            <w:tcW w:w="1980" w:type="dxa"/>
            <w:shd w:val="clear" w:color="auto" w:fill="auto"/>
            <w:vAlign w:val="center"/>
          </w:tcPr>
          <w:p w:rsidR="00F37EE0" w:rsidP="217DB938">
            <w:pPr>
              <w:snapToGrid w:val="0"/>
              <w:spacing w:after="0" w:line="240" w:lineRule="auto"/>
              <w:rPr>
                <w:rFonts w:ascii="Tahoma" w:hAnsi="Tahoma" w:cs="Tahoma"/>
                <w:sz w:val="18"/>
                <w:szCs w:val="18"/>
              </w:rPr>
            </w:pPr>
            <w:r w:rsidRPr="217DB938">
              <w:rPr>
                <w:rFonts w:ascii="Tahoma" w:hAnsi="Tahoma" w:cs="Tahoma"/>
                <w:sz w:val="18"/>
                <w:szCs w:val="18"/>
              </w:rPr>
              <w:t>Email</w:t>
            </w:r>
          </w:p>
        </w:tc>
        <w:tc>
          <w:tcPr>
            <w:tcW w:w="8920" w:type="dxa"/>
            <w:gridSpan w:val="3"/>
            <w:shd w:val="clear" w:color="auto" w:fill="auto"/>
            <w:vAlign w:val="center"/>
          </w:tcPr>
          <w:p w:rsidR="00F37EE0">
            <w:pPr>
              <w:snapToGrid w:val="0"/>
              <w:spacing w:after="0" w:line="240" w:lineRule="auto"/>
              <w:rPr>
                <w:rFonts w:ascii="Tahoma" w:hAnsi="Tahoma" w:cs="Tahoma"/>
                <w:sz w:val="18"/>
                <w:szCs w:val="18"/>
              </w:rPr>
            </w:pPr>
            <w:r>
              <w:fldChar w:fldCharType="begin"/>
            </w:r>
            <w:r>
              <w:instrText xml:space="preserve"> HYPERLINK "mailto:asthana_abhishek@hotmail.com" </w:instrText>
            </w:r>
            <w:r>
              <w:fldChar w:fldCharType="separate"/>
            </w:r>
            <w:r w:rsidRPr="00282EAC" w:rsidR="00175591">
              <w:rPr>
                <w:rStyle w:val="Hyperlink"/>
                <w:rFonts w:ascii="Tahoma" w:hAnsi="Tahoma" w:cs="Tahoma"/>
                <w:sz w:val="18"/>
                <w:szCs w:val="18"/>
              </w:rPr>
              <w:t>asthana_abhishek@hotmail.com</w:t>
            </w:r>
            <w:r>
              <w:fldChar w:fldCharType="end"/>
            </w:r>
          </w:p>
        </w:tc>
      </w:tr>
      <w:tr w:rsidTr="1454645A">
        <w:tblPrEx>
          <w:tblW w:w="10900" w:type="dxa"/>
          <w:tblInd w:w="-712" w:type="dxa"/>
          <w:tblLayout w:type="fixed"/>
          <w:tblLook w:val="0000"/>
        </w:tblPrEx>
        <w:tc>
          <w:tcPr>
            <w:tcW w:w="1980" w:type="dxa"/>
            <w:shd w:val="clear" w:color="auto" w:fill="auto"/>
            <w:vAlign w:val="center"/>
          </w:tcPr>
          <w:p w:rsidR="00F37EE0">
            <w:pPr>
              <w:snapToGrid w:val="0"/>
              <w:spacing w:after="0" w:line="240" w:lineRule="auto"/>
              <w:rPr>
                <w:rFonts w:ascii="Tahoma" w:hAnsi="Tahoma" w:cs="Tahoma"/>
                <w:sz w:val="18"/>
                <w:szCs w:val="18"/>
              </w:rPr>
            </w:pPr>
          </w:p>
        </w:tc>
        <w:tc>
          <w:tcPr>
            <w:tcW w:w="8920" w:type="dxa"/>
            <w:gridSpan w:val="3"/>
            <w:shd w:val="clear" w:color="auto" w:fill="auto"/>
            <w:vAlign w:val="center"/>
          </w:tcPr>
          <w:p w:rsidR="00F37EE0">
            <w:pPr>
              <w:snapToGrid w:val="0"/>
              <w:spacing w:after="0" w:line="240" w:lineRule="auto"/>
              <w:rPr>
                <w:rFonts w:ascii="Tahoma" w:hAnsi="Tahoma" w:cs="Tahoma"/>
                <w:sz w:val="18"/>
                <w:szCs w:val="18"/>
              </w:rPr>
            </w:pPr>
          </w:p>
        </w:tc>
      </w:tr>
      <w:tr w:rsidTr="1454645A">
        <w:tblPrEx>
          <w:tblW w:w="10900" w:type="dxa"/>
          <w:tblInd w:w="-712" w:type="dxa"/>
          <w:tblLayout w:type="fixed"/>
          <w:tblLook w:val="0000"/>
        </w:tblPrEx>
        <w:trPr>
          <w:trHeight w:val="368"/>
        </w:trPr>
        <w:tc>
          <w:tcPr>
            <w:tcW w:w="10900" w:type="dxa"/>
            <w:gridSpan w:val="4"/>
            <w:shd w:val="clear" w:color="auto" w:fill="366091" w:themeFill="accent1" w:themeFillShade="BF"/>
            <w:vAlign w:val="center"/>
          </w:tcPr>
          <w:p w:rsidR="00222405" w:rsidRPr="00A71F85" w:rsidP="217DB938">
            <w:pPr>
              <w:snapToGrid w:val="0"/>
              <w:spacing w:after="0" w:line="240" w:lineRule="auto"/>
              <w:rPr>
                <w:rFonts w:ascii="Tahoma" w:hAnsi="Tahoma" w:cs="Tahoma"/>
                <w:b/>
                <w:bCs/>
                <w:color w:val="FFFFFF" w:themeColor="background1"/>
                <w:sz w:val="18"/>
                <w:szCs w:val="18"/>
              </w:rPr>
            </w:pPr>
            <w:r w:rsidRPr="217DB938">
              <w:rPr>
                <w:rFonts w:ascii="Tahoma" w:hAnsi="Tahoma" w:cs="Tahoma"/>
                <w:b/>
                <w:bCs/>
                <w:color w:val="FFFFFF" w:themeColor="background1"/>
                <w:sz w:val="18"/>
                <w:szCs w:val="18"/>
              </w:rPr>
              <w:t>Experience Summary</w:t>
            </w:r>
          </w:p>
        </w:tc>
      </w:tr>
      <w:tr w:rsidTr="1454645A">
        <w:tblPrEx>
          <w:tblW w:w="10900" w:type="dxa"/>
          <w:tblInd w:w="-712" w:type="dxa"/>
          <w:tblLayout w:type="fixed"/>
          <w:tblLook w:val="0000"/>
        </w:tblPrEx>
        <w:tc>
          <w:tcPr>
            <w:tcW w:w="10900" w:type="dxa"/>
            <w:gridSpan w:val="4"/>
            <w:shd w:val="clear" w:color="auto" w:fill="auto"/>
            <w:vAlign w:val="center"/>
          </w:tcPr>
          <w:p w:rsidR="00ED3FF2" w:rsidRPr="00ED3FF2" w:rsidP="1454645A">
            <w:pPr>
              <w:numPr>
                <w:ilvl w:val="0"/>
                <w:numId w:val="8"/>
              </w:numPr>
              <w:suppressAutoHyphens w:val="0"/>
              <w:adjustRightInd w:val="0"/>
              <w:spacing w:after="0" w:line="240" w:lineRule="auto"/>
              <w:rPr>
                <w:rFonts w:ascii="Tahoma," w:eastAsia="Tahoma," w:hAnsi="Tahoma," w:cs="Tahoma,"/>
                <w:color w:val="000000" w:themeColor="text1"/>
                <w:sz w:val="18"/>
                <w:szCs w:val="18"/>
                <w:lang w:val="en-GB" w:eastAsia="en-IN" w:bidi="hi-IN"/>
              </w:rPr>
            </w:pPr>
            <w:r>
              <w:rPr>
                <w:rFonts w:ascii="Tahoma," w:eastAsia="Tahoma," w:hAnsi="Tahoma," w:cs="Tahoma,"/>
                <w:color w:val="000000" w:themeColor="text1"/>
                <w:sz w:val="18"/>
                <w:szCs w:val="18"/>
                <w:lang w:val="en-GB" w:eastAsia="en-IN" w:bidi="hi-IN"/>
              </w:rPr>
              <w:t>Working as Data Scientist with British Petroleum</w:t>
            </w:r>
          </w:p>
          <w:p w:rsidR="00222405" w:rsidRPr="00914F23" w:rsidP="1454645A">
            <w:pPr>
              <w:numPr>
                <w:ilvl w:val="0"/>
                <w:numId w:val="8"/>
              </w:numPr>
              <w:suppressAutoHyphens w:val="0"/>
              <w:adjustRightInd w:val="0"/>
              <w:spacing w:after="0" w:line="240" w:lineRule="auto"/>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 xml:space="preserve">2+ </w:t>
            </w:r>
            <w:r w:rsidRPr="1454645A">
              <w:rPr>
                <w:rFonts w:ascii="Tahoma" w:eastAsia="Tahoma" w:hAnsi="Tahoma" w:cs="Tahoma"/>
                <w:color w:val="000000" w:themeColor="text1"/>
                <w:sz w:val="18"/>
                <w:szCs w:val="18"/>
                <w:lang w:val="en-GB" w:eastAsia="en-IN" w:bidi="hi-IN"/>
              </w:rPr>
              <w:t>years'</w:t>
            </w:r>
            <w:r w:rsidRPr="1454645A">
              <w:rPr>
                <w:rFonts w:ascii="Tahoma" w:eastAsia="Tahoma" w:hAnsi="Tahoma" w:cs="Tahoma"/>
                <w:color w:val="000000" w:themeColor="text1"/>
                <w:sz w:val="18"/>
                <w:szCs w:val="18"/>
                <w:lang w:val="en-GB" w:eastAsia="en-IN" w:bidi="hi-IN"/>
              </w:rPr>
              <w:t xml:space="preserve"> of development experience in Python/Data Science and Web server backend programming using Node.js, JavaScript (CSS) and MongoDB/Elastic Search.</w:t>
            </w:r>
          </w:p>
          <w:p w:rsidR="00222405" w:rsidRPr="00914F23" w:rsidP="3834F0BC">
            <w:pPr>
              <w:pStyle w:val="ListParagraph"/>
              <w:numPr>
                <w:ilvl w:val="0"/>
                <w:numId w:val="8"/>
              </w:numPr>
              <w:rPr>
                <w:color w:val="000000" w:themeColor="text1"/>
                <w:sz w:val="18"/>
                <w:szCs w:val="18"/>
                <w:lang w:val="en-GB"/>
              </w:rPr>
            </w:pPr>
            <w:r w:rsidRPr="3834F0BC">
              <w:rPr>
                <w:rFonts w:ascii="Tahoma" w:hAnsi="Tahoma" w:cs="Tahoma"/>
                <w:color w:val="000000" w:themeColor="text1"/>
                <w:sz w:val="18"/>
                <w:szCs w:val="18"/>
                <w:lang w:val="en-GB"/>
              </w:rPr>
              <w:t xml:space="preserve">2+ years of Python development for OpenStack cloud integration with Cisco Cloud platform and automation &amp; deployment using REST Web Services. </w:t>
            </w:r>
          </w:p>
          <w:p w:rsidR="00222405" w:rsidRPr="00914F23" w:rsidP="3834F0BC">
            <w:pPr>
              <w:numPr>
                <w:ilvl w:val="0"/>
                <w:numId w:val="8"/>
              </w:numPr>
              <w:suppressAutoHyphens w:val="0"/>
              <w:adjustRightInd w:val="0"/>
              <w:spacing w:after="0" w:line="240" w:lineRule="auto"/>
              <w:rPr>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Having a total 10+ years of experience in </w:t>
            </w:r>
            <w:r w:rsidR="00652C94">
              <w:rPr>
                <w:rFonts w:ascii="Tahoma" w:hAnsi="Tahoma" w:eastAsiaTheme="minorEastAsia" w:cs="Tahoma"/>
                <w:color w:val="000000" w:themeColor="text1"/>
                <w:sz w:val="18"/>
                <w:szCs w:val="18"/>
                <w:lang w:val="en-GB" w:eastAsia="en-IN" w:bidi="hi-IN"/>
              </w:rPr>
              <w:t xml:space="preserve">Modern </w:t>
            </w:r>
            <w:r w:rsidRPr="3834F0BC">
              <w:rPr>
                <w:rFonts w:ascii="Tahoma" w:hAnsi="Tahoma" w:eastAsiaTheme="minorEastAsia" w:cs="Tahoma"/>
                <w:color w:val="000000" w:themeColor="text1"/>
                <w:sz w:val="18"/>
                <w:szCs w:val="18"/>
                <w:lang w:val="en-GB" w:eastAsia="en-IN" w:bidi="hi-IN"/>
              </w:rPr>
              <w:t>C++ Application Software Design, Development, Testing and Architecture.</w:t>
            </w:r>
          </w:p>
          <w:p w:rsidR="111DD5A2" w:rsidP="1454645A">
            <w:pPr>
              <w:numPr>
                <w:ilvl w:val="0"/>
                <w:numId w:val="8"/>
              </w:numPr>
              <w:spacing w:after="0" w:line="240" w:lineRule="auto"/>
              <w:rPr>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Experience developing C++ Google</w:t>
            </w:r>
            <w:r w:rsidRPr="1454645A">
              <w:rPr>
                <w:rFonts w:ascii="Tahoma," w:eastAsia="Tahoma," w:hAnsi="Tahoma," w:cs="Tahoma,"/>
                <w:color w:val="000000" w:themeColor="text1"/>
                <w:sz w:val="18"/>
                <w:szCs w:val="18"/>
                <w:lang w:val="en-GB" w:eastAsia="en-IN" w:bidi="hi-IN"/>
              </w:rPr>
              <w:t xml:space="preserve"> </w:t>
            </w:r>
            <w:r w:rsidRPr="1454645A">
              <w:rPr>
                <w:rFonts w:ascii="Tahoma" w:eastAsia="Tahoma" w:hAnsi="Tahoma" w:cs="Tahoma"/>
                <w:color w:val="000000" w:themeColor="text1"/>
                <w:sz w:val="18"/>
                <w:szCs w:val="18"/>
                <w:lang w:val="en-GB" w:eastAsia="en-IN" w:bidi="hi-IN"/>
              </w:rPr>
              <w:t>Protobuf</w:t>
            </w:r>
            <w:r w:rsidRPr="1454645A">
              <w:rPr>
                <w:rFonts w:ascii="Tahoma" w:eastAsia="Tahoma" w:hAnsi="Tahoma" w:cs="Tahoma"/>
                <w:color w:val="000000" w:themeColor="text1"/>
                <w:sz w:val="18"/>
                <w:szCs w:val="18"/>
                <w:lang w:val="en-GB" w:eastAsia="en-IN" w:bidi="hi-IN"/>
              </w:rPr>
              <w:t xml:space="preserve"> based encoders/decoders for Singapore (SNGSE), Hong Kong (HKFE/HKSE) and India (NSE) for Credit Suisse market connectivity framework</w:t>
            </w:r>
            <w:r w:rsidRPr="1454645A">
              <w:rPr>
                <w:rFonts w:ascii="Tahoma," w:eastAsia="Tahoma," w:hAnsi="Tahoma," w:cs="Tahoma,"/>
                <w:color w:val="000000" w:themeColor="text1"/>
                <w:sz w:val="18"/>
                <w:szCs w:val="18"/>
                <w:lang w:val="en-GB" w:eastAsia="en-IN" w:bidi="hi-IN"/>
              </w:rPr>
              <w:t>.</w:t>
            </w:r>
          </w:p>
          <w:p w:rsidR="111DD5A2" w:rsidP="111DD5A2">
            <w:pPr>
              <w:numPr>
                <w:ilvl w:val="0"/>
                <w:numId w:val="8"/>
              </w:numPr>
              <w:spacing w:after="0" w:line="240" w:lineRule="auto"/>
              <w:rPr>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Medical domain experience with Canon India in developing a C++ CDA parser for real-time patient scanning engine integrated with Canon Printer Peripherals.</w:t>
            </w:r>
          </w:p>
          <w:p w:rsidR="00F62915" w:rsidRPr="00A71F85" w:rsidP="00F62915">
            <w:pPr>
              <w:suppressAutoHyphens w:val="0"/>
              <w:adjustRightInd w:val="0"/>
              <w:spacing w:after="0" w:line="240" w:lineRule="auto"/>
              <w:ind w:left="720"/>
              <w:rPr>
                <w:rStyle w:val="blackres1"/>
                <w:rFonts w:ascii="Tahoma" w:hAnsi="Tahoma" w:cs="Tahoma"/>
                <w:sz w:val="18"/>
                <w:szCs w:val="18"/>
              </w:rPr>
            </w:pPr>
          </w:p>
        </w:tc>
      </w:tr>
      <w:tr w:rsidTr="1454645A">
        <w:tblPrEx>
          <w:tblW w:w="10900" w:type="dxa"/>
          <w:tblInd w:w="-712" w:type="dxa"/>
          <w:tblLayout w:type="fixed"/>
          <w:tblLook w:val="0000"/>
        </w:tblPrEx>
        <w:trPr>
          <w:trHeight w:val="368"/>
        </w:trPr>
        <w:tc>
          <w:tcPr>
            <w:tcW w:w="10900" w:type="dxa"/>
            <w:gridSpan w:val="4"/>
            <w:shd w:val="clear" w:color="auto" w:fill="366091" w:themeFill="accent1" w:themeFillShade="BF"/>
            <w:vAlign w:val="center"/>
          </w:tcPr>
          <w:p w:rsidR="00222405" w:rsidRPr="00A71F85" w:rsidP="217DB938">
            <w:pPr>
              <w:snapToGrid w:val="0"/>
              <w:spacing w:after="0" w:line="240" w:lineRule="auto"/>
              <w:rPr>
                <w:rFonts w:ascii="Tahoma" w:hAnsi="Tahoma" w:cs="Tahoma"/>
                <w:b/>
                <w:bCs/>
                <w:color w:val="FFFFFF" w:themeColor="background1"/>
                <w:sz w:val="18"/>
                <w:szCs w:val="18"/>
              </w:rPr>
            </w:pPr>
            <w:r w:rsidRPr="217DB938">
              <w:rPr>
                <w:rFonts w:ascii="Tahoma" w:hAnsi="Tahoma" w:cs="Tahoma"/>
                <w:b/>
                <w:bCs/>
                <w:color w:val="FFFFFF" w:themeColor="background1"/>
                <w:sz w:val="18"/>
                <w:szCs w:val="18"/>
              </w:rPr>
              <w:t>Skill Summary</w:t>
            </w:r>
          </w:p>
        </w:tc>
      </w:tr>
      <w:tr w:rsidTr="1454645A">
        <w:tblPrEx>
          <w:tblW w:w="10900" w:type="dxa"/>
          <w:tblInd w:w="-712" w:type="dxa"/>
          <w:tblLayout w:type="fixed"/>
          <w:tblLook w:val="0000"/>
        </w:tblPrEx>
        <w:tc>
          <w:tcPr>
            <w:tcW w:w="2335" w:type="dxa"/>
            <w:gridSpan w:val="3"/>
            <w:shd w:val="clear" w:color="auto" w:fill="auto"/>
            <w:vAlign w:val="center"/>
          </w:tcPr>
          <w:p w:rsidR="00222405" w:rsidRPr="00A71F85" w:rsidP="217DB938">
            <w:pPr>
              <w:snapToGrid w:val="0"/>
              <w:spacing w:after="0" w:line="240" w:lineRule="auto"/>
              <w:rPr>
                <w:rFonts w:ascii="Tahoma" w:hAnsi="Tahoma" w:cs="Tahoma"/>
                <w:sz w:val="18"/>
                <w:szCs w:val="18"/>
              </w:rPr>
            </w:pPr>
            <w:r w:rsidRPr="217DB938">
              <w:rPr>
                <w:rFonts w:ascii="Tahoma" w:hAnsi="Tahoma" w:cs="Tahoma"/>
                <w:sz w:val="18"/>
                <w:szCs w:val="18"/>
              </w:rPr>
              <w:t>Domain</w:t>
            </w:r>
          </w:p>
        </w:tc>
        <w:tc>
          <w:tcPr>
            <w:tcW w:w="8565" w:type="dxa"/>
            <w:shd w:val="clear" w:color="auto" w:fill="auto"/>
            <w:vAlign w:val="center"/>
          </w:tcPr>
          <w:p w:rsidR="2D29F461" w:rsidP="3834F0BC">
            <w:pPr>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Python Data Science programming</w:t>
            </w:r>
            <w:r w:rsidR="00721665">
              <w:rPr>
                <w:rFonts w:ascii="Tahoma" w:hAnsi="Tahoma" w:eastAsiaTheme="minorEastAsia" w:cs="Tahoma"/>
                <w:color w:val="000000" w:themeColor="text1"/>
                <w:sz w:val="18"/>
                <w:szCs w:val="18"/>
                <w:lang w:val="en-GB" w:eastAsia="en-IN" w:bidi="hi-IN"/>
              </w:rPr>
              <w:t xml:space="preserve"> using Machine Learning tools</w:t>
            </w:r>
          </w:p>
          <w:p w:rsidR="2D29F461" w:rsidP="1454645A">
            <w:pPr>
              <w:spacing w:after="0" w:line="240" w:lineRule="auto"/>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WebApp – MEAN Stack (MongoDB, Express, Node.js)</w:t>
            </w:r>
          </w:p>
          <w:p w:rsidR="2D29F461" w:rsidP="1454645A">
            <w:pPr>
              <w:spacing w:after="0" w:line="240" w:lineRule="auto"/>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D3.js (Graphing)</w:t>
            </w:r>
            <w:r>
              <w:br/>
            </w:r>
            <w:r w:rsidRPr="1454645A">
              <w:rPr>
                <w:rFonts w:ascii="Tahoma" w:eastAsia="Tahoma" w:hAnsi="Tahoma" w:cs="Tahoma"/>
                <w:color w:val="000000" w:themeColor="text1"/>
                <w:sz w:val="18"/>
                <w:szCs w:val="18"/>
                <w:lang w:val="en-GB" w:eastAsia="en-IN" w:bidi="hi-IN"/>
              </w:rPr>
              <w:t xml:space="preserve">Cloud &amp; Virtualization </w:t>
            </w:r>
            <w:r w:rsidRPr="1454645A">
              <w:rPr>
                <w:rFonts w:ascii="Tahoma," w:eastAsia="Tahoma," w:hAnsi="Tahoma," w:cs="Tahoma,"/>
                <w:color w:val="000000" w:themeColor="text1"/>
                <w:sz w:val="18"/>
                <w:szCs w:val="18"/>
                <w:lang w:val="en-GB" w:eastAsia="en-IN" w:bidi="hi-IN"/>
              </w:rPr>
              <w:t>(</w:t>
            </w:r>
            <w:r w:rsidRPr="1454645A">
              <w:rPr>
                <w:rFonts w:ascii="Tahoma" w:eastAsia="Tahoma" w:hAnsi="Tahoma" w:cs="Tahoma"/>
                <w:color w:val="000000" w:themeColor="text1"/>
                <w:sz w:val="18"/>
                <w:szCs w:val="18"/>
                <w:lang w:val="en-GB" w:eastAsia="en-IN" w:bidi="hi-IN"/>
              </w:rPr>
              <w:t>Openstack</w:t>
            </w:r>
            <w:r w:rsidRPr="1454645A">
              <w:rPr>
                <w:rFonts w:ascii="Tahoma" w:eastAsia="Tahoma" w:hAnsi="Tahoma" w:cs="Tahoma"/>
                <w:color w:val="000000" w:themeColor="text1"/>
                <w:sz w:val="18"/>
                <w:szCs w:val="18"/>
                <w:lang w:val="en-GB" w:eastAsia="en-IN" w:bidi="hi-IN"/>
              </w:rPr>
              <w:t>/AWS</w:t>
            </w:r>
            <w:r w:rsidRPr="1454645A">
              <w:rPr>
                <w:rFonts w:ascii="Tahoma," w:eastAsia="Tahoma," w:hAnsi="Tahoma," w:cs="Tahoma,"/>
                <w:color w:val="000000" w:themeColor="text1"/>
                <w:sz w:val="18"/>
                <w:szCs w:val="18"/>
                <w:lang w:val="en-GB" w:eastAsia="en-IN" w:bidi="hi-IN"/>
              </w:rPr>
              <w:t xml:space="preserve">), </w:t>
            </w:r>
          </w:p>
          <w:p w:rsidR="2D29F461" w:rsidP="111DD5A2">
            <w:pPr>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RabbitMQ (MOM)/Elastic Search (POC)</w:t>
            </w:r>
          </w:p>
          <w:p w:rsidR="2D29F461" w:rsidP="111DD5A2">
            <w:pPr>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SOA (Service Oriented Architecture)</w:t>
            </w:r>
          </w:p>
          <w:p w:rsidR="00F65CB6" w:rsidP="1454645A">
            <w:pPr>
              <w:suppressAutoHyphens w:val="0"/>
              <w:adjustRightInd w:val="0"/>
              <w:spacing w:after="0" w:line="240" w:lineRule="auto"/>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Medical (XML/CDA/HL7/DICOM)</w:t>
            </w:r>
            <w:r w:rsidRPr="1454645A">
              <w:rPr>
                <w:rFonts w:ascii="Tahoma," w:eastAsia="Tahoma," w:hAnsi="Tahoma," w:cs="Tahoma,"/>
                <w:color w:val="000000" w:themeColor="text1"/>
                <w:sz w:val="18"/>
                <w:szCs w:val="18"/>
                <w:lang w:val="en-GB" w:eastAsia="en-IN" w:bidi="hi-IN"/>
              </w:rPr>
              <w:t xml:space="preserve">, </w:t>
            </w:r>
            <w:r w:rsidR="007E5BA8">
              <w:br/>
            </w:r>
            <w:r w:rsidRPr="1454645A">
              <w:rPr>
                <w:rFonts w:ascii="Tahoma" w:eastAsia="Tahoma" w:hAnsi="Tahoma" w:cs="Tahoma"/>
                <w:color w:val="000000" w:themeColor="text1"/>
                <w:sz w:val="18"/>
                <w:szCs w:val="18"/>
                <w:lang w:val="en-GB" w:eastAsia="en-IN" w:bidi="hi-IN"/>
              </w:rPr>
              <w:t>Open Source (XML/XSL/XSL-FO/Open Office/</w:t>
            </w:r>
            <w:r w:rsidRPr="1454645A">
              <w:rPr>
                <w:rFonts w:ascii="Tahoma" w:eastAsia="Tahoma" w:hAnsi="Tahoma" w:cs="Tahoma"/>
                <w:color w:val="000000" w:themeColor="text1"/>
                <w:sz w:val="18"/>
                <w:szCs w:val="18"/>
                <w:lang w:val="en-GB" w:eastAsia="en-IN" w:bidi="hi-IN"/>
              </w:rPr>
              <w:t>libXSLT</w:t>
            </w:r>
            <w:r w:rsidRPr="1454645A">
              <w:rPr>
                <w:rFonts w:ascii="Tahoma," w:eastAsia="Tahoma," w:hAnsi="Tahoma," w:cs="Tahoma,"/>
                <w:color w:val="000000" w:themeColor="text1"/>
                <w:sz w:val="18"/>
                <w:szCs w:val="18"/>
                <w:lang w:val="en-GB" w:eastAsia="en-IN" w:bidi="hi-IN"/>
              </w:rPr>
              <w:t>)</w:t>
            </w:r>
          </w:p>
          <w:p w:rsidR="00F65CB6" w:rsidRPr="001F0EFB" w:rsidP="111DD5A2">
            <w:pPr>
              <w:suppressAutoHyphens w:val="0"/>
              <w:adjustRightInd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DevOps CI/CD</w:t>
            </w:r>
          </w:p>
          <w:p w:rsidR="00F65CB6" w:rsidRPr="001F0EFB" w:rsidP="111DD5A2">
            <w:pPr>
              <w:suppressAutoHyphens w:val="0"/>
              <w:adjustRightInd w:val="0"/>
              <w:spacing w:after="0" w:line="240" w:lineRule="auto"/>
              <w:rPr>
                <w:rFonts w:ascii="Tahoma" w:hAnsi="Tahoma" w:eastAsiaTheme="minorEastAsia" w:cs="Tahoma"/>
                <w:color w:val="000000" w:themeColor="text1"/>
                <w:sz w:val="18"/>
                <w:szCs w:val="18"/>
                <w:lang w:val="en-GB" w:eastAsia="en-IN" w:bidi="hi-IN"/>
              </w:rPr>
            </w:pPr>
          </w:p>
        </w:tc>
      </w:tr>
      <w:tr w:rsidTr="1454645A">
        <w:tblPrEx>
          <w:tblW w:w="10900" w:type="dxa"/>
          <w:tblInd w:w="-712" w:type="dxa"/>
          <w:tblLayout w:type="fixed"/>
          <w:tblLook w:val="0000"/>
        </w:tblPrEx>
        <w:tc>
          <w:tcPr>
            <w:tcW w:w="2335" w:type="dxa"/>
            <w:gridSpan w:val="3"/>
            <w:shd w:val="clear" w:color="auto" w:fill="auto"/>
            <w:vAlign w:val="center"/>
          </w:tcPr>
          <w:p w:rsidR="00222405" w:rsidRPr="00A71F85" w:rsidP="217DB938">
            <w:pPr>
              <w:snapToGrid w:val="0"/>
              <w:spacing w:after="0" w:line="240" w:lineRule="auto"/>
              <w:rPr>
                <w:rFonts w:ascii="Tahoma" w:hAnsi="Tahoma" w:cs="Tahoma"/>
                <w:sz w:val="18"/>
                <w:szCs w:val="18"/>
              </w:rPr>
            </w:pPr>
            <w:r w:rsidRPr="217DB938">
              <w:rPr>
                <w:rFonts w:ascii="Tahoma" w:hAnsi="Tahoma" w:cs="Tahoma"/>
                <w:sz w:val="18"/>
                <w:szCs w:val="18"/>
              </w:rPr>
              <w:t>Tools</w:t>
            </w:r>
          </w:p>
        </w:tc>
        <w:tc>
          <w:tcPr>
            <w:tcW w:w="8565" w:type="dxa"/>
            <w:shd w:val="clear" w:color="auto" w:fill="auto"/>
            <w:vAlign w:val="center"/>
          </w:tcPr>
          <w:p w:rsidR="00721665" w:rsidP="1454645A">
            <w:pPr>
              <w:snapToGrid w:val="0"/>
              <w:spacing w:after="0" w:line="240" w:lineRule="auto"/>
              <w:rPr>
                <w:rFonts w:ascii="Tahoma" w:eastAsia="Tahoma" w:hAnsi="Tahoma" w:cs="Tahoma"/>
                <w:sz w:val="18"/>
                <w:szCs w:val="18"/>
              </w:rPr>
            </w:pPr>
            <w:r>
              <w:rPr>
                <w:rFonts w:ascii="Tahoma" w:eastAsia="Tahoma" w:hAnsi="Tahoma" w:cs="Tahoma"/>
                <w:sz w:val="18"/>
                <w:szCs w:val="18"/>
              </w:rPr>
              <w:t>Machine Learning Toolkits (</w:t>
            </w:r>
            <w:r>
              <w:rPr>
                <w:rFonts w:ascii="Tahoma" w:eastAsia="Tahoma" w:hAnsi="Tahoma" w:cs="Tahoma"/>
                <w:sz w:val="18"/>
                <w:szCs w:val="18"/>
              </w:rPr>
              <w:t>SciKit</w:t>
            </w:r>
            <w:r>
              <w:rPr>
                <w:rFonts w:ascii="Tahoma" w:eastAsia="Tahoma" w:hAnsi="Tahoma" w:cs="Tahoma"/>
                <w:sz w:val="18"/>
                <w:szCs w:val="18"/>
              </w:rPr>
              <w:t xml:space="preserve"> Learn, </w:t>
            </w:r>
            <w:r>
              <w:rPr>
                <w:rFonts w:ascii="Tahoma" w:eastAsia="Tahoma" w:hAnsi="Tahoma" w:cs="Tahoma"/>
                <w:sz w:val="18"/>
                <w:szCs w:val="18"/>
              </w:rPr>
              <w:t>SpaCy</w:t>
            </w:r>
            <w:r>
              <w:rPr>
                <w:rFonts w:ascii="Tahoma" w:eastAsia="Tahoma" w:hAnsi="Tahoma" w:cs="Tahoma"/>
                <w:sz w:val="18"/>
                <w:szCs w:val="18"/>
              </w:rPr>
              <w:t>, NumPy, Pandas)</w:t>
            </w:r>
          </w:p>
          <w:p w:rsidR="003E72CF" w:rsidP="1454645A">
            <w:pPr>
              <w:snapToGrid w:val="0"/>
              <w:spacing w:after="0" w:line="240" w:lineRule="auto"/>
              <w:rPr>
                <w:rFonts w:ascii="Tahoma" w:eastAsia="Tahoma" w:hAnsi="Tahoma" w:cs="Tahoma"/>
                <w:sz w:val="18"/>
                <w:szCs w:val="18"/>
              </w:rPr>
            </w:pPr>
            <w:r w:rsidRPr="1454645A">
              <w:rPr>
                <w:rFonts w:ascii="Tahoma" w:eastAsia="Tahoma" w:hAnsi="Tahoma" w:cs="Tahoma"/>
                <w:sz w:val="18"/>
                <w:szCs w:val="18"/>
              </w:rPr>
              <w:t xml:space="preserve">Google </w:t>
            </w:r>
            <w:r w:rsidRPr="1454645A">
              <w:rPr>
                <w:rFonts w:ascii="Tahoma" w:eastAsia="Tahoma" w:hAnsi="Tahoma" w:cs="Tahoma"/>
                <w:sz w:val="18"/>
                <w:szCs w:val="18"/>
              </w:rPr>
              <w:t>Protobuf</w:t>
            </w:r>
            <w:r w:rsidRPr="1454645A">
              <w:rPr>
                <w:rFonts w:ascii="Tahoma" w:eastAsia="Tahoma" w:hAnsi="Tahoma" w:cs="Tahoma"/>
                <w:sz w:val="18"/>
                <w:szCs w:val="18"/>
              </w:rPr>
              <w:t xml:space="preserve"> 2.5+ (Dynamic code generation at runtime)</w:t>
            </w:r>
          </w:p>
          <w:p w:rsidR="00BB7C8F" w:rsidRPr="001F0EFB" w:rsidP="1454645A">
            <w:pPr>
              <w:snapToGrid w:val="0"/>
              <w:spacing w:after="0" w:line="240" w:lineRule="auto"/>
              <w:rPr>
                <w:rFonts w:ascii="Tahoma," w:eastAsia="Tahoma," w:hAnsi="Tahoma," w:cs="Tahoma,"/>
                <w:color w:val="000000" w:themeColor="text1"/>
                <w:sz w:val="18"/>
                <w:szCs w:val="18"/>
                <w:lang w:val="en-GB" w:eastAsia="en-IN" w:bidi="hi-IN"/>
              </w:rPr>
            </w:pPr>
            <w:r w:rsidRPr="1454645A">
              <w:rPr>
                <w:rFonts w:ascii="Tahoma" w:eastAsia="Tahoma" w:hAnsi="Tahoma" w:cs="Tahoma"/>
                <w:sz w:val="18"/>
                <w:szCs w:val="18"/>
              </w:rPr>
              <w:t>CMake</w:t>
            </w:r>
            <w:r w:rsidRPr="1454645A">
              <w:rPr>
                <w:rFonts w:ascii="Tahoma" w:eastAsia="Tahoma" w:hAnsi="Tahoma" w:cs="Tahoma"/>
                <w:sz w:val="18"/>
                <w:szCs w:val="18"/>
              </w:rPr>
              <w:t>/Make build file systems</w:t>
            </w:r>
          </w:p>
          <w:p w:rsidR="00BB7C8F" w:rsidRPr="001F0EFB" w:rsidP="2D29F461">
            <w:pPr>
              <w:snapToGrid w:val="0"/>
              <w:spacing w:after="0" w:line="240" w:lineRule="auto"/>
              <w:rPr>
                <w:rFonts w:ascii="Tahoma" w:hAnsi="Tahoma" w:eastAsiaTheme="minorEastAsia" w:cs="Tahoma"/>
                <w:color w:val="000000" w:themeColor="text1"/>
                <w:sz w:val="18"/>
                <w:szCs w:val="18"/>
                <w:lang w:val="en-GB" w:eastAsia="en-IN" w:bidi="hi-IN"/>
              </w:rPr>
            </w:pPr>
            <w:r w:rsidRPr="2D29F461">
              <w:rPr>
                <w:rFonts w:ascii="Tahoma" w:hAnsi="Tahoma" w:eastAsiaTheme="minorEastAsia" w:cs="Tahoma"/>
                <w:color w:val="000000" w:themeColor="text1"/>
                <w:sz w:val="18"/>
                <w:szCs w:val="18"/>
                <w:lang w:val="en-GB" w:eastAsia="en-IN" w:bidi="hi-IN"/>
              </w:rPr>
              <w:t>Atlassian Odyssey, JIRA &amp; Confluence</w:t>
            </w:r>
          </w:p>
          <w:p w:rsidR="00BB7C8F" w:rsidRPr="001F0EFB" w:rsidP="1454645A">
            <w:pPr>
              <w:snapToGrid w:val="0"/>
              <w:spacing w:after="0" w:line="240" w:lineRule="auto"/>
              <w:rPr>
                <w:rFonts w:ascii="Tahoma" w:eastAsia="Tahoma" w:hAnsi="Tahoma" w:cs="Tahoma"/>
                <w:sz w:val="18"/>
                <w:szCs w:val="18"/>
              </w:rPr>
            </w:pPr>
            <w:r w:rsidRPr="1454645A">
              <w:rPr>
                <w:rFonts w:ascii="Tahoma" w:eastAsia="Tahoma" w:hAnsi="Tahoma" w:cs="Tahoma"/>
                <w:color w:val="000000" w:themeColor="text1"/>
                <w:sz w:val="18"/>
                <w:szCs w:val="18"/>
                <w:lang w:val="en-GB" w:eastAsia="en-IN" w:bidi="hi-IN"/>
              </w:rPr>
              <w:t xml:space="preserve">Apache </w:t>
            </w:r>
            <w:r w:rsidRPr="1454645A">
              <w:rPr>
                <w:rFonts w:ascii="Tahoma" w:eastAsia="Tahoma" w:hAnsi="Tahoma" w:cs="Tahoma"/>
                <w:color w:val="000000" w:themeColor="text1"/>
                <w:sz w:val="18"/>
                <w:szCs w:val="18"/>
                <w:lang w:val="en-GB" w:eastAsia="en-IN" w:bidi="hi-IN"/>
              </w:rPr>
              <w:t>Xerces(</w:t>
            </w:r>
            <w:r w:rsidRPr="1454645A">
              <w:rPr>
                <w:rFonts w:ascii="Tahoma" w:eastAsia="Tahoma" w:hAnsi="Tahoma" w:cs="Tahoma"/>
                <w:color w:val="000000" w:themeColor="text1"/>
                <w:sz w:val="18"/>
                <w:szCs w:val="18"/>
                <w:lang w:val="en-GB" w:eastAsia="en-IN" w:bidi="hi-IN"/>
              </w:rPr>
              <w:t xml:space="preserve">C++) </w:t>
            </w:r>
            <w:r>
              <w:br/>
            </w:r>
            <w:r w:rsidRPr="1454645A">
              <w:rPr>
                <w:rFonts w:ascii="Tahoma" w:eastAsia="Tahoma" w:hAnsi="Tahoma" w:cs="Tahoma"/>
                <w:sz w:val="18"/>
                <w:szCs w:val="18"/>
              </w:rPr>
              <w:t xml:space="preserve">Source Monitor, Bounds Checker, </w:t>
            </w:r>
            <w:r w:rsidRPr="1454645A">
              <w:rPr>
                <w:rFonts w:ascii="Tahoma" w:eastAsia="Tahoma" w:hAnsi="Tahoma" w:cs="Tahoma"/>
                <w:sz w:val="18"/>
                <w:szCs w:val="18"/>
              </w:rPr>
              <w:t>Selenuim</w:t>
            </w:r>
            <w:r w:rsidRPr="1454645A">
              <w:rPr>
                <w:rFonts w:ascii="Tahoma" w:eastAsia="Tahoma" w:hAnsi="Tahoma" w:cs="Tahoma"/>
                <w:sz w:val="18"/>
                <w:szCs w:val="18"/>
              </w:rPr>
              <w:t xml:space="preserve"> (Regression &amp; Penetration Testing)</w:t>
            </w:r>
          </w:p>
          <w:p w:rsidR="00BB7C8F" w:rsidRPr="001F0EFB" w:rsidP="1454645A">
            <w:pPr>
              <w:snapToGrid w:val="0"/>
              <w:spacing w:after="0" w:line="240" w:lineRule="auto"/>
              <w:rPr>
                <w:rFonts w:ascii="Tahoma" w:eastAsia="Tahoma" w:hAnsi="Tahoma" w:cs="Tahoma"/>
                <w:sz w:val="18"/>
                <w:szCs w:val="18"/>
              </w:rPr>
            </w:pPr>
            <w:r w:rsidRPr="1454645A">
              <w:rPr>
                <w:rFonts w:ascii="Tahoma" w:eastAsia="Tahoma" w:hAnsi="Tahoma" w:cs="Tahoma"/>
                <w:sz w:val="18"/>
                <w:szCs w:val="18"/>
              </w:rPr>
              <w:t>TinyXML</w:t>
            </w:r>
          </w:p>
          <w:p w:rsidR="00BB7C8F" w:rsidRPr="001F0EFB" w:rsidP="1454645A">
            <w:pPr>
              <w:snapToGrid w:val="0"/>
              <w:spacing w:after="0" w:line="240" w:lineRule="auto"/>
              <w:rPr>
                <w:rFonts w:ascii="Tahoma" w:eastAsia="Tahoma" w:hAnsi="Tahoma" w:cs="Tahoma"/>
                <w:sz w:val="18"/>
                <w:szCs w:val="18"/>
              </w:rPr>
            </w:pPr>
            <w:r w:rsidRPr="1454645A">
              <w:rPr>
                <w:rFonts w:ascii="Tahoma" w:eastAsia="Tahoma" w:hAnsi="Tahoma" w:cs="Tahoma"/>
                <w:color w:val="000000" w:themeColor="text1"/>
                <w:sz w:val="18"/>
                <w:szCs w:val="18"/>
                <w:lang w:val="en-GB" w:eastAsia="en-IN" w:bidi="hi-IN"/>
              </w:rPr>
              <w:t xml:space="preserve">Proprietary Adobe Acrobat SDK [v. 7.0, 8.0, 9.0], </w:t>
            </w:r>
            <w:r>
              <w:br/>
            </w:r>
            <w:r w:rsidRPr="1454645A">
              <w:rPr>
                <w:rFonts w:ascii="Tahoma" w:eastAsia="Tahoma" w:hAnsi="Tahoma" w:cs="Tahoma"/>
                <w:color w:val="000000" w:themeColor="text1"/>
                <w:sz w:val="18"/>
                <w:szCs w:val="18"/>
                <w:lang w:val="en-GB" w:eastAsia="en-IN" w:bidi="hi-IN"/>
              </w:rPr>
              <w:t xml:space="preserve">Adobe PDF Scan Library [OCR], </w:t>
            </w:r>
            <w:r>
              <w:br/>
            </w:r>
            <w:r w:rsidRPr="1454645A">
              <w:rPr>
                <w:rFonts w:ascii="Tahoma" w:eastAsia="Tahoma" w:hAnsi="Tahoma" w:cs="Tahoma"/>
                <w:color w:val="000000" w:themeColor="text1"/>
                <w:sz w:val="18"/>
                <w:szCs w:val="18"/>
                <w:lang w:val="en-GB" w:eastAsia="en-IN" w:bidi="hi-IN"/>
              </w:rPr>
              <w:t>ImageMagick</w:t>
            </w:r>
            <w:r w:rsidRPr="1454645A">
              <w:rPr>
                <w:rFonts w:ascii="Tahoma" w:eastAsia="Tahoma" w:hAnsi="Tahoma" w:cs="Tahoma"/>
                <w:color w:val="000000" w:themeColor="text1"/>
                <w:sz w:val="18"/>
                <w:szCs w:val="18"/>
                <w:lang w:val="en-GB" w:eastAsia="en-IN" w:bidi="hi-IN"/>
              </w:rPr>
              <w:t xml:space="preserve"> 6.4 [Open Source], </w:t>
            </w:r>
            <w:r>
              <w:br/>
            </w:r>
            <w:r w:rsidRPr="1454645A">
              <w:rPr>
                <w:rFonts w:ascii="Tahoma" w:eastAsia="Tahoma" w:hAnsi="Tahoma" w:cs="Tahoma"/>
                <w:color w:val="000000" w:themeColor="text1"/>
                <w:sz w:val="18"/>
                <w:szCs w:val="18"/>
                <w:lang w:val="en-GB" w:eastAsia="en-IN" w:bidi="hi-IN"/>
              </w:rPr>
              <w:t>PDFLib</w:t>
            </w:r>
            <w:r w:rsidRPr="1454645A">
              <w:rPr>
                <w:rFonts w:ascii="Tahoma" w:eastAsia="Tahoma" w:hAnsi="Tahoma" w:cs="Tahoma"/>
                <w:color w:val="000000" w:themeColor="text1"/>
                <w:sz w:val="18"/>
                <w:szCs w:val="18"/>
                <w:lang w:val="en-GB" w:eastAsia="en-IN" w:bidi="hi-IN"/>
              </w:rPr>
              <w:t xml:space="preserve"> TET v3.0p1, </w:t>
            </w:r>
            <w:r>
              <w:br/>
            </w:r>
            <w:r w:rsidRPr="1454645A">
              <w:rPr>
                <w:rFonts w:ascii="Tahoma" w:eastAsia="Tahoma" w:hAnsi="Tahoma" w:cs="Tahoma"/>
                <w:color w:val="000000" w:themeColor="text1"/>
                <w:sz w:val="18"/>
                <w:szCs w:val="18"/>
                <w:lang w:val="en-GB" w:eastAsia="en-IN" w:bidi="hi-IN"/>
              </w:rPr>
              <w:t xml:space="preserve">Adobe PDFL 9 GM, </w:t>
            </w:r>
          </w:p>
        </w:tc>
      </w:tr>
      <w:tr w:rsidTr="1454645A">
        <w:tblPrEx>
          <w:tblW w:w="10900" w:type="dxa"/>
          <w:tblInd w:w="-712" w:type="dxa"/>
          <w:tblLayout w:type="fixed"/>
          <w:tblLook w:val="0000"/>
        </w:tblPrEx>
        <w:tc>
          <w:tcPr>
            <w:tcW w:w="2335" w:type="dxa"/>
            <w:gridSpan w:val="3"/>
            <w:shd w:val="clear" w:color="auto" w:fill="auto"/>
            <w:vAlign w:val="center"/>
          </w:tcPr>
          <w:p w:rsidR="00222405" w:rsidRPr="00A71F85" w:rsidP="217DB938">
            <w:pPr>
              <w:snapToGrid w:val="0"/>
              <w:spacing w:after="0" w:line="240" w:lineRule="auto"/>
              <w:rPr>
                <w:rFonts w:ascii="Tahoma" w:hAnsi="Tahoma" w:cs="Tahoma"/>
                <w:sz w:val="18"/>
                <w:szCs w:val="18"/>
              </w:rPr>
            </w:pPr>
            <w:r w:rsidRPr="217DB938">
              <w:rPr>
                <w:rFonts w:ascii="Tahoma" w:hAnsi="Tahoma" w:cs="Tahoma"/>
                <w:sz w:val="18"/>
                <w:szCs w:val="18"/>
              </w:rPr>
              <w:t>Languages</w:t>
            </w:r>
          </w:p>
        </w:tc>
        <w:tc>
          <w:tcPr>
            <w:tcW w:w="8565" w:type="dxa"/>
            <w:shd w:val="clear" w:color="auto" w:fill="auto"/>
            <w:vAlign w:val="center"/>
          </w:tcPr>
          <w:p w:rsidR="00222405" w:rsidRPr="001F0EFB" w:rsidP="000010FB">
            <w:pPr>
              <w:snapToGrid w:val="0"/>
              <w:spacing w:after="0" w:line="240" w:lineRule="auto"/>
              <w:rPr>
                <w:rFonts w:ascii="Tahoma" w:hAnsi="Tahoma" w:eastAsiaTheme="minorEastAsia" w:cs="Tahoma"/>
                <w:color w:val="000000" w:themeColor="text1"/>
                <w:sz w:val="18"/>
                <w:szCs w:val="18"/>
                <w:lang w:val="en-GB" w:eastAsia="en-IN" w:bidi="hi-IN"/>
              </w:rPr>
            </w:pPr>
            <w:r w:rsidRPr="000010FB">
              <w:rPr>
                <w:rFonts w:ascii="Tahoma" w:eastAsia="Tahoma" w:hAnsi="Tahoma" w:cs="Tahoma"/>
                <w:sz w:val="18"/>
                <w:szCs w:val="18"/>
              </w:rPr>
              <w:t>Modern</w:t>
            </w:r>
            <w:r w:rsidRPr="111DD5A2">
              <w:rPr>
                <w:rFonts w:ascii="Tahoma" w:hAnsi="Tahoma" w:eastAsiaTheme="minorEastAsia" w:cs="Tahoma"/>
                <w:color w:val="000000" w:themeColor="text1"/>
                <w:sz w:val="18"/>
                <w:szCs w:val="18"/>
                <w:lang w:val="en-GB" w:eastAsia="en-IN" w:bidi="hi-IN"/>
              </w:rPr>
              <w:t xml:space="preserve"> C++ (C++11/C99)</w:t>
            </w:r>
            <w:r w:rsidR="00262A96">
              <w:br/>
            </w:r>
            <w:r w:rsidRPr="111DD5A2">
              <w:rPr>
                <w:rFonts w:ascii="Tahoma" w:hAnsi="Tahoma" w:eastAsiaTheme="minorEastAsia" w:cs="Tahoma"/>
                <w:color w:val="000000" w:themeColor="text1"/>
                <w:sz w:val="18"/>
                <w:szCs w:val="18"/>
                <w:lang w:val="en-GB" w:eastAsia="en-IN" w:bidi="hi-IN"/>
              </w:rPr>
              <w:t>Python (2.7)</w:t>
            </w:r>
          </w:p>
          <w:p w:rsidR="00222405" w:rsidRPr="001F0EFB" w:rsidP="000010FB">
            <w:pPr>
              <w:snapToGrid w:val="0"/>
              <w:spacing w:after="0" w:line="240" w:lineRule="auto"/>
              <w:rPr>
                <w:rFonts w:ascii="Tahoma" w:hAnsi="Tahoma" w:eastAsiaTheme="minorEastAsia" w:cs="Tahoma"/>
                <w:color w:val="000000" w:themeColor="text1"/>
                <w:sz w:val="18"/>
                <w:szCs w:val="18"/>
                <w:lang w:val="en-GB" w:eastAsia="en-IN" w:bidi="hi-IN"/>
              </w:rPr>
            </w:pPr>
            <w:r w:rsidRPr="111DD5A2">
              <w:rPr>
                <w:rFonts w:ascii="Tahoma" w:hAnsi="Tahoma" w:eastAsiaTheme="minorEastAsia" w:cs="Tahoma"/>
                <w:color w:val="000000" w:themeColor="text1"/>
                <w:sz w:val="18"/>
                <w:szCs w:val="18"/>
                <w:lang w:val="en-GB" w:eastAsia="en-IN" w:bidi="hi-IN"/>
              </w:rPr>
              <w:t>JavaScript</w:t>
            </w:r>
            <w:r w:rsidR="00262A96">
              <w:br/>
            </w:r>
            <w:r w:rsidRPr="111DD5A2">
              <w:rPr>
                <w:rFonts w:ascii="Tahoma" w:hAnsi="Tahoma" w:eastAsiaTheme="minorEastAsia" w:cs="Tahoma"/>
                <w:color w:val="000000" w:themeColor="text1"/>
                <w:sz w:val="18"/>
                <w:szCs w:val="18"/>
                <w:lang w:val="en-GB" w:eastAsia="en-IN" w:bidi="hi-IN"/>
              </w:rPr>
              <w:t>Shell</w:t>
            </w:r>
            <w:r w:rsidR="000010FB">
              <w:rPr>
                <w:rFonts w:ascii="Tahoma" w:hAnsi="Tahoma" w:eastAsiaTheme="minorEastAsia" w:cs="Tahoma"/>
                <w:color w:val="000000" w:themeColor="text1"/>
                <w:sz w:val="18"/>
                <w:szCs w:val="18"/>
                <w:lang w:val="en-GB" w:eastAsia="en-IN" w:bidi="hi-IN"/>
              </w:rPr>
              <w:t xml:space="preserve"> </w:t>
            </w:r>
            <w:r w:rsidRPr="111DD5A2">
              <w:rPr>
                <w:rFonts w:ascii="Tahoma" w:hAnsi="Tahoma" w:eastAsiaTheme="minorEastAsia" w:cs="Tahoma"/>
                <w:color w:val="000000" w:themeColor="text1"/>
                <w:sz w:val="18"/>
                <w:szCs w:val="18"/>
                <w:lang w:val="en-GB" w:eastAsia="en-IN" w:bidi="hi-IN"/>
              </w:rPr>
              <w:t>Scripting</w:t>
            </w:r>
            <w:r w:rsidR="00262A96">
              <w:br/>
            </w:r>
            <w:r w:rsidRPr="111DD5A2">
              <w:rPr>
                <w:rFonts w:ascii="Tahoma" w:hAnsi="Tahoma" w:eastAsiaTheme="minorEastAsia" w:cs="Tahoma"/>
                <w:color w:val="000000" w:themeColor="text1"/>
                <w:sz w:val="18"/>
                <w:szCs w:val="18"/>
                <w:lang w:val="en-GB" w:eastAsia="en-IN" w:bidi="hi-IN"/>
              </w:rPr>
              <w:t>XML/XSLT/XSLFO/XPath</w:t>
            </w:r>
          </w:p>
        </w:tc>
      </w:tr>
      <w:tr w:rsidTr="1454645A">
        <w:tblPrEx>
          <w:tblW w:w="10900" w:type="dxa"/>
          <w:tblInd w:w="-712" w:type="dxa"/>
          <w:tblLayout w:type="fixed"/>
          <w:tblLook w:val="0000"/>
        </w:tblPrEx>
        <w:tc>
          <w:tcPr>
            <w:tcW w:w="2335" w:type="dxa"/>
            <w:gridSpan w:val="3"/>
            <w:shd w:val="clear" w:color="auto" w:fill="auto"/>
            <w:vAlign w:val="center"/>
          </w:tcPr>
          <w:p w:rsidR="00222405" w:rsidRPr="00A71F85" w:rsidP="217DB938">
            <w:pPr>
              <w:snapToGrid w:val="0"/>
              <w:spacing w:after="0" w:line="240" w:lineRule="auto"/>
              <w:rPr>
                <w:rFonts w:ascii="Tahoma" w:hAnsi="Tahoma" w:cs="Tahoma"/>
                <w:sz w:val="18"/>
                <w:szCs w:val="18"/>
              </w:rPr>
            </w:pPr>
            <w:r w:rsidRPr="217DB938">
              <w:rPr>
                <w:rFonts w:ascii="Tahoma" w:hAnsi="Tahoma" w:cs="Tahoma"/>
                <w:sz w:val="18"/>
                <w:szCs w:val="18"/>
              </w:rPr>
              <w:t>Education</w:t>
            </w:r>
          </w:p>
        </w:tc>
        <w:tc>
          <w:tcPr>
            <w:tcW w:w="8565" w:type="dxa"/>
            <w:shd w:val="clear" w:color="auto" w:fill="auto"/>
            <w:vAlign w:val="center"/>
          </w:tcPr>
          <w:p w:rsidR="0091484B" w:rsidP="217DB938">
            <w:pPr>
              <w:numPr>
                <w:ilvl w:val="0"/>
                <w:numId w:val="14"/>
              </w:numPr>
              <w:suppressAutoHyphens w:val="0"/>
              <w:autoSpaceDE w:val="0"/>
              <w:autoSpaceDN w:val="0"/>
              <w:adjustRightInd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Cisco Ninja White Belt and Agile Training</w:t>
            </w:r>
          </w:p>
          <w:p w:rsidR="0091484B" w:rsidP="217DB938">
            <w:pPr>
              <w:suppressAutoHyphens w:val="0"/>
              <w:autoSpaceDE w:val="0"/>
              <w:autoSpaceDN w:val="0"/>
              <w:adjustRightInd w:val="0"/>
              <w:spacing w:after="0" w:line="240" w:lineRule="auto"/>
              <w:ind w:left="360"/>
              <w:rPr>
                <w:rFonts w:ascii="Tahoma" w:hAnsi="Tahoma" w:eastAsiaTheme="minorEastAsia" w:cs="Tahoma"/>
                <w:color w:val="000000" w:themeColor="text1"/>
                <w:sz w:val="18"/>
                <w:szCs w:val="18"/>
                <w:lang w:val="en-GB" w:eastAsia="en-IN" w:bidi="hi-IN"/>
              </w:rPr>
            </w:pPr>
            <w:r w:rsidRPr="217DB938">
              <w:rPr>
                <w:rFonts w:ascii="Tahoma" w:hAnsi="Tahoma" w:eastAsiaTheme="minorEastAsia" w:cs="Tahoma"/>
                <w:color w:val="000000" w:themeColor="text1"/>
                <w:sz w:val="18"/>
                <w:szCs w:val="18"/>
                <w:lang w:val="en-GB" w:eastAsia="en-IN" w:bidi="hi-IN"/>
              </w:rPr>
              <w:t>Score: 88%</w:t>
            </w:r>
          </w:p>
          <w:p w:rsidR="0091484B" w:rsidP="0091484B">
            <w:pPr>
              <w:suppressAutoHyphens w:val="0"/>
              <w:autoSpaceDE w:val="0"/>
              <w:autoSpaceDN w:val="0"/>
              <w:adjustRightInd w:val="0"/>
              <w:spacing w:after="0" w:line="240" w:lineRule="auto"/>
              <w:ind w:left="360"/>
              <w:rPr>
                <w:rFonts w:ascii="Tahoma" w:hAnsi="Tahoma" w:eastAsiaTheme="minorEastAsia" w:cs="Tahoma"/>
                <w:color w:val="000000"/>
                <w:sz w:val="18"/>
                <w:szCs w:val="18"/>
                <w:lang w:val="en-GB" w:eastAsia="en-IN" w:bidi="hi-IN"/>
              </w:rPr>
            </w:pPr>
            <w:r>
              <w:fldChar w:fldCharType="begin"/>
            </w:r>
            <w:r>
              <w:instrText xml:space="preserve"> HYPERLINK "http://wwwin.cisco.com/pcgi-bin/webtraining/colt/learner/ColtSRNetwork.pl?TESTID=4589405&amp;ASSMNT_TYPE=Live&amp;LANG=102" </w:instrText>
            </w:r>
            <w:r>
              <w:fldChar w:fldCharType="separate"/>
            </w:r>
            <w:r>
              <w:rPr>
                <w:rStyle w:val="Hyperlink"/>
              </w:rPr>
              <w:t>http://wwwin.cisco.com/pcgi-bin/webtraining/colt/learner/ColtSRNetwork.pl?TESTID=4589405&amp;ASSMNT_TYPE=Live&amp;LANG=102</w:t>
            </w:r>
            <w:r>
              <w:fldChar w:fldCharType="end"/>
            </w:r>
          </w:p>
          <w:p w:rsidR="00EF75E7" w:rsidRPr="00EF75E7" w:rsidP="217DB938">
            <w:pPr>
              <w:numPr>
                <w:ilvl w:val="0"/>
                <w:numId w:val="14"/>
              </w:numPr>
              <w:suppressAutoHyphens w:val="0"/>
              <w:autoSpaceDE w:val="0"/>
              <w:autoSpaceDN w:val="0"/>
              <w:adjustRightInd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Cloud SAAS Certification: CS169.1x: Software as a Service, The University of California At Berkeley </w:t>
            </w:r>
          </w:p>
          <w:p w:rsidR="00EF75E7" w:rsidP="217DB938">
            <w:pPr>
              <w:adjustRightInd w:val="0"/>
              <w:ind w:left="360"/>
              <w:rPr>
                <w:rFonts w:ascii="Arial" w:hAnsi="Arial" w:cs="Arial"/>
                <w:color w:val="000000" w:themeColor="text1"/>
                <w:sz w:val="18"/>
                <w:szCs w:val="18"/>
              </w:rPr>
            </w:pPr>
            <w:r w:rsidRPr="217DB938">
              <w:rPr>
                <w:rFonts w:ascii="Tahoma" w:hAnsi="Tahoma" w:eastAsiaTheme="minorEastAsia" w:cs="Tahoma"/>
                <w:color w:val="000000" w:themeColor="text1"/>
                <w:sz w:val="18"/>
                <w:szCs w:val="18"/>
                <w:lang w:val="en-GB" w:eastAsia="en-IN" w:bidi="hi-IN"/>
              </w:rPr>
              <w:t xml:space="preserve">*Authenticity of this certificate can be verified at </w:t>
            </w:r>
            <w:r>
              <w:fldChar w:fldCharType="begin"/>
            </w:r>
            <w:r>
              <w:instrText xml:space="preserve"> HYPERLINK "https://verify.edx.org/cert/a0103ab379ad462199780a80bf31450b" </w:instrText>
            </w:r>
            <w:r>
              <w:fldChar w:fldCharType="separate"/>
            </w:r>
            <w:r w:rsidRPr="217DB938">
              <w:rPr>
                <w:rStyle w:val="Hyperlink"/>
                <w:rFonts w:ascii="Arial" w:hAnsi="Arial" w:cs="Arial"/>
                <w:sz w:val="18"/>
                <w:szCs w:val="18"/>
              </w:rPr>
              <w:t>https://verify.edx.org/cert/a0103ab379ad462199780a80bf31450b</w:t>
            </w:r>
            <w:r>
              <w:fldChar w:fldCharType="end"/>
            </w:r>
            <w:r w:rsidRPr="217DB938">
              <w:rPr>
                <w:rFonts w:ascii="Arial" w:hAnsi="Arial" w:cs="Arial"/>
                <w:color w:val="000000" w:themeColor="text1"/>
                <w:sz w:val="18"/>
                <w:szCs w:val="18"/>
              </w:rPr>
              <w:t>)</w:t>
            </w:r>
          </w:p>
          <w:p w:rsidR="00CB09EA" w:rsidRPr="00CB09EA" w:rsidP="217DB938">
            <w:pPr>
              <w:numPr>
                <w:ilvl w:val="0"/>
                <w:numId w:val="14"/>
              </w:numPr>
              <w:suppressAutoHyphens w:val="0"/>
              <w:autoSpaceDE w:val="0"/>
              <w:autoSpaceDN w:val="0"/>
              <w:adjustRightInd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Rational Rose (1 week) training for project design using UML at Canon India, Noida [2011].</w:t>
            </w:r>
          </w:p>
          <w:p w:rsidR="00CB09EA" w:rsidRPr="00CB09EA" w:rsidP="217DB938">
            <w:pPr>
              <w:numPr>
                <w:ilvl w:val="0"/>
                <w:numId w:val="14"/>
              </w:numPr>
              <w:suppressAutoHyphens w:val="0"/>
              <w:autoSpaceDE w:val="0"/>
              <w:autoSpaceDN w:val="0"/>
              <w:adjustRightInd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Microsoft .NET using Silverlight &amp; WPF technologies (1 week) training at Canon India, Noida [2010].</w:t>
            </w:r>
          </w:p>
          <w:p w:rsidR="00CB09EA" w:rsidRPr="00CB09EA" w:rsidP="217DB938">
            <w:pPr>
              <w:numPr>
                <w:ilvl w:val="0"/>
                <w:numId w:val="14"/>
              </w:numPr>
              <w:suppressAutoHyphens w:val="0"/>
              <w:autoSpaceDE w:val="0"/>
              <w:autoSpaceDN w:val="0"/>
              <w:adjustRightInd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Master of Computer Applications, UP Technical, Lucknow [2001-2004] 1st Division Honours [76%]</w:t>
            </w:r>
          </w:p>
          <w:p w:rsidR="00CB09EA" w:rsidRPr="00CB09EA" w:rsidP="217DB938">
            <w:pPr>
              <w:numPr>
                <w:ilvl w:val="0"/>
                <w:numId w:val="14"/>
              </w:numPr>
              <w:suppressAutoHyphens w:val="0"/>
              <w:autoSpaceDE w:val="0"/>
              <w:autoSpaceDN w:val="0"/>
              <w:adjustRightInd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Web Centric Curriculum (6 months), NIIT, New Delhi [2000], Grade A+</w:t>
            </w:r>
          </w:p>
          <w:p w:rsidR="00CB09EA" w:rsidRPr="00CB09EA" w:rsidP="217DB938">
            <w:pPr>
              <w:numPr>
                <w:ilvl w:val="0"/>
                <w:numId w:val="14"/>
              </w:numPr>
              <w:suppressAutoHyphens w:val="0"/>
              <w:autoSpaceDE w:val="0"/>
              <w:autoSpaceDN w:val="0"/>
              <w:adjustRightInd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B.Sc. (Physics, Maths, Computer App.), Lucknow University [1996-1999], 1st Division Honours [76%]</w:t>
            </w:r>
          </w:p>
          <w:p w:rsidR="00CB09EA" w:rsidRPr="00CB09EA" w:rsidP="4C3EF1EC">
            <w:pPr>
              <w:numPr>
                <w:ilvl w:val="0"/>
                <w:numId w:val="14"/>
              </w:numPr>
              <w:suppressAutoHyphens w:val="0"/>
              <w:autoSpaceDE w:val="0"/>
              <w:autoSpaceDN w:val="0"/>
              <w:adjustRightInd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12th (Physics, Maths</w:t>
            </w:r>
            <w:r w:rsidRPr="3834F0BC">
              <w:rPr>
                <w:rFonts w:ascii="Tahoma" w:hAnsi="Tahoma" w:eastAsiaTheme="minorEastAsia" w:cs="Tahoma"/>
                <w:color w:val="000000" w:themeColor="text1"/>
                <w:sz w:val="18"/>
                <w:szCs w:val="18"/>
                <w:lang w:val="en-GB" w:eastAsia="en-IN" w:bidi="hi-IN"/>
              </w:rPr>
              <w:t>) ,</w:t>
            </w:r>
            <w:r w:rsidRPr="3834F0BC">
              <w:rPr>
                <w:rFonts w:ascii="Tahoma" w:hAnsi="Tahoma" w:eastAsiaTheme="minorEastAsia" w:cs="Tahoma"/>
                <w:color w:val="000000" w:themeColor="text1"/>
                <w:sz w:val="18"/>
                <w:szCs w:val="18"/>
                <w:lang w:val="en-GB" w:eastAsia="en-IN" w:bidi="hi-IN"/>
              </w:rPr>
              <w:t xml:space="preserve"> Modern School, Lucknow [1996], 1st Division[80%]</w:t>
            </w:r>
          </w:p>
          <w:p w:rsidR="00CB09EA" w:rsidRPr="001F0EFB" w:rsidP="217DB938">
            <w:pPr>
              <w:numPr>
                <w:ilvl w:val="0"/>
                <w:numId w:val="14"/>
              </w:numPr>
              <w:suppressAutoHyphens w:val="0"/>
              <w:autoSpaceDE w:val="0"/>
              <w:autoSpaceDN w:val="0"/>
              <w:adjustRightInd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10th, Modern School, Lucknow [1994], 1st Division [80%]</w:t>
            </w:r>
          </w:p>
        </w:tc>
      </w:tr>
      <w:tr w:rsidTr="1454645A">
        <w:tblPrEx>
          <w:tblW w:w="10900" w:type="dxa"/>
          <w:tblInd w:w="-712" w:type="dxa"/>
          <w:tblLayout w:type="fixed"/>
          <w:tblLook w:val="0000"/>
        </w:tblPrEx>
        <w:tc>
          <w:tcPr>
            <w:tcW w:w="2335" w:type="dxa"/>
            <w:gridSpan w:val="3"/>
            <w:shd w:val="clear" w:color="auto" w:fill="auto"/>
            <w:vAlign w:val="center"/>
          </w:tcPr>
          <w:p w:rsidR="001F0EFB" w:rsidRPr="00A71F85" w:rsidP="217DB938">
            <w:pPr>
              <w:snapToGrid w:val="0"/>
              <w:spacing w:after="0" w:line="240" w:lineRule="auto"/>
              <w:rPr>
                <w:rFonts w:ascii="Tahoma" w:hAnsi="Tahoma" w:cs="Tahoma"/>
                <w:sz w:val="18"/>
                <w:szCs w:val="18"/>
              </w:rPr>
            </w:pPr>
            <w:r w:rsidRPr="217DB938">
              <w:rPr>
                <w:rFonts w:ascii="Tahoma" w:hAnsi="Tahoma" w:cs="Tahoma"/>
                <w:sz w:val="18"/>
                <w:szCs w:val="18"/>
              </w:rPr>
              <w:t>Operating System</w:t>
            </w:r>
          </w:p>
        </w:tc>
        <w:tc>
          <w:tcPr>
            <w:tcW w:w="8565" w:type="dxa"/>
            <w:shd w:val="clear" w:color="auto" w:fill="auto"/>
          </w:tcPr>
          <w:p w:rsidR="001F0EFB" w:rsidRPr="001F0EFB" w:rsidP="2D29F461">
            <w:pPr>
              <w:pStyle w:val="Header"/>
              <w:spacing w:before="60" w:after="60"/>
              <w:rPr>
                <w:rFonts w:eastAsiaTheme="minorEastAsia"/>
                <w:color w:val="000000" w:themeColor="text1"/>
                <w:lang w:val="en-GB" w:eastAsia="en-IN" w:bidi="hi-IN"/>
              </w:rPr>
            </w:pPr>
            <w:r w:rsidRPr="2D29F461">
              <w:rPr>
                <w:lang w:val="en-GB"/>
              </w:rPr>
              <w:t>Red Hat Enterprise Linux (RHEL 7.0)</w:t>
            </w:r>
            <w:r>
              <w:br/>
            </w:r>
            <w:r w:rsidRPr="2D29F461">
              <w:rPr>
                <w:rFonts w:eastAsiaTheme="minorEastAsia"/>
                <w:color w:val="000000" w:themeColor="text1"/>
                <w:lang w:val="en-GB" w:eastAsia="en-IN" w:bidi="hi-IN"/>
              </w:rPr>
              <w:t xml:space="preserve">Windows XP/7, Unix/Linux, Ubuntu 12.04/14.04 LTS Desktop/Server </w:t>
            </w:r>
          </w:p>
        </w:tc>
      </w:tr>
      <w:tr w:rsidTr="1454645A">
        <w:tblPrEx>
          <w:tblW w:w="10900" w:type="dxa"/>
          <w:tblInd w:w="-712" w:type="dxa"/>
          <w:tblLayout w:type="fixed"/>
          <w:tblLook w:val="0000"/>
        </w:tblPrEx>
        <w:tc>
          <w:tcPr>
            <w:tcW w:w="2335" w:type="dxa"/>
            <w:gridSpan w:val="3"/>
            <w:shd w:val="clear" w:color="auto" w:fill="auto"/>
          </w:tcPr>
          <w:p w:rsidR="001F0EFB" w:rsidRPr="00992058" w:rsidP="217DB938">
            <w:pPr>
              <w:rPr>
                <w:rFonts w:ascii="Tahoma" w:hAnsi="Tahoma" w:cs="Tahoma"/>
                <w:sz w:val="18"/>
                <w:szCs w:val="18"/>
              </w:rPr>
            </w:pPr>
            <w:r w:rsidRPr="217DB938">
              <w:rPr>
                <w:rFonts w:ascii="Tahoma" w:hAnsi="Tahoma" w:cs="Tahoma"/>
                <w:sz w:val="18"/>
                <w:szCs w:val="18"/>
              </w:rPr>
              <w:t>IDE</w:t>
            </w:r>
          </w:p>
        </w:tc>
        <w:tc>
          <w:tcPr>
            <w:tcW w:w="8565" w:type="dxa"/>
            <w:shd w:val="clear" w:color="auto" w:fill="auto"/>
          </w:tcPr>
          <w:p w:rsidR="001F0EFB" w:rsidRPr="001F0EFB" w:rsidP="111DD5A2">
            <w:pPr>
              <w:jc w:val="both"/>
              <w:rPr>
                <w:rFonts w:ascii="Tahoma" w:hAnsi="Tahoma" w:eastAsiaTheme="minorEastAsia" w:cs="Tahoma"/>
                <w:color w:val="000000" w:themeColor="text1"/>
                <w:sz w:val="18"/>
                <w:szCs w:val="18"/>
                <w:lang w:val="en-GB" w:eastAsia="en-IN" w:bidi="hi-IN"/>
              </w:rPr>
            </w:pPr>
            <w:r w:rsidRPr="111DD5A2">
              <w:rPr>
                <w:rFonts w:ascii="Tahoma" w:hAnsi="Tahoma" w:eastAsiaTheme="minorEastAsia" w:cs="Tahoma"/>
                <w:color w:val="000000" w:themeColor="text1"/>
                <w:sz w:val="18"/>
                <w:szCs w:val="18"/>
                <w:lang w:val="en-GB" w:eastAsia="en-IN" w:bidi="hi-IN"/>
              </w:rPr>
              <w:t xml:space="preserve">Microsoft Visual Studio, </w:t>
            </w:r>
            <w:r w:rsidRPr="111DD5A2">
              <w:rPr>
                <w:rFonts w:ascii="Tahoma" w:hAnsi="Tahoma" w:eastAsiaTheme="minorEastAsia" w:cs="Tahoma"/>
                <w:color w:val="000000" w:themeColor="text1"/>
                <w:sz w:val="18"/>
                <w:szCs w:val="18"/>
                <w:lang w:val="en-GB" w:eastAsia="en-IN" w:bidi="hi-IN"/>
              </w:rPr>
              <w:t>Eclipse(</w:t>
            </w:r>
            <w:r w:rsidRPr="111DD5A2">
              <w:rPr>
                <w:rFonts w:ascii="Tahoma" w:hAnsi="Tahoma" w:eastAsiaTheme="minorEastAsia" w:cs="Tahoma"/>
                <w:color w:val="000000" w:themeColor="text1"/>
                <w:sz w:val="18"/>
                <w:szCs w:val="18"/>
                <w:lang w:val="en-GB" w:eastAsia="en-IN" w:bidi="hi-IN"/>
              </w:rPr>
              <w:t>Helios), vi</w:t>
            </w:r>
          </w:p>
        </w:tc>
      </w:tr>
      <w:tr w:rsidTr="1454645A">
        <w:tblPrEx>
          <w:tblW w:w="10900" w:type="dxa"/>
          <w:tblInd w:w="-712" w:type="dxa"/>
          <w:tblLayout w:type="fixed"/>
          <w:tblLook w:val="0000"/>
        </w:tblPrEx>
        <w:tc>
          <w:tcPr>
            <w:tcW w:w="2335" w:type="dxa"/>
            <w:gridSpan w:val="3"/>
            <w:shd w:val="clear" w:color="auto" w:fill="auto"/>
          </w:tcPr>
          <w:p w:rsidR="00A643A2" w:rsidRPr="00992058" w:rsidP="2D29F461">
            <w:pPr>
              <w:rPr>
                <w:rFonts w:ascii="Tahoma" w:hAnsi="Tahoma" w:cs="Tahoma"/>
                <w:sz w:val="18"/>
                <w:szCs w:val="18"/>
              </w:rPr>
            </w:pPr>
            <w:r w:rsidRPr="2D29F461">
              <w:rPr>
                <w:rFonts w:ascii="Tahoma" w:hAnsi="Tahoma" w:cs="Tahoma"/>
                <w:sz w:val="18"/>
                <w:szCs w:val="18"/>
              </w:rPr>
              <w:t>Source Control</w:t>
            </w:r>
          </w:p>
        </w:tc>
        <w:tc>
          <w:tcPr>
            <w:tcW w:w="8565" w:type="dxa"/>
            <w:shd w:val="clear" w:color="auto" w:fill="auto"/>
          </w:tcPr>
          <w:p w:rsidR="00A643A2" w:rsidRPr="00D13803" w:rsidP="111DD5A2">
            <w:pPr>
              <w:adjustRightInd w:val="0"/>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SVN/GIT</w:t>
            </w:r>
          </w:p>
        </w:tc>
      </w:tr>
      <w:tr w:rsidTr="1454645A">
        <w:tblPrEx>
          <w:tblW w:w="10900" w:type="dxa"/>
          <w:tblInd w:w="-712" w:type="dxa"/>
          <w:tblLayout w:type="fixed"/>
          <w:tblLook w:val="0000"/>
        </w:tblPrEx>
        <w:tc>
          <w:tcPr>
            <w:tcW w:w="2335" w:type="dxa"/>
            <w:gridSpan w:val="3"/>
            <w:shd w:val="clear" w:color="auto" w:fill="auto"/>
          </w:tcPr>
          <w:p w:rsidR="00A643A2" w:rsidRPr="00992058" w:rsidP="217DB938">
            <w:pPr>
              <w:rPr>
                <w:rFonts w:ascii="Tahoma" w:hAnsi="Tahoma" w:cs="Tahoma"/>
                <w:sz w:val="18"/>
                <w:szCs w:val="18"/>
              </w:rPr>
            </w:pPr>
            <w:r w:rsidRPr="217DB938">
              <w:rPr>
                <w:rFonts w:ascii="Tahoma" w:hAnsi="Tahoma" w:cs="Tahoma"/>
                <w:sz w:val="18"/>
                <w:szCs w:val="18"/>
              </w:rPr>
              <w:t>DBMS</w:t>
            </w:r>
          </w:p>
        </w:tc>
        <w:tc>
          <w:tcPr>
            <w:tcW w:w="8565" w:type="dxa"/>
            <w:shd w:val="clear" w:color="auto" w:fill="auto"/>
          </w:tcPr>
          <w:p w:rsidR="00A643A2" w:rsidRPr="001F0EFB" w:rsidP="111DD5A2">
            <w:pPr>
              <w:jc w:val="both"/>
              <w:rPr>
                <w:rFonts w:ascii="Tahoma" w:hAnsi="Tahoma" w:eastAsiaTheme="minorEastAsia" w:cs="Tahoma"/>
                <w:color w:val="000000" w:themeColor="text1"/>
                <w:sz w:val="18"/>
                <w:szCs w:val="18"/>
                <w:lang w:val="en-GB" w:eastAsia="en-IN" w:bidi="hi-IN"/>
              </w:rPr>
            </w:pPr>
            <w:r w:rsidRPr="111DD5A2">
              <w:rPr>
                <w:rFonts w:ascii="Tahoma" w:hAnsi="Tahoma" w:eastAsiaTheme="minorEastAsia" w:cs="Tahoma"/>
                <w:color w:val="000000" w:themeColor="text1"/>
                <w:sz w:val="18"/>
                <w:szCs w:val="18"/>
                <w:lang w:val="en-GB" w:eastAsia="en-IN" w:bidi="hi-IN"/>
              </w:rPr>
              <w:t>SQLite, MongoDB</w:t>
            </w:r>
          </w:p>
        </w:tc>
      </w:tr>
      <w:tr w:rsidTr="1454645A">
        <w:tblPrEx>
          <w:tblW w:w="10900" w:type="dxa"/>
          <w:tblInd w:w="-712" w:type="dxa"/>
          <w:tblLayout w:type="fixed"/>
          <w:tblLook w:val="0000"/>
        </w:tblPrEx>
        <w:tc>
          <w:tcPr>
            <w:tcW w:w="2335" w:type="dxa"/>
            <w:gridSpan w:val="3"/>
            <w:shd w:val="clear" w:color="auto" w:fill="auto"/>
          </w:tcPr>
          <w:p w:rsidR="00A643A2" w:rsidRPr="00992058" w:rsidP="217DB938">
            <w:pPr>
              <w:rPr>
                <w:rFonts w:ascii="Tahoma" w:hAnsi="Tahoma" w:cs="Tahoma"/>
                <w:sz w:val="18"/>
                <w:szCs w:val="18"/>
              </w:rPr>
            </w:pPr>
            <w:r w:rsidRPr="217DB938">
              <w:rPr>
                <w:rFonts w:ascii="Tahoma" w:hAnsi="Tahoma" w:cs="Tahoma"/>
                <w:sz w:val="18"/>
                <w:szCs w:val="18"/>
              </w:rPr>
              <w:t>Change/Issue Management</w:t>
            </w:r>
          </w:p>
        </w:tc>
        <w:tc>
          <w:tcPr>
            <w:tcW w:w="8565" w:type="dxa"/>
            <w:shd w:val="clear" w:color="auto" w:fill="auto"/>
          </w:tcPr>
          <w:p w:rsidR="00A643A2" w:rsidRPr="001F0EFB" w:rsidP="217DB938">
            <w:pPr>
              <w:jc w:val="both"/>
              <w:rPr>
                <w:rFonts w:ascii="Tahoma" w:hAnsi="Tahoma" w:eastAsiaTheme="minorEastAsia" w:cs="Tahoma"/>
                <w:color w:val="000000" w:themeColor="text1"/>
                <w:sz w:val="18"/>
                <w:szCs w:val="18"/>
                <w:lang w:val="en-GB" w:eastAsia="en-IN" w:bidi="hi-IN"/>
              </w:rPr>
            </w:pPr>
            <w:r w:rsidRPr="217DB938">
              <w:rPr>
                <w:rFonts w:ascii="Tahoma" w:hAnsi="Tahoma" w:eastAsiaTheme="minorEastAsia" w:cs="Tahoma"/>
                <w:color w:val="000000" w:themeColor="text1"/>
                <w:sz w:val="18"/>
                <w:szCs w:val="18"/>
                <w:lang w:val="en-GB" w:eastAsia="en-IN" w:bidi="hi-IN"/>
              </w:rPr>
              <w:t>JIRA</w:t>
            </w:r>
          </w:p>
        </w:tc>
      </w:tr>
      <w:tr w:rsidTr="1454645A">
        <w:tblPrEx>
          <w:tblW w:w="10900" w:type="dxa"/>
          <w:tblInd w:w="-712" w:type="dxa"/>
          <w:tblLayout w:type="fixed"/>
          <w:tblLook w:val="0000"/>
        </w:tblPrEx>
        <w:tc>
          <w:tcPr>
            <w:tcW w:w="2335" w:type="dxa"/>
            <w:gridSpan w:val="3"/>
            <w:shd w:val="clear" w:color="auto" w:fill="auto"/>
          </w:tcPr>
          <w:p w:rsidR="00C139F2" w:rsidP="217DB938">
            <w:pPr>
              <w:rPr>
                <w:rFonts w:ascii="Tahoma" w:hAnsi="Tahoma" w:cs="Tahoma"/>
                <w:sz w:val="18"/>
                <w:szCs w:val="18"/>
              </w:rPr>
            </w:pPr>
            <w:r w:rsidRPr="217DB938">
              <w:rPr>
                <w:rFonts w:ascii="Tahoma" w:hAnsi="Tahoma" w:cs="Tahoma"/>
                <w:sz w:val="18"/>
                <w:szCs w:val="18"/>
              </w:rPr>
              <w:t>Continuous Integration &amp; Continuous Delivery</w:t>
            </w:r>
          </w:p>
        </w:tc>
        <w:tc>
          <w:tcPr>
            <w:tcW w:w="8565" w:type="dxa"/>
            <w:shd w:val="clear" w:color="auto" w:fill="auto"/>
          </w:tcPr>
          <w:p w:rsidR="00C139F2" w:rsidP="217DB938">
            <w:pPr>
              <w:jc w:val="both"/>
              <w:rPr>
                <w:rFonts w:ascii="Tahoma" w:hAnsi="Tahoma" w:eastAsiaTheme="minorEastAsia" w:cs="Tahoma"/>
                <w:sz w:val="18"/>
                <w:szCs w:val="18"/>
                <w:lang w:val="en-GB" w:eastAsia="en-IN" w:bidi="hi-IN"/>
              </w:rPr>
            </w:pPr>
            <w:r w:rsidRPr="217DB938">
              <w:rPr>
                <w:rFonts w:ascii="Tahoma" w:hAnsi="Tahoma" w:eastAsiaTheme="minorEastAsia" w:cs="Tahoma"/>
                <w:color w:val="000000" w:themeColor="text1"/>
                <w:sz w:val="18"/>
                <w:szCs w:val="18"/>
                <w:lang w:val="en-GB" w:eastAsia="en-IN" w:bidi="hi-IN"/>
              </w:rPr>
              <w:t>Jenkins, Go Server</w:t>
            </w:r>
          </w:p>
          <w:p w:rsidR="00660D4B" w:rsidRPr="00CB09EA" w:rsidP="00CB09EA">
            <w:pPr>
              <w:ind w:firstLine="720"/>
              <w:rPr>
                <w:rFonts w:ascii="Tahoma" w:hAnsi="Tahoma" w:eastAsiaTheme="minorEastAsia" w:cs="Tahoma"/>
                <w:sz w:val="18"/>
                <w:szCs w:val="18"/>
                <w:lang w:val="en-GB" w:eastAsia="en-IN" w:bidi="hi-IN"/>
              </w:rPr>
            </w:pPr>
          </w:p>
        </w:tc>
      </w:tr>
      <w:tr w:rsidTr="1454645A">
        <w:tblPrEx>
          <w:tblW w:w="10900" w:type="dxa"/>
          <w:tblInd w:w="-712" w:type="dxa"/>
          <w:tblLayout w:type="fixed"/>
          <w:tblLook w:val="0000"/>
        </w:tblPrEx>
        <w:trPr>
          <w:trHeight w:val="377"/>
        </w:trPr>
        <w:tc>
          <w:tcPr>
            <w:tcW w:w="10900" w:type="dxa"/>
            <w:gridSpan w:val="4"/>
            <w:shd w:val="clear" w:color="auto" w:fill="366091" w:themeFill="accent1" w:themeFillShade="BF"/>
            <w:vAlign w:val="center"/>
          </w:tcPr>
          <w:p w:rsidR="00A643A2" w:rsidRPr="00A71F85" w:rsidP="217DB938">
            <w:pPr>
              <w:snapToGrid w:val="0"/>
              <w:spacing w:after="0" w:line="240" w:lineRule="auto"/>
              <w:rPr>
                <w:rFonts w:ascii="Tahoma" w:hAnsi="Tahoma" w:cs="Tahoma"/>
                <w:sz w:val="18"/>
                <w:szCs w:val="18"/>
              </w:rPr>
            </w:pPr>
            <w:r w:rsidRPr="217DB938">
              <w:rPr>
                <w:rFonts w:ascii="Tahoma" w:hAnsi="Tahoma" w:cs="Tahoma"/>
                <w:b/>
                <w:bCs/>
                <w:color w:val="FFFFFF" w:themeColor="background1"/>
                <w:sz w:val="18"/>
                <w:szCs w:val="18"/>
              </w:rPr>
              <w:t>Project Summary</w:t>
            </w:r>
          </w:p>
        </w:tc>
      </w:tr>
      <w:tr w:rsidTr="1454645A">
        <w:tblPrEx>
          <w:tblW w:w="10900" w:type="dxa"/>
          <w:tblInd w:w="-712" w:type="dxa"/>
          <w:tblLayout w:type="fixed"/>
          <w:tblLook w:val="0000"/>
        </w:tblPrEx>
        <w:tc>
          <w:tcPr>
            <w:tcW w:w="2080" w:type="dxa"/>
            <w:gridSpan w:val="2"/>
            <w:shd w:val="clear" w:color="auto" w:fill="auto"/>
            <w:vAlign w:val="center"/>
          </w:tcPr>
          <w:p w:rsidR="00B32263" w:rsidP="00B32263">
            <w:pPr>
              <w:spacing w:after="0" w:line="240" w:lineRule="auto"/>
              <w:rPr>
                <w:b/>
                <w:bCs/>
              </w:rPr>
            </w:pPr>
            <w:r>
              <w:rPr>
                <w:u w:val="single"/>
              </w:rPr>
              <w:t>British Petroleum</w:t>
            </w:r>
            <w:r>
              <w:br/>
            </w:r>
            <w:r>
              <w:rPr>
                <w:b/>
                <w:bCs/>
              </w:rPr>
              <w:t>June 2018</w:t>
            </w:r>
            <w:r>
              <w:rPr>
                <w:b/>
                <w:bCs/>
              </w:rPr>
              <w:t xml:space="preserve"> – Present</w:t>
            </w:r>
          </w:p>
          <w:p w:rsidR="00B32263" w:rsidP="00B32263">
            <w:pPr>
              <w:spacing w:after="0" w:line="240" w:lineRule="auto"/>
            </w:pPr>
            <w:r>
              <w:t xml:space="preserve">Data Scientist </w:t>
            </w:r>
          </w:p>
          <w:p w:rsidR="00B32263" w:rsidRPr="4C3EF1EC" w:rsidP="00B32263">
            <w:pPr>
              <w:spacing w:after="0" w:line="240" w:lineRule="auto"/>
              <w:rPr>
                <w:u w:val="single"/>
              </w:rPr>
            </w:pPr>
            <w:r>
              <w:rPr>
                <w:u w:val="single"/>
              </w:rPr>
              <w:t>Machine Learning</w:t>
            </w:r>
          </w:p>
        </w:tc>
        <w:tc>
          <w:tcPr>
            <w:tcW w:w="8820" w:type="dxa"/>
            <w:gridSpan w:val="2"/>
            <w:shd w:val="clear" w:color="auto" w:fill="auto"/>
            <w:vAlign w:val="center"/>
          </w:tcPr>
          <w:p w:rsidR="00B32263" w:rsidP="217DB938">
            <w:pPr>
              <w:spacing w:after="0" w:line="240" w:lineRule="auto"/>
              <w:rPr>
                <w:rFonts w:ascii="Tahoma" w:hAnsi="Tahoma" w:cs="Tahoma"/>
                <w:b/>
                <w:bCs/>
                <w:sz w:val="18"/>
                <w:szCs w:val="18"/>
              </w:rPr>
            </w:pPr>
            <w:r w:rsidRPr="217DB938">
              <w:rPr>
                <w:rFonts w:ascii="Tahoma" w:hAnsi="Tahoma" w:cs="Tahoma"/>
                <w:b/>
                <w:bCs/>
                <w:sz w:val="18"/>
                <w:szCs w:val="18"/>
              </w:rPr>
              <w:t>Description</w:t>
            </w:r>
          </w:p>
          <w:p w:rsidR="00B32263" w:rsidP="217DB938">
            <w:pPr>
              <w:spacing w:after="0" w:line="240" w:lineRule="auto"/>
              <w:rPr>
                <w:rFonts w:ascii="Tahoma" w:hAnsi="Tahoma" w:cs="Tahoma"/>
                <w:sz w:val="18"/>
                <w:szCs w:val="18"/>
              </w:rPr>
            </w:pPr>
            <w:r>
              <w:rPr>
                <w:rFonts w:ascii="Tahoma" w:hAnsi="Tahoma" w:cs="Tahoma"/>
                <w:sz w:val="18"/>
                <w:szCs w:val="18"/>
              </w:rPr>
              <w:t xml:space="preserve">Working as Data Scientist in Machine Learning and AI group to design and develop a robust ML Engine to identify and </w:t>
            </w:r>
            <w:r w:rsidR="00290F76">
              <w:rPr>
                <w:rFonts w:ascii="Tahoma" w:hAnsi="Tahoma" w:cs="Tahoma"/>
                <w:sz w:val="18"/>
                <w:szCs w:val="18"/>
              </w:rPr>
              <w:t>classify random documents from millions of locations into a central structured location.</w:t>
            </w:r>
          </w:p>
          <w:p w:rsidR="00290F76" w:rsidP="217DB938">
            <w:pPr>
              <w:spacing w:after="0" w:line="240" w:lineRule="auto"/>
              <w:rPr>
                <w:rFonts w:ascii="Tahoma" w:hAnsi="Tahoma" w:cs="Tahoma"/>
                <w:sz w:val="18"/>
                <w:szCs w:val="18"/>
              </w:rPr>
            </w:pPr>
          </w:p>
          <w:p w:rsidR="00290F76" w:rsidP="00290F76">
            <w:pPr>
              <w:spacing w:after="0" w:line="240" w:lineRule="auto"/>
              <w:rPr>
                <w:rFonts w:ascii="Tahoma" w:hAnsi="Tahoma" w:cs="Tahoma"/>
                <w:b/>
                <w:bCs/>
                <w:sz w:val="18"/>
                <w:szCs w:val="18"/>
              </w:rPr>
            </w:pPr>
            <w:r w:rsidRPr="3834F0BC">
              <w:rPr>
                <w:rFonts w:ascii="Tahoma" w:hAnsi="Tahoma" w:cs="Tahoma"/>
                <w:b/>
                <w:bCs/>
                <w:sz w:val="18"/>
                <w:szCs w:val="18"/>
              </w:rPr>
              <w:t>Responsibility</w:t>
            </w:r>
          </w:p>
          <w:p w:rsidR="00290F76" w:rsidRPr="00290F76" w:rsidP="00290F76">
            <w:pPr>
              <w:pStyle w:val="ListParagraph"/>
              <w:numPr>
                <w:ilvl w:val="0"/>
                <w:numId w:val="13"/>
              </w:numPr>
              <w:ind w:left="360"/>
              <w:rPr>
                <w:color w:val="000000" w:themeColor="text1"/>
                <w:sz w:val="18"/>
                <w:szCs w:val="18"/>
                <w:lang w:val="en-US"/>
              </w:rPr>
            </w:pPr>
            <w:r>
              <w:rPr>
                <w:rFonts w:ascii="Tahoma" w:eastAsia="Tahoma" w:hAnsi="Tahoma" w:cs="Tahoma"/>
                <w:sz w:val="18"/>
                <w:szCs w:val="18"/>
                <w:lang w:val="en-US"/>
              </w:rPr>
              <w:t>Design the architecture and develop POC’s to stabilize the results</w:t>
            </w:r>
          </w:p>
          <w:p w:rsidR="00290F76" w:rsidRPr="00290F76" w:rsidP="00290F76">
            <w:pPr>
              <w:pStyle w:val="ListParagraph"/>
              <w:numPr>
                <w:ilvl w:val="0"/>
                <w:numId w:val="13"/>
              </w:numPr>
              <w:ind w:left="360"/>
              <w:rPr>
                <w:color w:val="000000" w:themeColor="text1"/>
                <w:sz w:val="18"/>
                <w:szCs w:val="18"/>
                <w:lang w:val="en-US"/>
              </w:rPr>
            </w:pPr>
            <w:r>
              <w:rPr>
                <w:rFonts w:ascii="Tahoma" w:eastAsia="Tahoma" w:hAnsi="Tahoma" w:cs="Tahoma"/>
                <w:sz w:val="18"/>
                <w:szCs w:val="18"/>
                <w:lang w:val="en-US"/>
              </w:rPr>
              <w:t>Develop the core ML engine and scale it to business needs</w:t>
            </w:r>
            <w:r w:rsidRPr="3834F0BC">
              <w:rPr>
                <w:rFonts w:ascii="Tahoma" w:eastAsia="Tahoma" w:hAnsi="Tahoma" w:cs="Tahoma"/>
                <w:sz w:val="18"/>
                <w:szCs w:val="18"/>
                <w:lang w:val="en-US"/>
              </w:rPr>
              <w:t>.</w:t>
            </w:r>
          </w:p>
          <w:p w:rsidR="00290F76" w:rsidP="00290F76">
            <w:pPr>
              <w:pStyle w:val="ListParagraph"/>
              <w:numPr>
                <w:ilvl w:val="0"/>
                <w:numId w:val="13"/>
              </w:numPr>
              <w:ind w:left="360"/>
              <w:rPr>
                <w:color w:val="000000" w:themeColor="text1"/>
                <w:sz w:val="18"/>
                <w:szCs w:val="18"/>
                <w:lang w:val="en-US"/>
              </w:rPr>
            </w:pPr>
            <w:r>
              <w:rPr>
                <w:color w:val="000000" w:themeColor="text1"/>
                <w:sz w:val="18"/>
                <w:szCs w:val="18"/>
                <w:lang w:val="en-US"/>
              </w:rPr>
              <w:t xml:space="preserve">Test and deploy on real time data consisting of processing millions of files </w:t>
            </w:r>
          </w:p>
          <w:p w:rsidR="00290F76" w:rsidP="00290F76">
            <w:pPr>
              <w:spacing w:after="0" w:line="240" w:lineRule="auto"/>
              <w:ind w:left="252" w:hanging="252"/>
              <w:rPr>
                <w:rFonts w:ascii="Tahoma" w:eastAsia="Tahoma" w:hAnsi="Tahoma" w:cs="Tahoma"/>
                <w:b/>
                <w:bCs/>
                <w:sz w:val="18"/>
                <w:szCs w:val="18"/>
              </w:rPr>
            </w:pPr>
          </w:p>
          <w:p w:rsidR="00290F76" w:rsidP="00633C44">
            <w:pPr>
              <w:spacing w:after="0" w:line="240" w:lineRule="auto"/>
              <w:ind w:left="252" w:hanging="252"/>
              <w:rPr>
                <w:rFonts w:ascii="Tahoma" w:eastAsia="Tahoma" w:hAnsi="Tahoma" w:cs="Tahoma"/>
                <w:sz w:val="18"/>
                <w:szCs w:val="18"/>
              </w:rPr>
            </w:pPr>
            <w:r w:rsidRPr="1454645A">
              <w:rPr>
                <w:rFonts w:ascii="Tahoma" w:eastAsia="Tahoma" w:hAnsi="Tahoma" w:cs="Tahoma"/>
                <w:b/>
                <w:bCs/>
                <w:sz w:val="18"/>
                <w:szCs w:val="18"/>
              </w:rPr>
              <w:t xml:space="preserve">Environment: </w:t>
            </w:r>
            <w:r w:rsidRPr="1454645A">
              <w:rPr>
                <w:rFonts w:ascii="Tahoma" w:eastAsia="Tahoma" w:hAnsi="Tahoma" w:cs="Tahoma"/>
                <w:sz w:val="18"/>
                <w:szCs w:val="18"/>
              </w:rPr>
              <w:t>Python</w:t>
            </w:r>
            <w:r>
              <w:rPr>
                <w:rFonts w:ascii="Tahoma" w:eastAsia="Tahoma" w:hAnsi="Tahoma" w:cs="Tahoma"/>
                <w:sz w:val="18"/>
                <w:szCs w:val="18"/>
              </w:rPr>
              <w:t xml:space="preserve"> 3.6.x, </w:t>
            </w:r>
            <w:r>
              <w:rPr>
                <w:rFonts w:ascii="Tahoma" w:eastAsia="Tahoma" w:hAnsi="Tahoma" w:cs="Tahoma"/>
                <w:sz w:val="18"/>
                <w:szCs w:val="18"/>
              </w:rPr>
              <w:t>SciKit</w:t>
            </w:r>
            <w:r>
              <w:rPr>
                <w:rFonts w:ascii="Tahoma" w:eastAsia="Tahoma" w:hAnsi="Tahoma" w:cs="Tahoma"/>
                <w:sz w:val="18"/>
                <w:szCs w:val="18"/>
              </w:rPr>
              <w:t xml:space="preserve"> </w:t>
            </w:r>
            <w:r>
              <w:rPr>
                <w:rFonts w:ascii="Tahoma" w:eastAsia="Tahoma" w:hAnsi="Tahoma" w:cs="Tahoma"/>
                <w:sz w:val="18"/>
                <w:szCs w:val="18"/>
              </w:rPr>
              <w:t>Learn ,</w:t>
            </w:r>
            <w:r>
              <w:rPr>
                <w:rFonts w:ascii="Tahoma" w:eastAsia="Tahoma" w:hAnsi="Tahoma" w:cs="Tahoma"/>
                <w:sz w:val="18"/>
                <w:szCs w:val="18"/>
              </w:rPr>
              <w:t xml:space="preserve"> </w:t>
            </w:r>
            <w:r>
              <w:rPr>
                <w:rFonts w:ascii="Tahoma" w:eastAsia="Tahoma" w:hAnsi="Tahoma" w:cs="Tahoma"/>
                <w:sz w:val="18"/>
                <w:szCs w:val="18"/>
              </w:rPr>
              <w:t>spaCy</w:t>
            </w:r>
            <w:r>
              <w:rPr>
                <w:rFonts w:ascii="Tahoma" w:eastAsia="Tahoma" w:hAnsi="Tahoma" w:cs="Tahoma"/>
                <w:sz w:val="18"/>
                <w:szCs w:val="18"/>
              </w:rPr>
              <w:t xml:space="preserve"> Machine Learning libraries</w:t>
            </w:r>
          </w:p>
          <w:p w:rsidR="00633C44" w:rsidRPr="00B32263" w:rsidP="00633C44">
            <w:pPr>
              <w:spacing w:after="0" w:line="240" w:lineRule="auto"/>
              <w:ind w:left="252" w:hanging="252"/>
              <w:rPr>
                <w:rFonts w:ascii="Tahoma" w:hAnsi="Tahoma" w:cs="Tahoma"/>
                <w:sz w:val="18"/>
                <w:szCs w:val="18"/>
              </w:rPr>
            </w:pPr>
            <w:bookmarkStart w:id="0" w:name="_GoBack"/>
            <w:bookmarkEnd w:id="0"/>
          </w:p>
        </w:tc>
      </w:tr>
      <w:tr w:rsidTr="1454645A">
        <w:tblPrEx>
          <w:tblW w:w="10900" w:type="dxa"/>
          <w:tblInd w:w="-712" w:type="dxa"/>
          <w:tblLayout w:type="fixed"/>
          <w:tblLook w:val="0000"/>
        </w:tblPrEx>
        <w:tc>
          <w:tcPr>
            <w:tcW w:w="2080" w:type="dxa"/>
            <w:gridSpan w:val="2"/>
            <w:shd w:val="clear" w:color="auto" w:fill="auto"/>
            <w:vAlign w:val="center"/>
          </w:tcPr>
          <w:p w:rsidR="217DB938" w:rsidP="4C3EF1EC">
            <w:pPr>
              <w:spacing w:after="0" w:line="240" w:lineRule="auto"/>
              <w:rPr>
                <w:b/>
                <w:bCs/>
              </w:rPr>
            </w:pPr>
            <w:r w:rsidRPr="4C3EF1EC">
              <w:rPr>
                <w:u w:val="single"/>
              </w:rPr>
              <w:t>Credit Suisse</w:t>
            </w:r>
            <w:r>
              <w:br/>
            </w:r>
            <w:r w:rsidRPr="4C3EF1EC">
              <w:rPr>
                <w:b/>
                <w:bCs/>
              </w:rPr>
              <w:t xml:space="preserve">September 2017 – </w:t>
            </w:r>
            <w:r w:rsidR="00B32263">
              <w:rPr>
                <w:b/>
                <w:bCs/>
              </w:rPr>
              <w:t>June 2018</w:t>
            </w:r>
          </w:p>
          <w:p w:rsidR="217DB938" w:rsidP="217DB938">
            <w:pPr>
              <w:spacing w:after="0" w:line="240" w:lineRule="auto"/>
            </w:pPr>
            <w:r>
              <w:t>Web App development in MEAN stack</w:t>
            </w:r>
          </w:p>
          <w:p w:rsidR="217DB938" w:rsidP="217DB938">
            <w:pPr>
              <w:rPr>
                <w:u w:val="single"/>
              </w:rPr>
            </w:pPr>
          </w:p>
        </w:tc>
        <w:tc>
          <w:tcPr>
            <w:tcW w:w="8820" w:type="dxa"/>
            <w:gridSpan w:val="2"/>
            <w:shd w:val="clear" w:color="auto" w:fill="auto"/>
            <w:vAlign w:val="center"/>
          </w:tcPr>
          <w:p w:rsidR="217DB938" w:rsidP="217DB938">
            <w:pPr>
              <w:spacing w:after="0" w:line="240" w:lineRule="auto"/>
              <w:rPr>
                <w:rFonts w:ascii="Tahoma" w:hAnsi="Tahoma" w:cs="Tahoma"/>
                <w:b/>
                <w:bCs/>
                <w:sz w:val="18"/>
                <w:szCs w:val="18"/>
              </w:rPr>
            </w:pPr>
            <w:r w:rsidRPr="217DB938">
              <w:rPr>
                <w:rFonts w:ascii="Tahoma" w:hAnsi="Tahoma" w:cs="Tahoma"/>
                <w:b/>
                <w:bCs/>
                <w:sz w:val="18"/>
                <w:szCs w:val="18"/>
              </w:rPr>
              <w:t>Description</w:t>
            </w:r>
          </w:p>
          <w:p w:rsidR="217DB938" w:rsidP="1454645A">
            <w:pPr>
              <w:spacing w:after="0" w:line="240" w:lineRule="auto"/>
              <w:rPr>
                <w:rFonts w:ascii="Tahoma" w:eastAsia="Tahoma" w:hAnsi="Tahoma" w:cs="Tahoma"/>
                <w:sz w:val="18"/>
                <w:szCs w:val="18"/>
              </w:rPr>
            </w:pPr>
            <w:r w:rsidRPr="1454645A">
              <w:rPr>
                <w:rFonts w:ascii="Tahoma" w:eastAsia="Tahoma" w:hAnsi="Tahoma" w:cs="Tahoma"/>
                <w:sz w:val="18"/>
                <w:szCs w:val="18"/>
              </w:rPr>
              <w:t xml:space="preserve">Design &amp; develop an application log analyzer and parser as a </w:t>
            </w:r>
            <w:r w:rsidRPr="1454645A">
              <w:rPr>
                <w:rFonts w:ascii="Tahoma" w:eastAsia="Tahoma" w:hAnsi="Tahoma" w:cs="Tahoma"/>
                <w:sz w:val="18"/>
                <w:szCs w:val="18"/>
              </w:rPr>
              <w:t>WebApp(</w:t>
            </w:r>
            <w:r w:rsidRPr="1454645A">
              <w:rPr>
                <w:rFonts w:ascii="Tahoma" w:eastAsia="Tahoma" w:hAnsi="Tahoma" w:cs="Tahoma"/>
                <w:sz w:val="18"/>
                <w:szCs w:val="18"/>
              </w:rPr>
              <w:t xml:space="preserve">Chrome). Also involved in developing web apps based graphic visualization of order latency numbers. Currently working on a log analyzer middleware in Python to pre-parse the logs into schemas for writing to database and connecting with web app using REST </w:t>
            </w:r>
            <w:r w:rsidRPr="1454645A">
              <w:rPr>
                <w:rFonts w:ascii="Tahoma" w:eastAsia="Tahoma" w:hAnsi="Tahoma" w:cs="Tahoma"/>
                <w:sz w:val="18"/>
                <w:szCs w:val="18"/>
              </w:rPr>
              <w:t>api's</w:t>
            </w:r>
            <w:r w:rsidRPr="1454645A">
              <w:rPr>
                <w:rFonts w:ascii="Tahoma" w:eastAsia="Tahoma" w:hAnsi="Tahoma" w:cs="Tahoma"/>
                <w:sz w:val="18"/>
                <w:szCs w:val="18"/>
              </w:rPr>
              <w:t>.</w:t>
            </w:r>
          </w:p>
          <w:p w:rsidR="217DB938" w:rsidP="403F73D8">
            <w:pPr>
              <w:spacing w:after="0" w:line="240" w:lineRule="auto"/>
              <w:rPr>
                <w:rFonts w:ascii="Tahoma" w:hAnsi="Tahoma" w:cs="Tahoma"/>
                <w:b/>
                <w:bCs/>
                <w:sz w:val="18"/>
                <w:szCs w:val="18"/>
              </w:rPr>
            </w:pPr>
          </w:p>
          <w:p w:rsidR="217DB938" w:rsidP="403F73D8">
            <w:pPr>
              <w:spacing w:after="0" w:line="240" w:lineRule="auto"/>
              <w:rPr>
                <w:rFonts w:ascii="Tahoma" w:hAnsi="Tahoma" w:cs="Tahoma"/>
                <w:b/>
                <w:bCs/>
                <w:sz w:val="18"/>
                <w:szCs w:val="18"/>
              </w:rPr>
            </w:pPr>
            <w:r w:rsidRPr="3834F0BC">
              <w:rPr>
                <w:rFonts w:ascii="Tahoma" w:hAnsi="Tahoma" w:cs="Tahoma"/>
                <w:b/>
                <w:bCs/>
                <w:sz w:val="18"/>
                <w:szCs w:val="18"/>
              </w:rPr>
              <w:t>Responsibility</w:t>
            </w:r>
          </w:p>
          <w:p w:rsidR="3834F0BC" w:rsidP="3834F0BC">
            <w:pPr>
              <w:pStyle w:val="ListParagraph"/>
              <w:numPr>
                <w:ilvl w:val="0"/>
                <w:numId w:val="13"/>
              </w:numPr>
              <w:ind w:left="360"/>
              <w:rPr>
                <w:color w:val="000000" w:themeColor="text1"/>
                <w:sz w:val="18"/>
                <w:szCs w:val="18"/>
                <w:lang w:val="en-US"/>
              </w:rPr>
            </w:pPr>
            <w:r w:rsidRPr="3834F0BC">
              <w:rPr>
                <w:rFonts w:ascii="Tahoma" w:eastAsia="Tahoma" w:hAnsi="Tahoma" w:cs="Tahoma"/>
                <w:sz w:val="18"/>
                <w:szCs w:val="18"/>
                <w:lang w:val="en-US"/>
              </w:rPr>
              <w:t>Working on Python based log analyzer using data science rules for providing grammar to parse the logs.</w:t>
            </w:r>
          </w:p>
          <w:p w:rsidR="403F73D8" w:rsidP="111DD5A2">
            <w:pPr>
              <w:pStyle w:val="ListParagraph"/>
              <w:numPr>
                <w:ilvl w:val="0"/>
                <w:numId w:val="13"/>
              </w:numPr>
              <w:ind w:left="360"/>
              <w:rPr>
                <w:color w:val="000000" w:themeColor="text1"/>
                <w:sz w:val="18"/>
                <w:szCs w:val="18"/>
              </w:rPr>
            </w:pPr>
            <w:r w:rsidRPr="3834F0BC">
              <w:rPr>
                <w:rFonts w:ascii="Tahoma" w:eastAsia="Tahoma" w:hAnsi="Tahoma" w:cs="Tahoma"/>
                <w:sz w:val="18"/>
                <w:szCs w:val="18"/>
                <w:lang w:val="en-US"/>
              </w:rPr>
              <w:t xml:space="preserve">Developed an </w:t>
            </w:r>
            <w:r w:rsidRPr="3834F0BC">
              <w:rPr>
                <w:rFonts w:ascii="Tahoma" w:eastAsia="Tahoma" w:hAnsi="Tahoma" w:cs="Tahoma"/>
                <w:sz w:val="18"/>
                <w:szCs w:val="18"/>
                <w:lang w:val="en-US"/>
              </w:rPr>
              <w:t>Ultra Low</w:t>
            </w:r>
            <w:r w:rsidRPr="3834F0BC">
              <w:rPr>
                <w:rFonts w:ascii="Tahoma" w:eastAsia="Tahoma" w:hAnsi="Tahoma" w:cs="Tahoma"/>
                <w:sz w:val="18"/>
                <w:szCs w:val="18"/>
                <w:lang w:val="en-US"/>
              </w:rPr>
              <w:t xml:space="preserve"> Latency Timing data analysis and graph utility using JavaScript, D3.js and Google Charts. The visualization produces interactive pie-chart, histogram, data tables and stacked bar charts to visually depict the </w:t>
            </w:r>
            <w:r w:rsidRPr="3834F0BC">
              <w:rPr>
                <w:rFonts w:ascii="Tahoma" w:eastAsia="Tahoma" w:hAnsi="Tahoma" w:cs="Tahoma"/>
                <w:sz w:val="18"/>
                <w:szCs w:val="18"/>
                <w:lang w:val="en-US"/>
              </w:rPr>
              <w:t>ultra log</w:t>
            </w:r>
            <w:r w:rsidRPr="3834F0BC">
              <w:rPr>
                <w:rFonts w:ascii="Tahoma" w:eastAsia="Tahoma" w:hAnsi="Tahoma" w:cs="Tahoma"/>
                <w:sz w:val="18"/>
                <w:szCs w:val="18"/>
                <w:lang w:val="en-US"/>
              </w:rPr>
              <w:t xml:space="preserve"> latency timing data for various markets. </w:t>
            </w:r>
          </w:p>
          <w:p w:rsidR="217DB938" w:rsidP="217DB938">
            <w:pPr>
              <w:pStyle w:val="ListParagraph"/>
              <w:rPr>
                <w:rFonts w:ascii="Tahoma" w:hAnsi="Tahoma" w:cs="Tahoma"/>
                <w:sz w:val="18"/>
                <w:szCs w:val="18"/>
              </w:rPr>
            </w:pPr>
          </w:p>
          <w:p w:rsidR="217DB938" w:rsidP="1454645A">
            <w:pPr>
              <w:spacing w:after="0" w:line="240" w:lineRule="auto"/>
              <w:ind w:left="252" w:hanging="252"/>
              <w:rPr>
                <w:rFonts w:ascii="Tahoma" w:eastAsia="Tahoma" w:hAnsi="Tahoma" w:cs="Tahoma"/>
                <w:sz w:val="18"/>
                <w:szCs w:val="18"/>
              </w:rPr>
            </w:pPr>
            <w:r w:rsidRPr="1454645A">
              <w:rPr>
                <w:rFonts w:ascii="Tahoma" w:eastAsia="Tahoma" w:hAnsi="Tahoma" w:cs="Tahoma"/>
                <w:b/>
                <w:bCs/>
                <w:sz w:val="18"/>
                <w:szCs w:val="18"/>
              </w:rPr>
              <w:t xml:space="preserve">Environment: </w:t>
            </w:r>
            <w:r w:rsidRPr="1454645A">
              <w:rPr>
                <w:rFonts w:ascii="Tahoma" w:eastAsia="Tahoma" w:hAnsi="Tahoma" w:cs="Tahoma"/>
                <w:sz w:val="18"/>
                <w:szCs w:val="18"/>
              </w:rPr>
              <w:t xml:space="preserve">MEAN Stack – MongoDB, Express and Node.js, d3.js, </w:t>
            </w:r>
            <w:r w:rsidRPr="1454645A">
              <w:rPr>
                <w:rFonts w:ascii="Tahoma" w:eastAsia="Tahoma" w:hAnsi="Tahoma" w:cs="Tahoma"/>
                <w:sz w:val="18"/>
                <w:szCs w:val="18"/>
              </w:rPr>
              <w:t>JavaScipt</w:t>
            </w:r>
            <w:r w:rsidRPr="1454645A">
              <w:rPr>
                <w:rFonts w:ascii="Tahoma" w:eastAsia="Tahoma" w:hAnsi="Tahoma" w:cs="Tahoma"/>
                <w:sz w:val="18"/>
                <w:szCs w:val="18"/>
              </w:rPr>
              <w:t xml:space="preserve"> (CSS), Python</w:t>
            </w:r>
          </w:p>
          <w:p w:rsidR="217DB938" w:rsidP="217DB938">
            <w:pPr>
              <w:rPr>
                <w:rFonts w:ascii="Tahoma" w:hAnsi="Tahoma" w:cs="Tahoma"/>
                <w:b/>
                <w:bCs/>
                <w:sz w:val="18"/>
                <w:szCs w:val="18"/>
              </w:rPr>
            </w:pPr>
          </w:p>
        </w:tc>
      </w:tr>
      <w:tr w:rsidTr="1454645A">
        <w:tblPrEx>
          <w:tblW w:w="10900" w:type="dxa"/>
          <w:tblInd w:w="-712" w:type="dxa"/>
          <w:tblLayout w:type="fixed"/>
          <w:tblLook w:val="0000"/>
        </w:tblPrEx>
        <w:tc>
          <w:tcPr>
            <w:tcW w:w="2080" w:type="dxa"/>
            <w:gridSpan w:val="2"/>
            <w:shd w:val="clear" w:color="auto" w:fill="auto"/>
            <w:vAlign w:val="center"/>
          </w:tcPr>
          <w:p w:rsidR="007F4F21" w:rsidRPr="00AC7460" w:rsidP="217DB938">
            <w:pPr>
              <w:spacing w:after="0" w:line="240" w:lineRule="auto"/>
              <w:rPr>
                <w:b/>
                <w:bCs/>
              </w:rPr>
            </w:pPr>
            <w:r w:rsidRPr="217DB938">
              <w:rPr>
                <w:u w:val="single"/>
              </w:rPr>
              <w:t>Credit Suisse</w:t>
            </w:r>
            <w:r>
              <w:br/>
            </w:r>
            <w:r w:rsidRPr="217DB938">
              <w:rPr>
                <w:b/>
                <w:bCs/>
              </w:rPr>
              <w:t>December 2015 – Now</w:t>
            </w:r>
          </w:p>
          <w:p w:rsidR="007F4F21" w:rsidP="005D6BB5">
            <w:pPr>
              <w:spacing w:after="0" w:line="240" w:lineRule="auto"/>
            </w:pPr>
            <w:r>
              <w:t>Technical Architect/Developer</w:t>
            </w:r>
          </w:p>
          <w:p w:rsidR="007F4F21" w:rsidRPr="00B80763" w:rsidP="005D6BB5">
            <w:pPr>
              <w:spacing w:after="0" w:line="240" w:lineRule="auto"/>
            </w:pPr>
          </w:p>
        </w:tc>
        <w:tc>
          <w:tcPr>
            <w:tcW w:w="8820" w:type="dxa"/>
            <w:gridSpan w:val="2"/>
            <w:shd w:val="clear" w:color="auto" w:fill="auto"/>
            <w:vAlign w:val="center"/>
          </w:tcPr>
          <w:p w:rsidR="007F4F21" w:rsidRPr="00A71F85" w:rsidP="217DB938">
            <w:pPr>
              <w:snapToGrid w:val="0"/>
              <w:spacing w:after="0" w:line="240" w:lineRule="auto"/>
              <w:rPr>
                <w:rFonts w:ascii="Tahoma" w:hAnsi="Tahoma" w:cs="Tahoma"/>
                <w:b/>
                <w:bCs/>
                <w:sz w:val="18"/>
                <w:szCs w:val="18"/>
              </w:rPr>
            </w:pPr>
            <w:r w:rsidRPr="217DB938">
              <w:rPr>
                <w:rFonts w:ascii="Tahoma" w:hAnsi="Tahoma" w:cs="Tahoma"/>
                <w:b/>
                <w:bCs/>
                <w:sz w:val="18"/>
                <w:szCs w:val="18"/>
              </w:rPr>
              <w:t>Description</w:t>
            </w:r>
          </w:p>
          <w:p w:rsidR="007F4F21" w:rsidP="1454645A">
            <w:pPr>
              <w:snapToGrid w:val="0"/>
              <w:spacing w:after="0" w:line="240" w:lineRule="auto"/>
              <w:rPr>
                <w:rFonts w:ascii="Tahoma" w:eastAsia="Tahoma" w:hAnsi="Tahoma" w:cs="Tahoma"/>
                <w:sz w:val="18"/>
                <w:szCs w:val="18"/>
              </w:rPr>
            </w:pPr>
            <w:r w:rsidRPr="1454645A">
              <w:rPr>
                <w:rFonts w:ascii="Tahoma" w:eastAsia="Tahoma" w:hAnsi="Tahoma" w:cs="Tahoma"/>
                <w:sz w:val="18"/>
                <w:szCs w:val="18"/>
              </w:rPr>
              <w:t xml:space="preserve">Exchange Link Library is an </w:t>
            </w:r>
            <w:r w:rsidRPr="1454645A">
              <w:rPr>
                <w:rFonts w:ascii="Tahoma" w:eastAsia="Tahoma" w:hAnsi="Tahoma" w:cs="Tahoma"/>
                <w:sz w:val="18"/>
                <w:szCs w:val="18"/>
              </w:rPr>
              <w:t>ultra low</w:t>
            </w:r>
            <w:r w:rsidRPr="1454645A">
              <w:rPr>
                <w:rFonts w:ascii="Tahoma" w:eastAsia="Tahoma" w:hAnsi="Tahoma" w:cs="Tahoma"/>
                <w:sz w:val="18"/>
                <w:szCs w:val="18"/>
              </w:rPr>
              <w:t xml:space="preserve"> latency exchange connectivity C++ library framework. It is Model Driven Development pattern and allows the code to be generated at runtime using Google </w:t>
            </w:r>
            <w:r w:rsidRPr="1454645A">
              <w:rPr>
                <w:rFonts w:ascii="Tahoma" w:eastAsia="Tahoma" w:hAnsi="Tahoma" w:cs="Tahoma"/>
                <w:sz w:val="18"/>
                <w:szCs w:val="18"/>
              </w:rPr>
              <w:t>Protobuf</w:t>
            </w:r>
            <w:r w:rsidRPr="1454645A">
              <w:rPr>
                <w:rFonts w:ascii="Tahoma" w:eastAsia="Tahoma" w:hAnsi="Tahoma" w:cs="Tahoma"/>
                <w:sz w:val="18"/>
                <w:szCs w:val="18"/>
              </w:rPr>
              <w:t xml:space="preserve"> technology.</w:t>
            </w:r>
          </w:p>
          <w:p w:rsidR="007F4F21" w:rsidP="005D6BB5">
            <w:pPr>
              <w:snapToGrid w:val="0"/>
              <w:spacing w:after="0" w:line="240" w:lineRule="auto"/>
              <w:rPr>
                <w:rFonts w:ascii="Tahoma" w:hAnsi="Tahoma" w:cs="Tahoma"/>
                <w:sz w:val="18"/>
                <w:szCs w:val="18"/>
              </w:rPr>
            </w:pPr>
          </w:p>
          <w:p w:rsidR="007F4F21" w:rsidRPr="00666912" w:rsidP="217DB938">
            <w:pPr>
              <w:spacing w:after="0" w:line="240" w:lineRule="auto"/>
              <w:rPr>
                <w:rFonts w:ascii="Tahoma" w:hAnsi="Tahoma" w:cs="Tahoma"/>
                <w:b/>
                <w:bCs/>
                <w:sz w:val="18"/>
                <w:szCs w:val="18"/>
              </w:rPr>
            </w:pPr>
            <w:r w:rsidRPr="111DD5A2">
              <w:rPr>
                <w:rFonts w:ascii="Tahoma" w:hAnsi="Tahoma" w:cs="Tahoma"/>
                <w:b/>
                <w:bCs/>
                <w:sz w:val="18"/>
                <w:szCs w:val="18"/>
              </w:rPr>
              <w:t>Responsibility</w:t>
            </w:r>
          </w:p>
          <w:p w:rsidR="111DD5A2" w:rsidP="1454645A">
            <w:pPr>
              <w:pStyle w:val="ListParagraph"/>
              <w:numPr>
                <w:ilvl w:val="0"/>
                <w:numId w:val="13"/>
              </w:numPr>
              <w:ind w:left="360"/>
              <w:rPr>
                <w:color w:val="000000" w:themeColor="text1"/>
                <w:sz w:val="18"/>
                <w:szCs w:val="18"/>
              </w:rPr>
            </w:pPr>
            <w:r w:rsidRPr="1454645A">
              <w:rPr>
                <w:rFonts w:ascii="Tahoma" w:eastAsia="Tahoma" w:hAnsi="Tahoma" w:cs="Tahoma"/>
                <w:color w:val="000000" w:themeColor="text1"/>
                <w:sz w:val="18"/>
                <w:szCs w:val="18"/>
              </w:rPr>
              <w:t xml:space="preserve">Development of C++ Google </w:t>
            </w:r>
            <w:r w:rsidRPr="1454645A">
              <w:rPr>
                <w:rFonts w:ascii="Tahoma" w:eastAsia="Tahoma" w:hAnsi="Tahoma" w:cs="Tahoma"/>
                <w:color w:val="000000" w:themeColor="text1"/>
                <w:sz w:val="18"/>
                <w:szCs w:val="18"/>
              </w:rPr>
              <w:t>Protobuf</w:t>
            </w:r>
            <w:r w:rsidRPr="1454645A">
              <w:rPr>
                <w:rFonts w:ascii="Tahoma" w:eastAsia="Tahoma" w:hAnsi="Tahoma" w:cs="Tahoma"/>
                <w:color w:val="000000" w:themeColor="text1"/>
                <w:sz w:val="18"/>
                <w:szCs w:val="18"/>
              </w:rPr>
              <w:t xml:space="preserve"> linked exchange protocol encoders/decoders for SNGSE, HKFE, HKSE and NSE.</w:t>
            </w:r>
          </w:p>
          <w:p w:rsidR="403F73D8" w:rsidP="1454645A">
            <w:pPr>
              <w:pStyle w:val="ListParagraph"/>
              <w:numPr>
                <w:ilvl w:val="0"/>
                <w:numId w:val="13"/>
              </w:numPr>
              <w:ind w:left="360"/>
              <w:rPr>
                <w:color w:val="000000" w:themeColor="text1"/>
                <w:sz w:val="18"/>
                <w:szCs w:val="18"/>
              </w:rPr>
            </w:pPr>
            <w:r w:rsidRPr="1454645A">
              <w:rPr>
                <w:rFonts w:ascii="Tahoma" w:eastAsia="Tahoma" w:hAnsi="Tahoma" w:cs="Tahoma"/>
                <w:color w:val="000000" w:themeColor="text1"/>
                <w:sz w:val="18"/>
                <w:szCs w:val="18"/>
              </w:rPr>
              <w:t xml:space="preserve">Designed and developed the CI/CD pipeline for </w:t>
            </w:r>
            <w:r w:rsidRPr="1454645A">
              <w:rPr>
                <w:rFonts w:ascii="Tahoma" w:eastAsia="Tahoma" w:hAnsi="Tahoma" w:cs="Tahoma"/>
                <w:color w:val="000000" w:themeColor="text1"/>
                <w:sz w:val="18"/>
                <w:szCs w:val="18"/>
              </w:rPr>
              <w:t>MarketConnectivity</w:t>
            </w:r>
            <w:r w:rsidRPr="1454645A">
              <w:rPr>
                <w:rFonts w:ascii="Tahoma" w:eastAsia="Tahoma" w:hAnsi="Tahoma" w:cs="Tahoma"/>
                <w:color w:val="000000" w:themeColor="text1"/>
                <w:sz w:val="18"/>
                <w:szCs w:val="18"/>
              </w:rPr>
              <w:t xml:space="preserve"> applications on newer Credit Suisse automation pipeline using Atlassian Odyssey toolchain.</w:t>
            </w:r>
          </w:p>
          <w:p w:rsidR="403F73D8" w:rsidP="1454645A">
            <w:pPr>
              <w:pStyle w:val="ListParagraph"/>
              <w:numPr>
                <w:ilvl w:val="0"/>
                <w:numId w:val="13"/>
              </w:numPr>
              <w:ind w:left="360"/>
              <w:rPr>
                <w:color w:val="000000" w:themeColor="text1"/>
                <w:sz w:val="18"/>
                <w:szCs w:val="18"/>
              </w:rPr>
            </w:pPr>
            <w:r w:rsidRPr="1454645A">
              <w:rPr>
                <w:rFonts w:ascii="Tahoma" w:eastAsia="Tahoma" w:hAnsi="Tahoma" w:cs="Tahoma"/>
                <w:color w:val="000000" w:themeColor="text1"/>
                <w:sz w:val="18"/>
                <w:szCs w:val="18"/>
              </w:rPr>
              <w:t xml:space="preserve">Data Model transformation from PICO to PROTO (Google </w:t>
            </w:r>
            <w:r w:rsidRPr="1454645A">
              <w:rPr>
                <w:rFonts w:ascii="Tahoma" w:eastAsia="Tahoma" w:hAnsi="Tahoma" w:cs="Tahoma"/>
                <w:color w:val="000000" w:themeColor="text1"/>
                <w:sz w:val="18"/>
                <w:szCs w:val="18"/>
              </w:rPr>
              <w:t>Protobuf</w:t>
            </w:r>
            <w:r w:rsidRPr="1454645A">
              <w:rPr>
                <w:rFonts w:ascii="Tahoma" w:eastAsia="Tahoma" w:hAnsi="Tahoma" w:cs="Tahoma"/>
                <w:color w:val="000000" w:themeColor="text1"/>
                <w:sz w:val="18"/>
                <w:szCs w:val="18"/>
              </w:rPr>
              <w:t xml:space="preserve">) for HKFE/SGX Market C/C++ applications. Consistency in latency numbers and flow accuracy is critical and is measured as how effective the model transformation is. The converted exchange applications are then tested with real exchange bookings for order management. </w:t>
            </w:r>
          </w:p>
          <w:p w:rsidR="007F4F21" w:rsidP="005D6BB5">
            <w:pPr>
              <w:pStyle w:val="ListParagraph"/>
              <w:snapToGrid w:val="0"/>
              <w:rPr>
                <w:rFonts w:ascii="Tahoma" w:hAnsi="Tahoma" w:cs="Tahoma"/>
                <w:sz w:val="18"/>
                <w:szCs w:val="18"/>
              </w:rPr>
            </w:pPr>
          </w:p>
          <w:p w:rsidR="007F4F21" w:rsidRPr="004F737B" w:rsidP="1454645A">
            <w:pPr>
              <w:tabs>
                <w:tab w:val="left" w:pos="252"/>
              </w:tabs>
              <w:spacing w:after="0" w:line="240" w:lineRule="auto"/>
              <w:ind w:left="252" w:hanging="252"/>
              <w:rPr>
                <w:rFonts w:ascii="Tahoma" w:eastAsia="Tahoma" w:hAnsi="Tahoma" w:cs="Tahoma"/>
                <w:sz w:val="18"/>
                <w:szCs w:val="18"/>
              </w:rPr>
            </w:pPr>
            <w:r w:rsidRPr="1454645A">
              <w:rPr>
                <w:rFonts w:ascii="Tahoma" w:eastAsia="Tahoma" w:hAnsi="Tahoma" w:cs="Tahoma"/>
                <w:b/>
                <w:bCs/>
                <w:sz w:val="18"/>
                <w:szCs w:val="18"/>
              </w:rPr>
              <w:t>Environment:</w:t>
            </w:r>
            <w:r w:rsidRPr="1454645A">
              <w:rPr>
                <w:rFonts w:ascii="Tahoma" w:eastAsia="Tahoma" w:hAnsi="Tahoma" w:cs="Tahoma"/>
                <w:sz w:val="18"/>
                <w:szCs w:val="18"/>
              </w:rPr>
              <w:t xml:space="preserve"> RHEL 7.0, Python, C/C++, Google </w:t>
            </w:r>
            <w:r w:rsidRPr="1454645A">
              <w:rPr>
                <w:rFonts w:ascii="Tahoma" w:eastAsia="Tahoma" w:hAnsi="Tahoma" w:cs="Tahoma"/>
                <w:sz w:val="18"/>
                <w:szCs w:val="18"/>
              </w:rPr>
              <w:t>Protobuf</w:t>
            </w:r>
            <w:r w:rsidRPr="1454645A">
              <w:rPr>
                <w:rFonts w:ascii="Tahoma" w:eastAsia="Tahoma" w:hAnsi="Tahoma" w:cs="Tahoma"/>
                <w:sz w:val="18"/>
                <w:szCs w:val="18"/>
              </w:rPr>
              <w:t xml:space="preserve"> ,</w:t>
            </w:r>
            <w:r w:rsidRPr="1454645A">
              <w:rPr>
                <w:rFonts w:ascii="Tahoma" w:eastAsia="Tahoma" w:hAnsi="Tahoma" w:cs="Tahoma"/>
                <w:sz w:val="18"/>
                <w:szCs w:val="18"/>
              </w:rPr>
              <w:t xml:space="preserve"> Atlassian Odyssey build toolchain</w:t>
            </w:r>
          </w:p>
          <w:p w:rsidR="007F4F21" w:rsidRPr="00A00520" w:rsidP="005D6BB5">
            <w:pPr>
              <w:snapToGrid w:val="0"/>
              <w:rPr>
                <w:rFonts w:ascii="Tahoma" w:hAnsi="Tahoma" w:cs="Tahoma"/>
                <w:sz w:val="18"/>
                <w:szCs w:val="18"/>
              </w:rPr>
            </w:pPr>
          </w:p>
        </w:tc>
      </w:tr>
      <w:tr w:rsidTr="1454645A">
        <w:tblPrEx>
          <w:tblW w:w="10900" w:type="dxa"/>
          <w:tblInd w:w="-712" w:type="dxa"/>
          <w:tblLayout w:type="fixed"/>
          <w:tblLook w:val="0000"/>
        </w:tblPrEx>
        <w:tc>
          <w:tcPr>
            <w:tcW w:w="2080" w:type="dxa"/>
            <w:gridSpan w:val="2"/>
            <w:shd w:val="clear" w:color="auto" w:fill="auto"/>
            <w:vAlign w:val="center"/>
          </w:tcPr>
          <w:p w:rsidR="007F4F21" w:rsidP="1454645A">
            <w:pPr>
              <w:spacing w:after="0" w:line="240" w:lineRule="auto"/>
              <w:rPr>
                <w:u w:val="single"/>
              </w:rPr>
            </w:pPr>
            <w:r w:rsidRPr="1454645A">
              <w:rPr>
                <w:u w:val="single"/>
              </w:rPr>
              <w:t>Openstack</w:t>
            </w:r>
            <w:r w:rsidRPr="1454645A">
              <w:rPr>
                <w:u w:val="single"/>
              </w:rPr>
              <w:t xml:space="preserve"> Icehouse Development</w:t>
            </w:r>
          </w:p>
          <w:p w:rsidR="007F4F21" w:rsidP="00C3186B">
            <w:pPr>
              <w:spacing w:after="0" w:line="240" w:lineRule="auto"/>
            </w:pPr>
            <w:r>
              <w:t>TCS Cisco ODC</w:t>
            </w:r>
          </w:p>
          <w:p w:rsidR="007F4F21" w:rsidP="00C3186B">
            <w:pPr>
              <w:spacing w:after="0" w:line="240" w:lineRule="auto"/>
            </w:pPr>
            <w:r>
              <w:t>October 2014 – November 2014</w:t>
            </w:r>
          </w:p>
          <w:p w:rsidR="007F4F21" w:rsidP="00C3186B">
            <w:pPr>
              <w:spacing w:after="0" w:line="240" w:lineRule="auto"/>
            </w:pPr>
            <w:r>
              <w:t>Developer/Architect</w:t>
            </w:r>
          </w:p>
          <w:p w:rsidR="007F4F21" w:rsidRPr="00B80763" w:rsidP="00C3186B">
            <w:pPr>
              <w:spacing w:after="0" w:line="240" w:lineRule="auto"/>
            </w:pPr>
          </w:p>
        </w:tc>
        <w:tc>
          <w:tcPr>
            <w:tcW w:w="8820" w:type="dxa"/>
            <w:gridSpan w:val="2"/>
            <w:shd w:val="clear" w:color="auto" w:fill="auto"/>
            <w:vAlign w:val="center"/>
          </w:tcPr>
          <w:p w:rsidR="007F4F21" w:rsidRPr="00A71F85" w:rsidP="217DB938">
            <w:pPr>
              <w:snapToGrid w:val="0"/>
              <w:spacing w:after="0" w:line="240" w:lineRule="auto"/>
              <w:rPr>
                <w:rFonts w:ascii="Tahoma" w:hAnsi="Tahoma" w:cs="Tahoma"/>
                <w:b/>
                <w:bCs/>
                <w:sz w:val="18"/>
                <w:szCs w:val="18"/>
              </w:rPr>
            </w:pPr>
            <w:r w:rsidRPr="217DB938">
              <w:rPr>
                <w:rFonts w:ascii="Tahoma" w:hAnsi="Tahoma" w:cs="Tahoma"/>
                <w:b/>
                <w:bCs/>
                <w:sz w:val="18"/>
                <w:szCs w:val="18"/>
              </w:rPr>
              <w:t>Description</w:t>
            </w:r>
          </w:p>
          <w:p w:rsidR="007F4F21" w:rsidP="1454645A">
            <w:pPr>
              <w:snapToGrid w:val="0"/>
              <w:spacing w:after="0" w:line="240" w:lineRule="auto"/>
              <w:rPr>
                <w:rFonts w:ascii="Tahoma" w:eastAsia="Tahoma" w:hAnsi="Tahoma" w:cs="Tahoma"/>
                <w:sz w:val="18"/>
                <w:szCs w:val="18"/>
              </w:rPr>
            </w:pPr>
            <w:r w:rsidRPr="1454645A">
              <w:rPr>
                <w:rFonts w:ascii="Tahoma" w:eastAsia="Tahoma" w:hAnsi="Tahoma" w:cs="Tahoma"/>
                <w:sz w:val="18"/>
                <w:szCs w:val="18"/>
              </w:rPr>
              <w:t>Openstack</w:t>
            </w:r>
            <w:r w:rsidRPr="1454645A">
              <w:rPr>
                <w:rFonts w:ascii="Tahoma" w:eastAsia="Tahoma" w:hAnsi="Tahoma" w:cs="Tahoma"/>
                <w:sz w:val="18"/>
                <w:szCs w:val="18"/>
              </w:rPr>
              <w:t xml:space="preserve"> is a free and open source cloud computing software platform and is primarily deployed as IaaS (Infrastructure as a Service). </w:t>
            </w:r>
          </w:p>
          <w:p w:rsidR="111DD5A2" w:rsidP="111DD5A2">
            <w:pPr>
              <w:spacing w:after="0" w:line="240" w:lineRule="auto"/>
              <w:rPr>
                <w:rFonts w:ascii="Tahoma" w:hAnsi="Tahoma" w:cs="Tahoma"/>
                <w:sz w:val="18"/>
                <w:szCs w:val="18"/>
              </w:rPr>
            </w:pPr>
          </w:p>
          <w:p w:rsidR="007F4F21" w:rsidRPr="00666912" w:rsidP="217DB938">
            <w:pPr>
              <w:spacing w:after="0" w:line="240" w:lineRule="auto"/>
              <w:rPr>
                <w:rFonts w:ascii="Tahoma" w:hAnsi="Tahoma" w:cs="Tahoma"/>
                <w:b/>
                <w:bCs/>
                <w:sz w:val="18"/>
                <w:szCs w:val="18"/>
              </w:rPr>
            </w:pPr>
            <w:r w:rsidRPr="217DB938">
              <w:rPr>
                <w:rFonts w:ascii="Tahoma" w:hAnsi="Tahoma" w:cs="Tahoma"/>
                <w:b/>
                <w:bCs/>
                <w:sz w:val="18"/>
                <w:szCs w:val="18"/>
              </w:rPr>
              <w:t>Responsibility</w:t>
            </w:r>
          </w:p>
          <w:p w:rsidR="2D29F461" w:rsidP="1454645A">
            <w:pPr>
              <w:pStyle w:val="ListParagraph"/>
              <w:numPr>
                <w:ilvl w:val="0"/>
                <w:numId w:val="13"/>
              </w:numPr>
              <w:ind w:left="360"/>
              <w:rPr>
                <w:rFonts w:ascii="Tahoma" w:eastAsia="Tahoma" w:hAnsi="Tahoma" w:cs="Tahoma"/>
                <w:sz w:val="18"/>
                <w:szCs w:val="18"/>
              </w:rPr>
            </w:pPr>
            <w:r w:rsidRPr="1454645A">
              <w:rPr>
                <w:rFonts w:ascii="Tahoma" w:eastAsia="Tahoma" w:hAnsi="Tahoma" w:cs="Tahoma"/>
                <w:sz w:val="18"/>
                <w:szCs w:val="18"/>
              </w:rPr>
              <w:t xml:space="preserve">Develop client libraries in C++ to be used for </w:t>
            </w:r>
            <w:r w:rsidRPr="1454645A">
              <w:rPr>
                <w:rFonts w:ascii="Tahoma" w:eastAsia="Tahoma" w:hAnsi="Tahoma" w:cs="Tahoma"/>
                <w:sz w:val="18"/>
                <w:szCs w:val="18"/>
              </w:rPr>
              <w:t>Openstack</w:t>
            </w:r>
            <w:r w:rsidRPr="1454645A">
              <w:rPr>
                <w:rFonts w:ascii="Tahoma" w:eastAsia="Tahoma" w:hAnsi="Tahoma" w:cs="Tahoma"/>
                <w:sz w:val="18"/>
                <w:szCs w:val="18"/>
              </w:rPr>
              <w:t xml:space="preserve"> application development.</w:t>
            </w:r>
          </w:p>
          <w:p w:rsidR="2D29F461" w:rsidP="1454645A">
            <w:pPr>
              <w:pStyle w:val="ListParagraph"/>
              <w:numPr>
                <w:ilvl w:val="0"/>
                <w:numId w:val="13"/>
              </w:numPr>
              <w:ind w:left="360"/>
              <w:rPr>
                <w:sz w:val="18"/>
                <w:szCs w:val="18"/>
              </w:rPr>
            </w:pPr>
            <w:r w:rsidRPr="1454645A">
              <w:rPr>
                <w:rFonts w:ascii="Tahoma" w:eastAsia="Tahoma" w:hAnsi="Tahoma" w:cs="Tahoma"/>
                <w:color w:val="000000" w:themeColor="text1"/>
                <w:sz w:val="18"/>
                <w:szCs w:val="18"/>
              </w:rPr>
              <w:t xml:space="preserve">Built custom parser/generators to build and parse the </w:t>
            </w:r>
            <w:r w:rsidRPr="1454645A">
              <w:rPr>
                <w:rFonts w:ascii="Tahoma" w:eastAsia="Tahoma" w:hAnsi="Tahoma" w:cs="Tahoma"/>
                <w:color w:val="000000" w:themeColor="text1"/>
                <w:sz w:val="18"/>
                <w:szCs w:val="18"/>
              </w:rPr>
              <w:t>Openstack</w:t>
            </w:r>
            <w:r w:rsidRPr="1454645A">
              <w:rPr>
                <w:rFonts w:ascii="Tahoma" w:eastAsia="Tahoma" w:hAnsi="Tahoma" w:cs="Tahoma"/>
                <w:color w:val="000000" w:themeColor="text1"/>
                <w:sz w:val="18"/>
                <w:szCs w:val="18"/>
              </w:rPr>
              <w:t xml:space="preserve"> REST interface calls through reading configuration files.</w:t>
            </w:r>
          </w:p>
          <w:p w:rsidR="2D29F461" w:rsidP="1454645A">
            <w:pPr>
              <w:pStyle w:val="ListParagraph"/>
              <w:numPr>
                <w:ilvl w:val="0"/>
                <w:numId w:val="13"/>
              </w:numPr>
              <w:ind w:left="360"/>
              <w:rPr>
                <w:sz w:val="18"/>
                <w:szCs w:val="18"/>
              </w:rPr>
            </w:pPr>
            <w:r w:rsidRPr="1454645A">
              <w:rPr>
                <w:rFonts w:ascii="Tahoma" w:eastAsia="Tahoma" w:hAnsi="Tahoma" w:cs="Tahoma"/>
                <w:color w:val="000000" w:themeColor="text1"/>
                <w:sz w:val="18"/>
                <w:szCs w:val="18"/>
              </w:rPr>
              <w:t xml:space="preserve">Design and develop Python programs for configuration, automatic provisioning and deployment of </w:t>
            </w:r>
            <w:r w:rsidRPr="1454645A">
              <w:rPr>
                <w:rFonts w:ascii="Tahoma" w:eastAsia="Tahoma" w:hAnsi="Tahoma" w:cs="Tahoma"/>
                <w:color w:val="000000" w:themeColor="text1"/>
                <w:sz w:val="18"/>
                <w:szCs w:val="18"/>
              </w:rPr>
              <w:t>LBaaS</w:t>
            </w:r>
            <w:r w:rsidRPr="1454645A">
              <w:rPr>
                <w:rFonts w:ascii="Tahoma" w:eastAsia="Tahoma" w:hAnsi="Tahoma" w:cs="Tahoma"/>
                <w:color w:val="000000" w:themeColor="text1"/>
                <w:sz w:val="18"/>
                <w:szCs w:val="18"/>
              </w:rPr>
              <w:t xml:space="preserve"> and </w:t>
            </w:r>
            <w:r w:rsidRPr="1454645A">
              <w:rPr>
                <w:rFonts w:ascii="Tahoma" w:eastAsia="Tahoma" w:hAnsi="Tahoma" w:cs="Tahoma"/>
                <w:color w:val="000000" w:themeColor="text1"/>
                <w:sz w:val="18"/>
                <w:szCs w:val="18"/>
              </w:rPr>
              <w:t>VPNaaS</w:t>
            </w:r>
            <w:r w:rsidRPr="1454645A">
              <w:rPr>
                <w:rFonts w:ascii="Tahoma" w:eastAsia="Tahoma" w:hAnsi="Tahoma" w:cs="Tahoma"/>
                <w:color w:val="000000" w:themeColor="text1"/>
                <w:sz w:val="18"/>
                <w:szCs w:val="18"/>
              </w:rPr>
              <w:t xml:space="preserve"> modules.</w:t>
            </w:r>
          </w:p>
          <w:p w:rsidR="2D29F461" w:rsidP="1454645A">
            <w:pPr>
              <w:numPr>
                <w:ilvl w:val="0"/>
                <w:numId w:val="13"/>
              </w:numPr>
              <w:spacing w:after="0" w:line="240" w:lineRule="auto"/>
              <w:ind w:left="360"/>
              <w:rPr>
                <w:sz w:val="18"/>
                <w:szCs w:val="18"/>
                <w:lang w:val="en-IN"/>
              </w:rPr>
            </w:pPr>
            <w:r w:rsidRPr="1454645A">
              <w:rPr>
                <w:rFonts w:ascii="Tahoma" w:eastAsia="Tahoma" w:hAnsi="Tahoma" w:cs="Tahoma"/>
                <w:color w:val="000000" w:themeColor="text1"/>
                <w:sz w:val="18"/>
                <w:szCs w:val="18"/>
                <w:lang w:val="en-IN"/>
              </w:rPr>
              <w:t xml:space="preserve">Handle </w:t>
            </w:r>
            <w:r w:rsidRPr="1454645A">
              <w:rPr>
                <w:rFonts w:ascii="Tahoma" w:eastAsia="Tahoma" w:hAnsi="Tahoma" w:cs="Tahoma"/>
                <w:color w:val="000000" w:themeColor="text1"/>
                <w:sz w:val="18"/>
                <w:szCs w:val="18"/>
                <w:lang w:val="en-IN"/>
              </w:rPr>
              <w:t>Openstack</w:t>
            </w:r>
            <w:r w:rsidRPr="1454645A">
              <w:rPr>
                <w:rFonts w:ascii="Tahoma" w:eastAsia="Tahoma" w:hAnsi="Tahoma" w:cs="Tahoma"/>
                <w:color w:val="000000" w:themeColor="text1"/>
                <w:sz w:val="18"/>
                <w:szCs w:val="18"/>
                <w:lang w:val="en-IN"/>
              </w:rPr>
              <w:t xml:space="preserve"> custom VM licensing management during VM provisioning and de-provisioning.</w:t>
            </w:r>
          </w:p>
          <w:p w:rsidR="2D29F461" w:rsidP="2D29F461">
            <w:pPr>
              <w:numPr>
                <w:ilvl w:val="0"/>
                <w:numId w:val="13"/>
              </w:numPr>
              <w:spacing w:after="0" w:line="240" w:lineRule="auto"/>
              <w:ind w:left="360"/>
              <w:rPr>
                <w:sz w:val="18"/>
                <w:szCs w:val="18"/>
                <w:lang w:val="en-IN"/>
              </w:rPr>
            </w:pPr>
            <w:r w:rsidRPr="3834F0BC">
              <w:rPr>
                <w:rFonts w:ascii="Tahoma" w:eastAsia="Tahoma" w:hAnsi="Tahoma" w:cs="Tahoma"/>
                <w:color w:val="000000" w:themeColor="text1"/>
                <w:sz w:val="18"/>
                <w:szCs w:val="18"/>
                <w:lang w:val="en-IN"/>
              </w:rPr>
              <w:t xml:space="preserve">Write C++ programs to automate service provisioning, integration and regression results parsing. </w:t>
            </w:r>
          </w:p>
          <w:p w:rsidR="007F4F21" w:rsidP="00C3186B">
            <w:pPr>
              <w:pStyle w:val="ListParagraph"/>
              <w:snapToGrid w:val="0"/>
              <w:rPr>
                <w:rFonts w:ascii="Tahoma" w:hAnsi="Tahoma" w:cs="Tahoma"/>
                <w:sz w:val="18"/>
                <w:szCs w:val="18"/>
              </w:rPr>
            </w:pPr>
          </w:p>
          <w:p w:rsidR="007F4F21" w:rsidRPr="004F737B" w:rsidP="1454645A">
            <w:pPr>
              <w:tabs>
                <w:tab w:val="left" w:pos="252"/>
              </w:tabs>
              <w:spacing w:after="0" w:line="240" w:lineRule="auto"/>
              <w:ind w:left="252" w:hanging="252"/>
              <w:rPr>
                <w:rFonts w:ascii="Tahoma" w:eastAsia="Tahoma" w:hAnsi="Tahoma" w:cs="Tahoma"/>
                <w:sz w:val="18"/>
                <w:szCs w:val="18"/>
              </w:rPr>
            </w:pPr>
            <w:r w:rsidRPr="1454645A">
              <w:rPr>
                <w:rFonts w:ascii="Tahoma" w:eastAsia="Tahoma" w:hAnsi="Tahoma" w:cs="Tahoma"/>
                <w:b/>
                <w:bCs/>
                <w:sz w:val="18"/>
                <w:szCs w:val="18"/>
              </w:rPr>
              <w:t>Environment:</w:t>
            </w:r>
            <w:r w:rsidRPr="1454645A">
              <w:rPr>
                <w:rFonts w:ascii="Tahoma" w:eastAsia="Tahoma" w:hAnsi="Tahoma" w:cs="Tahoma"/>
                <w:sz w:val="18"/>
                <w:szCs w:val="18"/>
              </w:rPr>
              <w:t xml:space="preserve"> Python/C++ Application Development/</w:t>
            </w:r>
            <w:r w:rsidRPr="1454645A">
              <w:rPr>
                <w:rFonts w:ascii="Tahoma" w:eastAsia="Tahoma" w:hAnsi="Tahoma" w:cs="Tahoma"/>
                <w:sz w:val="18"/>
                <w:szCs w:val="18"/>
              </w:rPr>
              <w:t>Devstack</w:t>
            </w:r>
          </w:p>
          <w:p w:rsidR="007F4F21" w:rsidRPr="004F737B" w:rsidP="217DB938">
            <w:pPr>
              <w:tabs>
                <w:tab w:val="left" w:pos="252"/>
              </w:tabs>
              <w:spacing w:after="0" w:line="240" w:lineRule="auto"/>
              <w:ind w:left="252" w:hanging="252"/>
              <w:rPr>
                <w:rFonts w:ascii="Tahoma" w:hAnsi="Tahoma" w:cs="Tahoma"/>
                <w:sz w:val="18"/>
                <w:szCs w:val="18"/>
              </w:rPr>
            </w:pPr>
            <w:r w:rsidRPr="217DB938">
              <w:rPr>
                <w:rFonts w:ascii="Tahoma" w:hAnsi="Tahoma" w:cs="Tahoma"/>
                <w:sz w:val="18"/>
                <w:szCs w:val="18"/>
              </w:rPr>
              <w:t>Languages: Python/Shell Scripting, Ubuntu, GIT</w:t>
            </w:r>
          </w:p>
          <w:p w:rsidR="007F4F21" w:rsidRPr="004F737B" w:rsidP="217DB938">
            <w:pPr>
              <w:tabs>
                <w:tab w:val="left" w:pos="252"/>
              </w:tabs>
              <w:spacing w:after="0" w:line="240" w:lineRule="auto"/>
              <w:ind w:left="252" w:hanging="252"/>
              <w:rPr>
                <w:rFonts w:ascii="Tahoma" w:hAnsi="Tahoma" w:cs="Tahoma"/>
                <w:sz w:val="18"/>
                <w:szCs w:val="18"/>
              </w:rPr>
            </w:pPr>
            <w:r w:rsidRPr="217DB938">
              <w:rPr>
                <w:rFonts w:ascii="Tahoma" w:hAnsi="Tahoma" w:cs="Tahoma"/>
                <w:sz w:val="18"/>
                <w:szCs w:val="18"/>
              </w:rPr>
              <w:t>Tools: Emacs, Python Interpreter, Bash</w:t>
            </w:r>
          </w:p>
          <w:p w:rsidR="007F4F21" w:rsidRPr="004F737B" w:rsidP="1454645A">
            <w:pPr>
              <w:tabs>
                <w:tab w:val="left" w:pos="252"/>
              </w:tabs>
              <w:spacing w:after="0" w:line="240" w:lineRule="auto"/>
              <w:ind w:left="252" w:hanging="252"/>
              <w:rPr>
                <w:rFonts w:ascii="Tahoma" w:eastAsia="Tahoma" w:hAnsi="Tahoma" w:cs="Tahoma"/>
                <w:sz w:val="18"/>
                <w:szCs w:val="18"/>
              </w:rPr>
            </w:pPr>
            <w:r w:rsidRPr="1454645A">
              <w:rPr>
                <w:rFonts w:ascii="Tahoma" w:eastAsia="Tahoma" w:hAnsi="Tahoma" w:cs="Tahoma"/>
                <w:sz w:val="18"/>
                <w:szCs w:val="18"/>
              </w:rPr>
              <w:t>Operating System: Ubuntu 12.04/14.04 LTS Desktop /</w:t>
            </w:r>
            <w:r w:rsidRPr="1454645A">
              <w:rPr>
                <w:rFonts w:ascii="Tahoma" w:eastAsia="Tahoma" w:hAnsi="Tahoma" w:cs="Tahoma"/>
                <w:sz w:val="18"/>
                <w:szCs w:val="18"/>
              </w:rPr>
              <w:t>Openstack</w:t>
            </w:r>
            <w:r w:rsidRPr="1454645A">
              <w:rPr>
                <w:rFonts w:ascii="Tahoma" w:eastAsia="Tahoma" w:hAnsi="Tahoma" w:cs="Tahoma"/>
                <w:sz w:val="18"/>
                <w:szCs w:val="18"/>
              </w:rPr>
              <w:t xml:space="preserve"> Icehouse/</w:t>
            </w:r>
            <w:r w:rsidRPr="1454645A">
              <w:rPr>
                <w:rFonts w:ascii="Tahoma" w:eastAsia="Tahoma" w:hAnsi="Tahoma" w:cs="Tahoma"/>
                <w:sz w:val="18"/>
                <w:szCs w:val="18"/>
              </w:rPr>
              <w:t>Devstack</w:t>
            </w:r>
          </w:p>
          <w:p w:rsidR="007F4F21" w:rsidRPr="00A00520" w:rsidP="00C3186B">
            <w:pPr>
              <w:snapToGrid w:val="0"/>
              <w:rPr>
                <w:rFonts w:ascii="Tahoma" w:hAnsi="Tahoma" w:cs="Tahoma"/>
                <w:sz w:val="18"/>
                <w:szCs w:val="18"/>
              </w:rPr>
            </w:pPr>
          </w:p>
        </w:tc>
      </w:tr>
      <w:tr w:rsidTr="1454645A">
        <w:tblPrEx>
          <w:tblW w:w="10900" w:type="dxa"/>
          <w:tblInd w:w="-712" w:type="dxa"/>
          <w:tblLayout w:type="fixed"/>
          <w:tblLook w:val="0000"/>
        </w:tblPrEx>
        <w:tc>
          <w:tcPr>
            <w:tcW w:w="2080" w:type="dxa"/>
            <w:gridSpan w:val="2"/>
            <w:shd w:val="clear" w:color="auto" w:fill="F2F2F2" w:themeFill="background1" w:themeFillShade="F2"/>
            <w:vAlign w:val="center"/>
          </w:tcPr>
          <w:p w:rsidR="007F4F21" w:rsidP="1454645A">
            <w:pPr>
              <w:spacing w:after="0" w:line="240" w:lineRule="auto"/>
              <w:rPr>
                <w:u w:val="single"/>
              </w:rPr>
            </w:pPr>
            <w:r w:rsidRPr="1454645A">
              <w:rPr>
                <w:u w:val="single"/>
              </w:rPr>
              <w:t>Openstack</w:t>
            </w:r>
            <w:r w:rsidRPr="1454645A">
              <w:rPr>
                <w:u w:val="single"/>
              </w:rPr>
              <w:t xml:space="preserve"> Test Automation </w:t>
            </w:r>
          </w:p>
          <w:p w:rsidR="007F4F21" w:rsidP="00275EE7">
            <w:pPr>
              <w:spacing w:after="0" w:line="240" w:lineRule="auto"/>
            </w:pPr>
          </w:p>
          <w:p w:rsidR="007F4F21" w:rsidP="00275EE7">
            <w:pPr>
              <w:spacing w:after="0" w:line="240" w:lineRule="auto"/>
            </w:pPr>
            <w:r>
              <w:t>TCS Cisco ODC</w:t>
            </w:r>
          </w:p>
          <w:p w:rsidR="007F4F21" w:rsidP="00275EE7">
            <w:pPr>
              <w:spacing w:after="0" w:line="240" w:lineRule="auto"/>
            </w:pPr>
            <w:r>
              <w:t>July 2014 – September 2014</w:t>
            </w:r>
          </w:p>
          <w:p w:rsidR="007F4F21" w:rsidP="00275EE7">
            <w:pPr>
              <w:spacing w:after="0" w:line="240" w:lineRule="auto"/>
            </w:pPr>
            <w:r>
              <w:t>Scrum Master/Developer</w:t>
            </w:r>
          </w:p>
          <w:p w:rsidR="007F4F21" w:rsidRPr="00B80763" w:rsidP="00275EE7">
            <w:pPr>
              <w:spacing w:after="0" w:line="240" w:lineRule="auto"/>
            </w:pPr>
          </w:p>
        </w:tc>
        <w:tc>
          <w:tcPr>
            <w:tcW w:w="8820" w:type="dxa"/>
            <w:gridSpan w:val="2"/>
            <w:shd w:val="clear" w:color="auto" w:fill="F2F2F2" w:themeFill="background1" w:themeFillShade="F2"/>
            <w:vAlign w:val="center"/>
          </w:tcPr>
          <w:p w:rsidR="007F4F21" w:rsidRPr="00A71F85" w:rsidP="217DB938">
            <w:pPr>
              <w:snapToGrid w:val="0"/>
              <w:spacing w:after="0" w:line="240" w:lineRule="auto"/>
              <w:rPr>
                <w:rFonts w:ascii="Tahoma" w:hAnsi="Tahoma" w:cs="Tahoma"/>
                <w:b/>
                <w:bCs/>
                <w:sz w:val="18"/>
                <w:szCs w:val="18"/>
              </w:rPr>
            </w:pPr>
            <w:r w:rsidRPr="217DB938">
              <w:rPr>
                <w:rFonts w:ascii="Tahoma" w:hAnsi="Tahoma" w:cs="Tahoma"/>
                <w:b/>
                <w:bCs/>
                <w:sz w:val="18"/>
                <w:szCs w:val="18"/>
              </w:rPr>
              <w:t>Description</w:t>
            </w:r>
          </w:p>
          <w:p w:rsidR="007F4F21" w:rsidP="1454645A">
            <w:pPr>
              <w:snapToGrid w:val="0"/>
              <w:spacing w:after="0" w:line="240" w:lineRule="auto"/>
              <w:rPr>
                <w:rFonts w:ascii="Tahoma" w:eastAsia="Tahoma" w:hAnsi="Tahoma" w:cs="Tahoma"/>
                <w:sz w:val="18"/>
                <w:szCs w:val="18"/>
              </w:rPr>
            </w:pPr>
            <w:r w:rsidRPr="1454645A">
              <w:rPr>
                <w:rFonts w:ascii="Tahoma" w:eastAsia="Tahoma" w:hAnsi="Tahoma" w:cs="Tahoma"/>
                <w:sz w:val="18"/>
                <w:szCs w:val="18"/>
              </w:rPr>
              <w:t>Openstack</w:t>
            </w:r>
            <w:r w:rsidRPr="1454645A">
              <w:rPr>
                <w:rFonts w:ascii="Tahoma" w:eastAsia="Tahoma" w:hAnsi="Tahoma" w:cs="Tahoma"/>
                <w:sz w:val="18"/>
                <w:szCs w:val="18"/>
              </w:rPr>
              <w:t xml:space="preserve"> is a free and open source cloud computing software platform and is primarily deployed as IaaS (Infrastructure as a Service). </w:t>
            </w:r>
            <w:r w:rsidRPr="1454645A">
              <w:rPr>
                <w:rFonts w:ascii="Tahoma" w:eastAsia="Tahoma" w:hAnsi="Tahoma" w:cs="Tahoma"/>
                <w:sz w:val="18"/>
                <w:szCs w:val="18"/>
              </w:rPr>
              <w:t>Openstack</w:t>
            </w:r>
            <w:r w:rsidRPr="1454645A">
              <w:rPr>
                <w:rFonts w:ascii="Tahoma" w:eastAsia="Tahoma" w:hAnsi="Tahoma" w:cs="Tahoma"/>
                <w:sz w:val="18"/>
                <w:szCs w:val="18"/>
              </w:rPr>
              <w:t xml:space="preserve"> Test Automation is an in-house Agile/Sprint development project of 14+ team members. </w:t>
            </w:r>
          </w:p>
          <w:p w:rsidR="007F4F21" w:rsidP="00B80763">
            <w:pPr>
              <w:snapToGrid w:val="0"/>
              <w:spacing w:after="0" w:line="240" w:lineRule="auto"/>
              <w:rPr>
                <w:rFonts w:ascii="Tahoma" w:hAnsi="Tahoma" w:cs="Tahoma"/>
                <w:sz w:val="18"/>
                <w:szCs w:val="18"/>
              </w:rPr>
            </w:pPr>
          </w:p>
          <w:p w:rsidR="007F4F21" w:rsidRPr="00666912" w:rsidP="217DB938">
            <w:pPr>
              <w:spacing w:after="0" w:line="240" w:lineRule="auto"/>
              <w:rPr>
                <w:rFonts w:ascii="Tahoma" w:hAnsi="Tahoma" w:cs="Tahoma"/>
                <w:b/>
                <w:bCs/>
                <w:sz w:val="18"/>
                <w:szCs w:val="18"/>
              </w:rPr>
            </w:pPr>
            <w:r w:rsidRPr="111DD5A2">
              <w:rPr>
                <w:rFonts w:ascii="Tahoma" w:hAnsi="Tahoma" w:cs="Tahoma"/>
                <w:b/>
                <w:bCs/>
                <w:sz w:val="18"/>
                <w:szCs w:val="18"/>
              </w:rPr>
              <w:t>Responsibility</w:t>
            </w:r>
          </w:p>
          <w:p w:rsidR="2D29F461" w:rsidP="1454645A">
            <w:pPr>
              <w:numPr>
                <w:ilvl w:val="0"/>
                <w:numId w:val="12"/>
              </w:numPr>
              <w:spacing w:after="0" w:line="240" w:lineRule="auto"/>
              <w:rPr>
                <w:sz w:val="18"/>
                <w:szCs w:val="18"/>
                <w:lang w:val="en-IN"/>
              </w:rPr>
            </w:pPr>
            <w:r w:rsidRPr="1454645A">
              <w:rPr>
                <w:rFonts w:ascii="Tahoma" w:eastAsia="Tahoma" w:hAnsi="Tahoma" w:cs="Tahoma"/>
                <w:color w:val="000000" w:themeColor="text1"/>
                <w:sz w:val="18"/>
                <w:szCs w:val="18"/>
                <w:lang w:val="en-IN"/>
              </w:rPr>
              <w:t xml:space="preserve">Develop a C++ Client API for availability of </w:t>
            </w:r>
            <w:r w:rsidRPr="1454645A">
              <w:rPr>
                <w:rFonts w:ascii="Tahoma" w:eastAsia="Tahoma" w:hAnsi="Tahoma" w:cs="Tahoma"/>
                <w:color w:val="000000" w:themeColor="text1"/>
                <w:sz w:val="18"/>
                <w:szCs w:val="18"/>
                <w:lang w:val="en-IN"/>
              </w:rPr>
              <w:t>Openstack</w:t>
            </w:r>
            <w:r w:rsidRPr="1454645A">
              <w:rPr>
                <w:rFonts w:ascii="Tahoma" w:eastAsia="Tahoma" w:hAnsi="Tahoma" w:cs="Tahoma"/>
                <w:color w:val="000000" w:themeColor="text1"/>
                <w:sz w:val="18"/>
                <w:szCs w:val="18"/>
                <w:lang w:val="en-IN"/>
              </w:rPr>
              <w:t xml:space="preserve"> services across desktop and console applications.</w:t>
            </w:r>
          </w:p>
          <w:p w:rsidR="2D29F461" w:rsidP="1454645A">
            <w:pPr>
              <w:pStyle w:val="ListParagraph"/>
              <w:numPr>
                <w:ilvl w:val="0"/>
                <w:numId w:val="12"/>
              </w:numPr>
              <w:rPr>
                <w:color w:val="000000" w:themeColor="text1"/>
                <w:sz w:val="18"/>
                <w:szCs w:val="18"/>
              </w:rPr>
            </w:pPr>
            <w:r w:rsidRPr="1454645A">
              <w:rPr>
                <w:rFonts w:ascii="Tahoma" w:eastAsia="Tahoma" w:hAnsi="Tahoma" w:cs="Tahoma"/>
                <w:color w:val="000000" w:themeColor="text1"/>
                <w:sz w:val="18"/>
                <w:szCs w:val="18"/>
              </w:rPr>
              <w:t xml:space="preserve">Developed Python client micro-apps to automate the Cisco </w:t>
            </w:r>
            <w:r w:rsidRPr="1454645A">
              <w:rPr>
                <w:rFonts w:ascii="Tahoma" w:eastAsia="Tahoma" w:hAnsi="Tahoma" w:cs="Tahoma"/>
                <w:color w:val="000000" w:themeColor="text1"/>
                <w:sz w:val="18"/>
                <w:szCs w:val="18"/>
              </w:rPr>
              <w:t>Openstack</w:t>
            </w:r>
            <w:r w:rsidRPr="1454645A">
              <w:rPr>
                <w:rFonts w:ascii="Tahoma" w:eastAsia="Tahoma" w:hAnsi="Tahoma" w:cs="Tahoma"/>
                <w:color w:val="000000" w:themeColor="text1"/>
                <w:sz w:val="18"/>
                <w:szCs w:val="18"/>
              </w:rPr>
              <w:t xml:space="preserve"> intranet cloud environment and validation using test cases.</w:t>
            </w:r>
          </w:p>
          <w:p w:rsidR="2D29F461" w:rsidP="1454645A">
            <w:pPr>
              <w:pStyle w:val="ListParagraph"/>
              <w:numPr>
                <w:ilvl w:val="0"/>
                <w:numId w:val="12"/>
              </w:numPr>
              <w:rPr>
                <w:color w:val="000000" w:themeColor="text1"/>
                <w:sz w:val="18"/>
                <w:szCs w:val="18"/>
              </w:rPr>
            </w:pPr>
            <w:r w:rsidRPr="1454645A">
              <w:rPr>
                <w:rFonts w:ascii="Tahoma" w:eastAsia="Tahoma" w:hAnsi="Tahoma" w:cs="Tahoma"/>
                <w:color w:val="000000" w:themeColor="text1"/>
                <w:sz w:val="18"/>
                <w:szCs w:val="18"/>
              </w:rPr>
              <w:t xml:space="preserve">Use the custom builder/parser of </w:t>
            </w:r>
            <w:r w:rsidRPr="1454645A">
              <w:rPr>
                <w:rFonts w:ascii="Tahoma" w:eastAsia="Tahoma" w:hAnsi="Tahoma" w:cs="Tahoma"/>
                <w:color w:val="000000" w:themeColor="text1"/>
                <w:sz w:val="18"/>
                <w:szCs w:val="18"/>
              </w:rPr>
              <w:t>Openstack</w:t>
            </w:r>
            <w:r w:rsidRPr="1454645A">
              <w:rPr>
                <w:rFonts w:ascii="Tahoma" w:eastAsia="Tahoma" w:hAnsi="Tahoma" w:cs="Tahoma"/>
                <w:color w:val="000000" w:themeColor="text1"/>
                <w:sz w:val="18"/>
                <w:szCs w:val="18"/>
              </w:rPr>
              <w:t xml:space="preserve"> REST API’s to automate the flow through Python/C++ console and desktop programs</w:t>
            </w:r>
          </w:p>
          <w:p w:rsidR="007F4F21" w:rsidP="001920DC">
            <w:pPr>
              <w:pStyle w:val="ListParagraph"/>
              <w:snapToGrid w:val="0"/>
              <w:rPr>
                <w:rFonts w:ascii="Tahoma" w:hAnsi="Tahoma" w:cs="Tahoma"/>
                <w:sz w:val="18"/>
                <w:szCs w:val="18"/>
              </w:rPr>
            </w:pPr>
          </w:p>
          <w:p w:rsidR="007F4F21" w:rsidRPr="004F737B" w:rsidP="217DB938">
            <w:pPr>
              <w:tabs>
                <w:tab w:val="left" w:pos="252"/>
              </w:tabs>
              <w:spacing w:after="0" w:line="240" w:lineRule="auto"/>
              <w:ind w:left="252" w:hanging="252"/>
              <w:rPr>
                <w:rFonts w:ascii="Tahoma" w:hAnsi="Tahoma" w:cs="Tahoma"/>
                <w:sz w:val="18"/>
                <w:szCs w:val="18"/>
              </w:rPr>
            </w:pPr>
            <w:r w:rsidRPr="217DB938">
              <w:rPr>
                <w:rFonts w:ascii="Tahoma" w:hAnsi="Tahoma" w:cs="Tahoma"/>
                <w:b/>
                <w:bCs/>
                <w:sz w:val="18"/>
                <w:szCs w:val="18"/>
              </w:rPr>
              <w:t>Environment:</w:t>
            </w:r>
            <w:r w:rsidRPr="217DB938">
              <w:rPr>
                <w:rFonts w:ascii="Tahoma" w:hAnsi="Tahoma" w:cs="Tahoma"/>
                <w:sz w:val="18"/>
                <w:szCs w:val="18"/>
              </w:rPr>
              <w:t xml:space="preserve"> Python Application Development</w:t>
            </w:r>
          </w:p>
          <w:p w:rsidR="007F4F21" w:rsidRPr="004F737B" w:rsidP="217DB938">
            <w:pPr>
              <w:tabs>
                <w:tab w:val="left" w:pos="252"/>
              </w:tabs>
              <w:spacing w:after="0" w:line="240" w:lineRule="auto"/>
              <w:ind w:left="252" w:hanging="252"/>
              <w:rPr>
                <w:rFonts w:ascii="Tahoma" w:hAnsi="Tahoma" w:cs="Tahoma"/>
                <w:sz w:val="18"/>
                <w:szCs w:val="18"/>
              </w:rPr>
            </w:pPr>
            <w:r w:rsidRPr="217DB938">
              <w:rPr>
                <w:rFonts w:ascii="Tahoma" w:hAnsi="Tahoma" w:cs="Tahoma"/>
                <w:sz w:val="18"/>
                <w:szCs w:val="18"/>
              </w:rPr>
              <w:t>Languages: C/C++, Python/Shell Scripting, Ubuntu, GIT</w:t>
            </w:r>
          </w:p>
          <w:p w:rsidR="007F4F21" w:rsidRPr="004F737B" w:rsidP="217DB938">
            <w:pPr>
              <w:tabs>
                <w:tab w:val="left" w:pos="252"/>
              </w:tabs>
              <w:spacing w:after="0" w:line="240" w:lineRule="auto"/>
              <w:ind w:left="252" w:hanging="252"/>
              <w:rPr>
                <w:rFonts w:ascii="Tahoma" w:hAnsi="Tahoma" w:cs="Tahoma"/>
                <w:sz w:val="18"/>
                <w:szCs w:val="18"/>
              </w:rPr>
            </w:pPr>
            <w:r w:rsidRPr="217DB938">
              <w:rPr>
                <w:rFonts w:ascii="Tahoma" w:hAnsi="Tahoma" w:cs="Tahoma"/>
                <w:sz w:val="18"/>
                <w:szCs w:val="18"/>
              </w:rPr>
              <w:t>Tools: Emacs, Python Interpreter, Bash</w:t>
            </w:r>
          </w:p>
          <w:p w:rsidR="007F4F21" w:rsidRPr="004F737B" w:rsidP="1454645A">
            <w:pPr>
              <w:tabs>
                <w:tab w:val="left" w:pos="252"/>
              </w:tabs>
              <w:spacing w:after="0" w:line="240" w:lineRule="auto"/>
              <w:ind w:left="252" w:hanging="252"/>
              <w:rPr>
                <w:rFonts w:ascii="Tahoma" w:eastAsia="Tahoma" w:hAnsi="Tahoma" w:cs="Tahoma"/>
                <w:sz w:val="18"/>
                <w:szCs w:val="18"/>
              </w:rPr>
            </w:pPr>
            <w:r w:rsidRPr="1454645A">
              <w:rPr>
                <w:rFonts w:ascii="Tahoma" w:eastAsia="Tahoma" w:hAnsi="Tahoma" w:cs="Tahoma"/>
                <w:sz w:val="18"/>
                <w:szCs w:val="18"/>
              </w:rPr>
              <w:t>Operating System: Ubuntu 12.04/14.04 LTS Desktop /</w:t>
            </w:r>
            <w:r w:rsidRPr="1454645A">
              <w:rPr>
                <w:rFonts w:ascii="Tahoma" w:eastAsia="Tahoma" w:hAnsi="Tahoma" w:cs="Tahoma"/>
                <w:sz w:val="18"/>
                <w:szCs w:val="18"/>
              </w:rPr>
              <w:t>Openstack</w:t>
            </w:r>
            <w:r w:rsidRPr="1454645A">
              <w:rPr>
                <w:rFonts w:ascii="Tahoma" w:eastAsia="Tahoma" w:hAnsi="Tahoma" w:cs="Tahoma"/>
                <w:sz w:val="18"/>
                <w:szCs w:val="18"/>
              </w:rPr>
              <w:t xml:space="preserve"> Havana</w:t>
            </w:r>
          </w:p>
          <w:p w:rsidR="007F4F21" w:rsidRPr="00A00520" w:rsidP="00A00520">
            <w:pPr>
              <w:snapToGrid w:val="0"/>
              <w:rPr>
                <w:rFonts w:ascii="Tahoma" w:hAnsi="Tahoma" w:cs="Tahoma"/>
                <w:sz w:val="18"/>
                <w:szCs w:val="18"/>
              </w:rPr>
            </w:pPr>
          </w:p>
        </w:tc>
      </w:tr>
      <w:tr w:rsidTr="1454645A">
        <w:tblPrEx>
          <w:tblW w:w="10900" w:type="dxa"/>
          <w:tblInd w:w="-712" w:type="dxa"/>
          <w:tblLayout w:type="fixed"/>
          <w:tblLook w:val="0000"/>
        </w:tblPrEx>
        <w:tc>
          <w:tcPr>
            <w:tcW w:w="2080" w:type="dxa"/>
            <w:gridSpan w:val="2"/>
            <w:shd w:val="clear" w:color="auto" w:fill="auto"/>
            <w:vAlign w:val="center"/>
          </w:tcPr>
          <w:p w:rsidR="007F4F21" w:rsidRPr="005E20CE" w:rsidP="217DB938">
            <w:pPr>
              <w:spacing w:after="0" w:line="240" w:lineRule="auto"/>
              <w:rPr>
                <w:u w:val="single"/>
              </w:rPr>
            </w:pPr>
            <w:r w:rsidRPr="217DB938">
              <w:rPr>
                <w:u w:val="single"/>
              </w:rPr>
              <w:t>Macquarie Treasury System (MTS Core)</w:t>
            </w:r>
          </w:p>
          <w:p w:rsidR="007F4F21" w:rsidRPr="00A14AA0" w:rsidP="00275EE7">
            <w:pPr>
              <w:spacing w:after="0" w:line="240" w:lineRule="auto"/>
            </w:pPr>
            <w:r>
              <w:br/>
            </w:r>
            <w:r w:rsidR="217DB938">
              <w:t>Macquarie Global Services (Financial Investment Bank),</w:t>
            </w:r>
          </w:p>
          <w:p w:rsidR="007F4F21" w:rsidP="00275EE7">
            <w:pPr>
              <w:spacing w:after="0" w:line="240" w:lineRule="auto"/>
            </w:pPr>
            <w:r>
              <w:t>Sep 2013 - May 2014</w:t>
            </w:r>
          </w:p>
          <w:p w:rsidR="007F4F21" w:rsidRPr="00A14AA0" w:rsidP="217DB938">
            <w:pPr>
              <w:spacing w:after="0" w:line="240" w:lineRule="auto"/>
              <w:rPr>
                <w:rFonts w:ascii="Tahoma" w:hAnsi="Tahoma" w:cs="Tahoma"/>
                <w:sz w:val="18"/>
                <w:szCs w:val="18"/>
              </w:rPr>
            </w:pPr>
            <w:r>
              <w:t>Module Lead (C++/Python/Shell Developer)</w:t>
            </w:r>
            <w:r>
              <w:br/>
            </w:r>
          </w:p>
        </w:tc>
        <w:tc>
          <w:tcPr>
            <w:tcW w:w="8820" w:type="dxa"/>
            <w:gridSpan w:val="2"/>
            <w:shd w:val="clear" w:color="auto" w:fill="auto"/>
            <w:vAlign w:val="center"/>
          </w:tcPr>
          <w:p w:rsidR="007F4F21" w:rsidRPr="00A71F85" w:rsidP="217DB938">
            <w:pPr>
              <w:snapToGrid w:val="0"/>
              <w:spacing w:after="0" w:line="240" w:lineRule="auto"/>
              <w:rPr>
                <w:rFonts w:ascii="Tahoma" w:hAnsi="Tahoma" w:cs="Tahoma"/>
                <w:b/>
                <w:bCs/>
                <w:sz w:val="18"/>
                <w:szCs w:val="18"/>
              </w:rPr>
            </w:pPr>
            <w:r w:rsidRPr="217DB938">
              <w:rPr>
                <w:rFonts w:ascii="Tahoma" w:hAnsi="Tahoma" w:cs="Tahoma"/>
                <w:b/>
                <w:bCs/>
                <w:sz w:val="18"/>
                <w:szCs w:val="18"/>
              </w:rPr>
              <w:t>Description</w:t>
            </w:r>
          </w:p>
          <w:p w:rsidR="007F4F21" w:rsidRPr="00606552" w:rsidP="4C3EF1EC">
            <w:pPr>
              <w:spacing w:after="0" w:line="240" w:lineRule="auto"/>
              <w:rPr>
                <w:rFonts w:ascii="Tahoma" w:hAnsi="Tahoma" w:eastAsiaTheme="minorEastAsia" w:cs="Tahoma"/>
                <w:color w:val="000000" w:themeColor="text1"/>
                <w:sz w:val="18"/>
                <w:szCs w:val="18"/>
                <w:lang w:val="en-GB" w:eastAsia="en-IN" w:bidi="hi-IN"/>
              </w:rPr>
            </w:pPr>
            <w:r w:rsidRPr="4C3EF1EC">
              <w:rPr>
                <w:rFonts w:ascii="Tahoma" w:hAnsi="Tahoma" w:eastAsiaTheme="minorEastAsia" w:cs="Tahoma"/>
                <w:color w:val="000000" w:themeColor="text1"/>
                <w:sz w:val="18"/>
                <w:szCs w:val="18"/>
                <w:lang w:val="en-GB" w:eastAsia="en-IN" w:bidi="hi-IN"/>
              </w:rPr>
              <w:t>The Macquarie Global Services FICC (MTS Technology Division) is the core Technology Division for all the software development. The ‘MTS Core’ project is the is a very large set of C/C++/Python algorithms and libraries for Exchange Overnight/Historical Rates plotting, Risk Management and persistence and reporting of all the traders/</w:t>
            </w:r>
            <w:r w:rsidRPr="4C3EF1EC">
              <w:rPr>
                <w:rFonts w:ascii="Tahoma" w:hAnsi="Tahoma" w:eastAsiaTheme="minorEastAsia" w:cs="Tahoma"/>
                <w:color w:val="000000" w:themeColor="text1"/>
                <w:sz w:val="18"/>
                <w:szCs w:val="18"/>
                <w:lang w:val="en-GB" w:eastAsia="en-IN" w:bidi="hi-IN"/>
              </w:rPr>
              <w:t>marketers</w:t>
            </w:r>
            <w:r w:rsidRPr="4C3EF1EC">
              <w:rPr>
                <w:rFonts w:ascii="Tahoma" w:hAnsi="Tahoma" w:eastAsiaTheme="minorEastAsia" w:cs="Tahoma"/>
                <w:color w:val="000000" w:themeColor="text1"/>
                <w:sz w:val="18"/>
                <w:szCs w:val="18"/>
                <w:lang w:val="en-GB" w:eastAsia="en-IN" w:bidi="hi-IN"/>
              </w:rPr>
              <w:t xml:space="preserve"> orders created globally. The persistence system is replicated across multiple time zones like Sydney, New York, London, Houston, Manila, etc. as Sybase DB Data Centre’s. The C++ and Python layers communicate using CORBA calls and shell scripts are used for business reporting and management.</w:t>
            </w:r>
          </w:p>
          <w:p w:rsidR="007F4F21" w:rsidRPr="00666912" w:rsidP="00666912">
            <w:pPr>
              <w:spacing w:after="0" w:line="240" w:lineRule="auto"/>
              <w:rPr>
                <w:rFonts w:ascii="Tahoma" w:hAnsi="Tahoma" w:cs="Tahoma"/>
                <w:sz w:val="18"/>
                <w:szCs w:val="18"/>
              </w:rPr>
            </w:pPr>
            <w:r w:rsidRPr="00666912">
              <w:rPr>
                <w:rFonts w:ascii="Tahoma" w:hAnsi="Tahoma" w:cs="Tahoma"/>
                <w:sz w:val="18"/>
                <w:szCs w:val="18"/>
              </w:rPr>
              <w:tab/>
            </w:r>
          </w:p>
          <w:p w:rsidR="007F4F21" w:rsidRPr="00666912" w:rsidP="217DB938">
            <w:pPr>
              <w:spacing w:after="0" w:line="240" w:lineRule="auto"/>
              <w:rPr>
                <w:rFonts w:ascii="Tahoma" w:hAnsi="Tahoma" w:cs="Tahoma"/>
                <w:b/>
                <w:bCs/>
                <w:sz w:val="18"/>
                <w:szCs w:val="18"/>
              </w:rPr>
            </w:pPr>
            <w:r w:rsidRPr="217DB938">
              <w:rPr>
                <w:rFonts w:ascii="Tahoma" w:hAnsi="Tahoma" w:cs="Tahoma"/>
                <w:b/>
                <w:bCs/>
                <w:sz w:val="18"/>
                <w:szCs w:val="18"/>
              </w:rPr>
              <w:t>Responsibility</w:t>
            </w:r>
          </w:p>
          <w:p w:rsidR="007F4F21" w:rsidRPr="00606552" w:rsidP="4C3EF1EC">
            <w:pPr>
              <w:numPr>
                <w:ilvl w:val="0"/>
                <w:numId w:val="11"/>
              </w:numPr>
              <w:suppressAutoHyphens w:val="0"/>
              <w:spacing w:before="20" w:after="2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Python development of ‘Evolution’ sub-modules which is the fully automated C++/Python Reporting and Data regression Engine used by release team to validate/verify financial data by mapping to earlier release.  </w:t>
            </w:r>
          </w:p>
          <w:p w:rsidR="007F4F21" w:rsidRPr="00606552" w:rsidP="217DB938">
            <w:pPr>
              <w:numPr>
                <w:ilvl w:val="0"/>
                <w:numId w:val="11"/>
              </w:numPr>
              <w:suppressAutoHyphens w:val="0"/>
              <w:spacing w:before="20" w:after="2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C++ development to support DODD-Frank Legislation financial reporting variables in ‘MTS Breakdown Reports’ project generated for FICC (Fixed Income Currencies and Commodities) Division.</w:t>
            </w:r>
          </w:p>
          <w:p w:rsidR="007F4F21" w:rsidRPr="00606552" w:rsidP="217DB938">
            <w:pPr>
              <w:numPr>
                <w:ilvl w:val="0"/>
                <w:numId w:val="11"/>
              </w:numPr>
              <w:suppressAutoHyphens w:val="0"/>
              <w:spacing w:before="20" w:after="2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Shell/C++ development to enable data replication from London Oil Server based to Sydney Oil Server to resolve production issue of low performance and system shutdowns at peak hours.</w:t>
            </w:r>
          </w:p>
          <w:p w:rsidR="007F4F21" w:rsidRPr="00606552" w:rsidP="1454645A">
            <w:pPr>
              <w:numPr>
                <w:ilvl w:val="0"/>
                <w:numId w:val="11"/>
              </w:numPr>
              <w:suppressAutoHyphens w:val="0"/>
              <w:spacing w:before="20" w:after="20" w:line="240" w:lineRule="auto"/>
              <w:jc w:val="both"/>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 xml:space="preserve">C++/Python design and development of DDE (Dual Deal Entry) system to automate the trader vs. marketer deal matching for any update in the existing deal. The system runs in daemon, unit and regression modes and is scalable and extensively uses </w:t>
            </w:r>
            <w:r w:rsidRPr="1454645A">
              <w:rPr>
                <w:rFonts w:ascii="Tahoma" w:eastAsia="Tahoma" w:hAnsi="Tahoma" w:cs="Tahoma"/>
                <w:color w:val="000000" w:themeColor="text1"/>
                <w:sz w:val="18"/>
                <w:szCs w:val="18"/>
                <w:lang w:val="en-GB" w:eastAsia="en-IN" w:bidi="hi-IN"/>
              </w:rPr>
              <w:t>RegEx</w:t>
            </w:r>
            <w:r w:rsidRPr="1454645A">
              <w:rPr>
                <w:rFonts w:ascii="Tahoma" w:eastAsia="Tahoma" w:hAnsi="Tahoma" w:cs="Tahoma"/>
                <w:color w:val="000000" w:themeColor="text1"/>
                <w:sz w:val="18"/>
                <w:szCs w:val="18"/>
                <w:lang w:val="en-GB" w:eastAsia="en-IN" w:bidi="hi-IN"/>
              </w:rPr>
              <w:t xml:space="preserve"> to generate a map of matches based on the Business </w:t>
            </w:r>
            <w:r w:rsidRPr="1454645A">
              <w:rPr>
                <w:rFonts w:ascii="Tahoma" w:eastAsia="Tahoma" w:hAnsi="Tahoma" w:cs="Tahoma"/>
                <w:color w:val="000000" w:themeColor="text1"/>
                <w:sz w:val="18"/>
                <w:szCs w:val="18"/>
                <w:lang w:val="en-GB" w:eastAsia="en-IN" w:bidi="hi-IN"/>
              </w:rPr>
              <w:t>users</w:t>
            </w:r>
            <w:r w:rsidRPr="1454645A">
              <w:rPr>
                <w:rFonts w:ascii="Tahoma" w:eastAsia="Tahoma" w:hAnsi="Tahoma" w:cs="Tahoma"/>
                <w:color w:val="000000" w:themeColor="text1"/>
                <w:sz w:val="18"/>
                <w:szCs w:val="18"/>
                <w:lang w:val="en-GB" w:eastAsia="en-IN" w:bidi="hi-IN"/>
              </w:rPr>
              <w:t xml:space="preserve"> criteria. </w:t>
            </w:r>
          </w:p>
          <w:p w:rsidR="007F4F21" w:rsidRPr="00606552" w:rsidP="1454645A">
            <w:pPr>
              <w:numPr>
                <w:ilvl w:val="0"/>
                <w:numId w:val="11"/>
              </w:numPr>
              <w:suppressAutoHyphens w:val="0"/>
              <w:spacing w:before="20" w:after="20" w:line="240" w:lineRule="auto"/>
              <w:jc w:val="both"/>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Python/C++ design and development of ‘</w:t>
            </w:r>
            <w:r w:rsidRPr="1454645A">
              <w:rPr>
                <w:rFonts w:ascii="Tahoma" w:eastAsia="Tahoma" w:hAnsi="Tahoma" w:cs="Tahoma"/>
                <w:color w:val="000000" w:themeColor="text1"/>
                <w:sz w:val="18"/>
                <w:szCs w:val="18"/>
                <w:lang w:val="en-GB" w:eastAsia="en-IN" w:bidi="hi-IN"/>
              </w:rPr>
              <w:t>DealSave</w:t>
            </w:r>
            <w:r w:rsidRPr="1454645A">
              <w:rPr>
                <w:rFonts w:ascii="Tahoma" w:eastAsia="Tahoma" w:hAnsi="Tahoma" w:cs="Tahoma"/>
                <w:color w:val="000000" w:themeColor="text1"/>
                <w:sz w:val="18"/>
                <w:szCs w:val="18"/>
                <w:lang w:val="en-GB" w:eastAsia="en-IN" w:bidi="hi-IN"/>
              </w:rPr>
              <w:t>’ system which is used by Business users to capture all the Financial Feed data (as CSV, XML, etc.) files and parses them to generate a very large set of deals which are then saved over Sybase DB. Multiple deal instances are created in Sybase DB and then the system compares to generate a very large set of csv files as report.</w:t>
            </w:r>
          </w:p>
          <w:p w:rsidR="007F4F21" w:rsidRPr="00606552" w:rsidP="1454645A">
            <w:pPr>
              <w:numPr>
                <w:ilvl w:val="0"/>
                <w:numId w:val="11"/>
              </w:numPr>
              <w:suppressAutoHyphens w:val="0"/>
              <w:spacing w:before="20" w:after="20" w:line="240" w:lineRule="auto"/>
              <w:jc w:val="both"/>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 xml:space="preserve">C++ development and enhancement of </w:t>
            </w:r>
            <w:r w:rsidRPr="1454645A">
              <w:rPr>
                <w:rFonts w:ascii="Tahoma" w:eastAsia="Tahoma" w:hAnsi="Tahoma" w:cs="Tahoma"/>
                <w:color w:val="000000" w:themeColor="text1"/>
                <w:sz w:val="18"/>
                <w:szCs w:val="18"/>
                <w:lang w:val="en-GB" w:eastAsia="en-IN" w:bidi="hi-IN"/>
              </w:rPr>
              <w:t>SuperQueue</w:t>
            </w:r>
            <w:r w:rsidRPr="1454645A">
              <w:rPr>
                <w:rFonts w:ascii="Tahoma" w:eastAsia="Tahoma" w:hAnsi="Tahoma" w:cs="Tahoma"/>
                <w:color w:val="000000" w:themeColor="text1"/>
                <w:sz w:val="18"/>
                <w:szCs w:val="18"/>
                <w:lang w:val="en-GB" w:eastAsia="en-IN" w:bidi="hi-IN"/>
              </w:rPr>
              <w:t xml:space="preserve"> which is an extremely </w:t>
            </w:r>
            <w:r w:rsidRPr="1454645A">
              <w:rPr>
                <w:rFonts w:ascii="Tahoma" w:eastAsia="Tahoma" w:hAnsi="Tahoma" w:cs="Tahoma"/>
                <w:color w:val="000000" w:themeColor="text1"/>
                <w:sz w:val="18"/>
                <w:szCs w:val="18"/>
                <w:lang w:val="en-GB" w:eastAsia="en-IN" w:bidi="hi-IN"/>
              </w:rPr>
              <w:t>high performance</w:t>
            </w:r>
            <w:r w:rsidRPr="1454645A">
              <w:rPr>
                <w:rFonts w:ascii="Tahoma" w:eastAsia="Tahoma" w:hAnsi="Tahoma" w:cs="Tahoma"/>
                <w:color w:val="000000" w:themeColor="text1"/>
                <w:sz w:val="18"/>
                <w:szCs w:val="18"/>
                <w:lang w:val="en-GB" w:eastAsia="en-IN" w:bidi="hi-IN"/>
              </w:rPr>
              <w:t xml:space="preserve"> standalone binary running in daemon mode to book all orders in Sydney Exchange in the 10-180 seconds window prior to opening of exchange</w:t>
            </w:r>
          </w:p>
          <w:p w:rsidR="007F4F21" w:rsidRPr="00606552" w:rsidP="217DB938">
            <w:pPr>
              <w:numPr>
                <w:ilvl w:val="0"/>
                <w:numId w:val="11"/>
              </w:numPr>
              <w:suppressAutoHyphens w:val="0"/>
              <w:spacing w:before="20" w:after="2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Tight development and design including unit/integration/regression testing in 2 weeks scrum window along with seeking Business Approvals across time zones. Responsible for binary/source release management, CR management on JIRA and post-release report as per the release schedule to all stake </w:t>
            </w:r>
            <w:r w:rsidRPr="3834F0BC">
              <w:rPr>
                <w:rFonts w:ascii="Tahoma" w:hAnsi="Tahoma" w:eastAsiaTheme="minorEastAsia" w:cs="Tahoma"/>
                <w:color w:val="000000" w:themeColor="text1"/>
                <w:sz w:val="18"/>
                <w:szCs w:val="18"/>
                <w:lang w:val="en-GB" w:eastAsia="en-IN" w:bidi="hi-IN"/>
              </w:rPr>
              <w:t>holders</w:t>
            </w:r>
          </w:p>
          <w:p w:rsidR="007F4F21" w:rsidP="00666912">
            <w:pPr>
              <w:rPr>
                <w:rFonts w:ascii="Tahoma" w:hAnsi="Tahoma" w:cs="Tahoma"/>
                <w:b/>
                <w:sz w:val="18"/>
                <w:szCs w:val="18"/>
              </w:rPr>
            </w:pPr>
          </w:p>
          <w:p w:rsidR="007F4F21" w:rsidRPr="00606552" w:rsidP="217DB938">
            <w:pPr>
              <w:pStyle w:val="Heading7"/>
              <w:spacing w:before="20" w:after="20"/>
              <w:rPr>
                <w:rFonts w:ascii="Tahoma" w:hAnsi="Tahoma" w:eastAsiaTheme="minorEastAsia" w:cs="Tahoma"/>
                <w:i w:val="0"/>
                <w:iCs w:val="0"/>
                <w:color w:val="000000" w:themeColor="text1"/>
                <w:sz w:val="18"/>
                <w:szCs w:val="18"/>
                <w:lang w:val="en-GB" w:eastAsia="en-IN" w:bidi="hi-IN"/>
              </w:rPr>
            </w:pPr>
            <w:r w:rsidRPr="217DB938">
              <w:rPr>
                <w:rFonts w:ascii="Tahoma" w:hAnsi="Tahoma" w:eastAsiaTheme="minorEastAsia" w:cs="Tahoma"/>
                <w:b/>
                <w:bCs/>
                <w:i w:val="0"/>
                <w:iCs w:val="0"/>
                <w:color w:val="000000" w:themeColor="text1"/>
                <w:sz w:val="18"/>
                <w:szCs w:val="18"/>
                <w:lang w:val="en-GB" w:eastAsia="en-IN" w:bidi="hi-IN"/>
              </w:rPr>
              <w:t>Environment</w:t>
            </w:r>
            <w:r w:rsidRPr="217DB938">
              <w:rPr>
                <w:rFonts w:ascii="Tahoma" w:hAnsi="Tahoma" w:eastAsiaTheme="minorEastAsia" w:cs="Tahoma"/>
                <w:i w:val="0"/>
                <w:iCs w:val="0"/>
                <w:color w:val="000000" w:themeColor="text1"/>
                <w:sz w:val="18"/>
                <w:szCs w:val="18"/>
                <w:lang w:val="en-GB" w:eastAsia="en-IN" w:bidi="hi-IN"/>
              </w:rPr>
              <w:t>: Financial Software Market/Databases across multiple time zones</w:t>
            </w:r>
          </w:p>
          <w:p w:rsidR="007F4F21" w:rsidRPr="00606552" w:rsidP="1454645A">
            <w:pPr>
              <w:spacing w:before="20" w:after="20"/>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 xml:space="preserve">Languages: C/C++/Python, C++ STL, Multithreading (Proprietary </w:t>
            </w:r>
            <w:r w:rsidRPr="1454645A">
              <w:rPr>
                <w:rFonts w:ascii="Tahoma" w:eastAsia="Tahoma" w:hAnsi="Tahoma" w:cs="Tahoma"/>
                <w:color w:val="000000" w:themeColor="text1"/>
                <w:sz w:val="18"/>
                <w:szCs w:val="18"/>
                <w:lang w:val="en-GB" w:eastAsia="en-IN" w:bidi="hi-IN"/>
              </w:rPr>
              <w:t>PThreads</w:t>
            </w:r>
            <w:r w:rsidRPr="1454645A">
              <w:rPr>
                <w:rFonts w:ascii="Tahoma" w:eastAsia="Tahoma" w:hAnsi="Tahoma" w:cs="Tahoma"/>
                <w:color w:val="000000" w:themeColor="text1"/>
                <w:sz w:val="18"/>
                <w:szCs w:val="18"/>
                <w:lang w:val="en-GB" w:eastAsia="en-IN" w:bidi="hi-IN"/>
              </w:rPr>
              <w:t xml:space="preserve"> Wrapper)</w:t>
            </w:r>
          </w:p>
          <w:p w:rsidR="007F4F21" w:rsidRPr="00606552" w:rsidP="1454645A">
            <w:pPr>
              <w:spacing w:before="20" w:after="20"/>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 xml:space="preserve">Tools: </w:t>
            </w:r>
            <w:r w:rsidRPr="1454645A">
              <w:rPr>
                <w:rFonts w:ascii="Tahoma" w:eastAsia="Tahoma" w:hAnsi="Tahoma" w:cs="Tahoma"/>
                <w:color w:val="000000" w:themeColor="text1"/>
                <w:sz w:val="18"/>
                <w:szCs w:val="18"/>
                <w:lang w:val="en-GB" w:eastAsia="en-IN" w:bidi="hi-IN"/>
              </w:rPr>
              <w:t>Accurev</w:t>
            </w:r>
            <w:r w:rsidRPr="1454645A">
              <w:rPr>
                <w:rFonts w:ascii="Tahoma" w:eastAsia="Tahoma" w:hAnsi="Tahoma" w:cs="Tahoma"/>
                <w:color w:val="000000" w:themeColor="text1"/>
                <w:sz w:val="18"/>
                <w:szCs w:val="18"/>
                <w:lang w:val="en-GB" w:eastAsia="en-IN" w:bidi="hi-IN"/>
              </w:rPr>
              <w:t xml:space="preserve">, JIRA, </w:t>
            </w:r>
            <w:r w:rsidRPr="1454645A">
              <w:rPr>
                <w:rFonts w:ascii="Tahoma" w:eastAsia="Tahoma" w:hAnsi="Tahoma" w:cs="Tahoma"/>
                <w:color w:val="000000" w:themeColor="text1"/>
                <w:sz w:val="18"/>
                <w:szCs w:val="18"/>
                <w:lang w:val="en-GB" w:eastAsia="en-IN" w:bidi="hi-IN"/>
              </w:rPr>
              <w:t>Stash(</w:t>
            </w:r>
            <w:r w:rsidRPr="1454645A">
              <w:rPr>
                <w:rFonts w:ascii="Tahoma" w:eastAsia="Tahoma" w:hAnsi="Tahoma" w:cs="Tahoma"/>
                <w:color w:val="000000" w:themeColor="text1"/>
                <w:sz w:val="18"/>
                <w:szCs w:val="18"/>
                <w:lang w:val="en-GB" w:eastAsia="en-IN" w:bidi="hi-IN"/>
              </w:rPr>
              <w:t>GIT), Putty, Citrix (VM)</w:t>
            </w:r>
          </w:p>
          <w:p w:rsidR="007F4F21" w:rsidP="217DB938">
            <w:pPr>
              <w:rPr>
                <w:rFonts w:ascii="Tahoma" w:hAnsi="Tahoma" w:eastAsiaTheme="minorEastAsia" w:cs="Tahoma"/>
                <w:color w:val="000000" w:themeColor="text1"/>
                <w:sz w:val="18"/>
                <w:szCs w:val="18"/>
                <w:lang w:val="en-GB" w:eastAsia="en-IN" w:bidi="hi-IN"/>
              </w:rPr>
            </w:pPr>
            <w:r w:rsidRPr="217DB938">
              <w:rPr>
                <w:rFonts w:ascii="Tahoma" w:hAnsi="Tahoma" w:eastAsiaTheme="minorEastAsia" w:cs="Tahoma"/>
                <w:color w:val="000000" w:themeColor="text1"/>
                <w:sz w:val="18"/>
                <w:szCs w:val="18"/>
                <w:lang w:val="en-GB" w:eastAsia="en-IN" w:bidi="hi-IN"/>
              </w:rPr>
              <w:t>Operating System: Unix/Linux</w:t>
            </w:r>
            <w:r>
              <w:br/>
            </w:r>
            <w:r w:rsidRPr="217DB938">
              <w:rPr>
                <w:rFonts w:ascii="Tahoma" w:hAnsi="Tahoma" w:eastAsiaTheme="minorEastAsia" w:cs="Tahoma"/>
                <w:color w:val="000000" w:themeColor="text1"/>
                <w:sz w:val="18"/>
                <w:szCs w:val="18"/>
                <w:lang w:val="en-GB" w:eastAsia="en-IN" w:bidi="hi-IN"/>
              </w:rPr>
              <w:t>Hardware: Linux/Unix Grid Machines on Sydney/London Data Centre’s.</w:t>
            </w:r>
          </w:p>
          <w:p w:rsidR="009C330D" w:rsidRPr="00A71F85" w:rsidP="008F2711">
            <w:pPr>
              <w:rPr>
                <w:rFonts w:ascii="Tahoma" w:hAnsi="Tahoma" w:cs="Tahoma"/>
                <w:sz w:val="18"/>
                <w:szCs w:val="18"/>
              </w:rPr>
            </w:pPr>
          </w:p>
        </w:tc>
      </w:tr>
      <w:tr w:rsidTr="1454645A">
        <w:tblPrEx>
          <w:tblW w:w="10900" w:type="dxa"/>
          <w:tblInd w:w="-712" w:type="dxa"/>
          <w:tblLayout w:type="fixed"/>
          <w:tblLook w:val="0000"/>
        </w:tblPrEx>
        <w:tc>
          <w:tcPr>
            <w:tcW w:w="2080" w:type="dxa"/>
            <w:gridSpan w:val="2"/>
            <w:shd w:val="clear" w:color="auto" w:fill="F2F2F2" w:themeFill="background1" w:themeFillShade="F2"/>
            <w:vAlign w:val="center"/>
          </w:tcPr>
          <w:p w:rsidR="007F4F21" w:rsidRPr="005E20CE" w:rsidP="217DB938">
            <w:pPr>
              <w:spacing w:after="0" w:line="240" w:lineRule="auto"/>
              <w:rPr>
                <w:u w:val="single"/>
              </w:rPr>
            </w:pPr>
            <w:r w:rsidRPr="217DB938">
              <w:rPr>
                <w:u w:val="single"/>
              </w:rPr>
              <w:t>Canon SaaS cloud application integration</w:t>
            </w:r>
          </w:p>
          <w:p w:rsidR="007F4F21" w:rsidP="00275EE7">
            <w:pPr>
              <w:spacing w:after="0" w:line="240" w:lineRule="auto"/>
            </w:pPr>
          </w:p>
          <w:p w:rsidR="007F4F21" w:rsidRPr="005E20CE" w:rsidP="00275EE7">
            <w:pPr>
              <w:spacing w:after="0" w:line="240" w:lineRule="auto"/>
            </w:pPr>
            <w:r>
              <w:t>Canon India Pvt Ltd (ISDC)</w:t>
            </w:r>
            <w:r>
              <w:br/>
            </w:r>
            <w:r>
              <w:t>Mitsubishi Electric, Canon Inc. Japan</w:t>
            </w:r>
          </w:p>
          <w:p w:rsidR="007F4F21" w:rsidRPr="005E20CE" w:rsidP="00275EE7">
            <w:pPr>
              <w:spacing w:after="0" w:line="240" w:lineRule="auto"/>
            </w:pPr>
            <w:r>
              <w:t>Jan 2013 – Aug 2013</w:t>
            </w:r>
          </w:p>
          <w:p w:rsidR="007F4F21" w:rsidRPr="00A14AA0" w:rsidP="217DB938">
            <w:pPr>
              <w:spacing w:after="0" w:line="240" w:lineRule="auto"/>
              <w:rPr>
                <w:rFonts w:ascii="Tahoma" w:hAnsi="Tahoma" w:cs="Tahoma"/>
                <w:sz w:val="18"/>
                <w:szCs w:val="18"/>
              </w:rPr>
            </w:pPr>
            <w:r>
              <w:t>Onsite Architect</w:t>
            </w:r>
          </w:p>
        </w:tc>
        <w:tc>
          <w:tcPr>
            <w:tcW w:w="8820" w:type="dxa"/>
            <w:gridSpan w:val="2"/>
            <w:shd w:val="clear" w:color="auto" w:fill="F2F2F2" w:themeFill="background1" w:themeFillShade="F2"/>
            <w:vAlign w:val="center"/>
          </w:tcPr>
          <w:p w:rsidR="007F4F21" w:rsidRPr="00666912" w:rsidP="217DB938">
            <w:pPr>
              <w:snapToGrid w:val="0"/>
              <w:spacing w:after="0" w:line="240" w:lineRule="auto"/>
              <w:rPr>
                <w:rFonts w:ascii="Tahoma" w:hAnsi="Tahoma" w:cs="Tahoma"/>
                <w:b/>
                <w:bCs/>
                <w:sz w:val="18"/>
                <w:szCs w:val="18"/>
              </w:rPr>
            </w:pPr>
            <w:r w:rsidRPr="217DB938">
              <w:rPr>
                <w:rFonts w:ascii="Tahoma" w:hAnsi="Tahoma" w:cs="Tahoma"/>
                <w:b/>
                <w:bCs/>
                <w:sz w:val="18"/>
                <w:szCs w:val="18"/>
              </w:rPr>
              <w:t>Description</w:t>
            </w:r>
          </w:p>
          <w:p w:rsidR="007F4F21" w:rsidRPr="00290B46" w:rsidP="217DB938">
            <w:pPr>
              <w:spacing w:after="0" w:line="240" w:lineRule="auto"/>
              <w:rPr>
                <w:rFonts w:ascii="Tahoma" w:hAnsi="Tahoma" w:cs="Tahoma"/>
                <w:sz w:val="18"/>
                <w:szCs w:val="18"/>
              </w:rPr>
            </w:pPr>
            <w:r w:rsidRPr="217DB938">
              <w:rPr>
                <w:rFonts w:ascii="Tahoma" w:hAnsi="Tahoma" w:cs="Tahoma"/>
                <w:sz w:val="18"/>
                <w:szCs w:val="18"/>
              </w:rPr>
              <w:t xml:space="preserve">Canon cloud solution for Mitsubishi Electric is a fully customized private cloud solution developed in Microsoft Technologies and Python stack. The project functions as the complete product and services portal for Mitsubishi Electric and enables the business users and end users alike to login and control their product timeline and updates. The web interface in developed in Microsoft Technologies (ASP.NET) and middleware component is developed in Python. </w:t>
            </w:r>
          </w:p>
          <w:p w:rsidR="007F4F21" w:rsidP="4C3EF1EC">
            <w:pPr>
              <w:spacing w:after="0" w:line="240" w:lineRule="auto"/>
              <w:rPr>
                <w:rFonts w:ascii="Tahoma" w:hAnsi="Tahoma" w:cs="Tahoma"/>
                <w:sz w:val="18"/>
                <w:szCs w:val="18"/>
              </w:rPr>
            </w:pPr>
            <w:r w:rsidRPr="4C3EF1EC">
              <w:rPr>
                <w:rFonts w:ascii="Tahoma" w:hAnsi="Tahoma" w:cs="Tahoma"/>
                <w:sz w:val="18"/>
                <w:szCs w:val="18"/>
              </w:rPr>
              <w:t xml:space="preserve">Canon SaaS solution for Canon Japan Healthcare </w:t>
            </w:r>
            <w:r w:rsidRPr="4C3EF1EC">
              <w:rPr>
                <w:rFonts w:ascii="Tahoma" w:hAnsi="Tahoma" w:cs="Tahoma"/>
                <w:sz w:val="18"/>
                <w:szCs w:val="18"/>
              </w:rPr>
              <w:t>applications(</w:t>
            </w:r>
            <w:r w:rsidRPr="4C3EF1EC">
              <w:rPr>
                <w:rFonts w:ascii="Tahoma" w:hAnsi="Tahoma" w:cs="Tahoma"/>
                <w:sz w:val="18"/>
                <w:szCs w:val="18"/>
              </w:rPr>
              <w:t>XSL-FO project) is a public cloud offering enabling healthcare practitioners in Japan medical domain to use Canon Imaging Solutions work in a connected environment to be accessible from anywhere. The healthcare application is developed in C++/C# and the Canon Cloud Application is developed in C#.</w:t>
            </w:r>
          </w:p>
          <w:p w:rsidR="007F4F21" w:rsidP="00290B46">
            <w:pPr>
              <w:spacing w:after="0" w:line="240" w:lineRule="auto"/>
              <w:rPr>
                <w:rFonts w:ascii="Tahoma" w:hAnsi="Tahoma" w:cs="Tahoma"/>
                <w:sz w:val="18"/>
                <w:szCs w:val="18"/>
              </w:rPr>
            </w:pPr>
          </w:p>
          <w:p w:rsidR="007F4F21" w:rsidRPr="00666912" w:rsidP="217DB938">
            <w:pPr>
              <w:spacing w:after="0" w:line="240" w:lineRule="auto"/>
              <w:rPr>
                <w:rFonts w:ascii="Tahoma" w:hAnsi="Tahoma" w:cs="Tahoma"/>
                <w:b/>
                <w:bCs/>
                <w:sz w:val="18"/>
                <w:szCs w:val="18"/>
              </w:rPr>
            </w:pPr>
            <w:r w:rsidRPr="217DB938">
              <w:rPr>
                <w:rFonts w:ascii="Tahoma" w:hAnsi="Tahoma" w:cs="Tahoma"/>
                <w:b/>
                <w:bCs/>
                <w:sz w:val="18"/>
                <w:szCs w:val="18"/>
              </w:rPr>
              <w:t>Responsibility</w:t>
            </w:r>
          </w:p>
          <w:p w:rsidR="007F4F21" w:rsidRPr="002D1DF1" w:rsidP="217DB938">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In Canon SaaS cloud solution for Mitsubishi Electric I worked as onsite coordinator between client and Canon India. </w:t>
            </w:r>
          </w:p>
          <w:p w:rsidR="007F4F21" w:rsidRPr="002D1DF1" w:rsidP="217DB938">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I was responsible for understanding the requirements from business stakeholders at Mitsubishi Electric and to deliver the requirements to Canon Cloud Development team. </w:t>
            </w:r>
          </w:p>
          <w:p w:rsidR="007F4F21" w:rsidRPr="002D1DF1" w:rsidP="217DB938">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I worked as single point of contact for cloud, mobility and BPO teams for all Mitsubishi Electric Developments. </w:t>
            </w:r>
          </w:p>
          <w:p w:rsidR="007F4F21" w:rsidRPr="002D1DF1" w:rsidP="217DB938">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I also worked as User Interface Designer for Mitsubishi Electric understanding the User Experience and prepared Low-Fi UI for development teams. </w:t>
            </w:r>
          </w:p>
          <w:p w:rsidR="007F4F21" w:rsidRPr="002D1DF1" w:rsidP="217DB938">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I was directly reporting to VP of Canon India for any escalations from client </w:t>
            </w:r>
            <w:r w:rsidRPr="3834F0BC">
              <w:rPr>
                <w:rFonts w:ascii="Tahoma" w:hAnsi="Tahoma" w:eastAsiaTheme="minorEastAsia" w:cs="Tahoma"/>
                <w:color w:val="000000" w:themeColor="text1"/>
                <w:sz w:val="18"/>
                <w:szCs w:val="18"/>
                <w:lang w:val="en-GB" w:eastAsia="en-IN" w:bidi="hi-IN"/>
              </w:rPr>
              <w:t>and also</w:t>
            </w:r>
            <w:r w:rsidRPr="3834F0BC">
              <w:rPr>
                <w:rFonts w:ascii="Tahoma" w:hAnsi="Tahoma" w:eastAsiaTheme="minorEastAsia" w:cs="Tahoma"/>
                <w:color w:val="000000" w:themeColor="text1"/>
                <w:sz w:val="18"/>
                <w:szCs w:val="18"/>
                <w:lang w:val="en-GB" w:eastAsia="en-IN" w:bidi="hi-IN"/>
              </w:rPr>
              <w:t xml:space="preserve"> was responsible for demonstrating cloud solutions to prosperous clients at all Canon presentations.</w:t>
            </w:r>
          </w:p>
          <w:p w:rsidR="007F4F21" w:rsidRPr="002D1DF1" w:rsidP="4C3EF1EC">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In Canon SaaS healthcare solution I worked in prototype design and development of application which allowed Philips Medical Device to capture data and display in real-time on a private cloud using C# technologies. The project later moved to Canon Japan.</w:t>
            </w:r>
          </w:p>
          <w:p w:rsidR="007F4F21" w:rsidRPr="00666912">
            <w:pPr>
              <w:spacing w:after="0" w:line="240" w:lineRule="auto"/>
              <w:rPr>
                <w:rFonts w:ascii="Tahoma" w:hAnsi="Tahoma" w:cs="Tahoma"/>
                <w:b/>
                <w:sz w:val="18"/>
                <w:szCs w:val="18"/>
              </w:rPr>
            </w:pPr>
          </w:p>
          <w:p w:rsidR="007F4F21" w:rsidRPr="00A8458C" w:rsidP="217DB938">
            <w:pPr>
              <w:pStyle w:val="BlockText"/>
              <w:ind w:left="720" w:hanging="720"/>
              <w:rPr>
                <w:rFonts w:ascii="Tahoma" w:hAnsi="Tahoma" w:cs="Tahoma"/>
                <w:sz w:val="18"/>
                <w:szCs w:val="18"/>
              </w:rPr>
            </w:pPr>
            <w:r w:rsidRPr="217DB938">
              <w:rPr>
                <w:rFonts w:ascii="Tahoma" w:hAnsi="Tahoma" w:eastAsiaTheme="minorEastAsia" w:cs="Tahoma"/>
                <w:b/>
                <w:bCs/>
                <w:color w:val="000000" w:themeColor="text1"/>
                <w:sz w:val="18"/>
                <w:szCs w:val="18"/>
                <w:lang w:val="en-GB" w:eastAsia="en-IN" w:bidi="hi-IN"/>
              </w:rPr>
              <w:t>Environment</w:t>
            </w:r>
            <w:r w:rsidRPr="217DB938">
              <w:rPr>
                <w:rFonts w:ascii="Tahoma" w:hAnsi="Tahoma" w:eastAsiaTheme="minorEastAsia" w:cs="Tahoma"/>
                <w:color w:val="000000" w:themeColor="text1"/>
                <w:sz w:val="18"/>
                <w:szCs w:val="18"/>
                <w:lang w:val="en-GB" w:eastAsia="en-IN" w:bidi="hi-IN"/>
              </w:rPr>
              <w:t xml:space="preserve">: </w:t>
            </w:r>
            <w:r w:rsidRPr="217DB938">
              <w:rPr>
                <w:rFonts w:ascii="Tahoma" w:hAnsi="Tahoma" w:cs="Tahoma"/>
                <w:sz w:val="18"/>
                <w:szCs w:val="18"/>
              </w:rPr>
              <w:t>Cloud Application Integration/Application Development</w:t>
            </w:r>
          </w:p>
          <w:p w:rsidR="007F4F21" w:rsidRPr="00A8458C" w:rsidP="217DB938">
            <w:pPr>
              <w:pStyle w:val="BlockText"/>
              <w:ind w:left="720" w:hanging="720"/>
              <w:rPr>
                <w:rFonts w:ascii="Tahoma" w:hAnsi="Tahoma" w:cs="Tahoma"/>
                <w:sz w:val="18"/>
                <w:szCs w:val="18"/>
              </w:rPr>
            </w:pPr>
            <w:r w:rsidRPr="217DB938">
              <w:rPr>
                <w:rFonts w:ascii="Tahoma" w:hAnsi="Tahoma" w:cs="Tahoma"/>
                <w:sz w:val="18"/>
                <w:szCs w:val="18"/>
              </w:rPr>
              <w:t>Languages: C++, Python, Shell</w:t>
            </w:r>
          </w:p>
          <w:p w:rsidR="007F4F21" w:rsidRPr="00A8458C" w:rsidP="1454645A">
            <w:pPr>
              <w:pStyle w:val="BlockText"/>
              <w:ind w:left="720" w:hanging="720"/>
              <w:rPr>
                <w:rFonts w:ascii="Tahoma" w:eastAsia="Tahoma" w:hAnsi="Tahoma" w:cs="Tahoma"/>
                <w:sz w:val="18"/>
                <w:szCs w:val="18"/>
              </w:rPr>
            </w:pPr>
            <w:r w:rsidRPr="1454645A">
              <w:rPr>
                <w:rFonts w:ascii="Tahoma" w:eastAsia="Tahoma" w:hAnsi="Tahoma" w:cs="Tahoma"/>
                <w:sz w:val="18"/>
                <w:szCs w:val="18"/>
              </w:rPr>
              <w:t xml:space="preserve">Tools: Source Monitor, Bounds Checker, </w:t>
            </w:r>
            <w:r w:rsidRPr="1454645A">
              <w:rPr>
                <w:rFonts w:ascii="Tahoma" w:eastAsia="Tahoma" w:hAnsi="Tahoma" w:cs="Tahoma"/>
                <w:sz w:val="18"/>
                <w:szCs w:val="18"/>
              </w:rPr>
              <w:t>Selenuim</w:t>
            </w:r>
            <w:r w:rsidRPr="1454645A">
              <w:rPr>
                <w:rFonts w:ascii="Tahoma" w:eastAsia="Tahoma" w:hAnsi="Tahoma" w:cs="Tahoma"/>
                <w:sz w:val="18"/>
                <w:szCs w:val="18"/>
              </w:rPr>
              <w:t xml:space="preserve"> (Regression &amp; Penetration Testing)</w:t>
            </w:r>
          </w:p>
          <w:p w:rsidR="007F4F21" w:rsidRPr="00A8458C" w:rsidP="4C3EF1EC">
            <w:pPr>
              <w:pStyle w:val="BlockText"/>
              <w:ind w:left="720" w:hanging="720"/>
              <w:rPr>
                <w:rFonts w:ascii="Tahoma" w:hAnsi="Tahoma" w:cs="Tahoma"/>
                <w:sz w:val="18"/>
                <w:szCs w:val="18"/>
              </w:rPr>
            </w:pPr>
            <w:r w:rsidRPr="4C3EF1EC">
              <w:rPr>
                <w:rFonts w:ascii="Tahoma" w:hAnsi="Tahoma" w:cs="Tahoma"/>
                <w:sz w:val="18"/>
                <w:szCs w:val="18"/>
              </w:rPr>
              <w:t xml:space="preserve">Operating System: Windows </w:t>
            </w:r>
            <w:r w:rsidRPr="4C3EF1EC">
              <w:rPr>
                <w:rFonts w:ascii="Tahoma" w:hAnsi="Tahoma" w:cs="Tahoma"/>
                <w:sz w:val="18"/>
                <w:szCs w:val="18"/>
              </w:rPr>
              <w:t>XP ,</w:t>
            </w:r>
            <w:r w:rsidRPr="4C3EF1EC">
              <w:rPr>
                <w:rFonts w:ascii="Tahoma" w:hAnsi="Tahoma" w:cs="Tahoma"/>
                <w:sz w:val="18"/>
                <w:szCs w:val="18"/>
              </w:rPr>
              <w:t xml:space="preserve"> Unix/Linux</w:t>
            </w:r>
          </w:p>
          <w:p w:rsidR="007F4F21" w:rsidP="217DB938">
            <w:pPr>
              <w:pStyle w:val="BlockText"/>
              <w:ind w:left="720" w:hanging="720"/>
              <w:rPr>
                <w:rFonts w:ascii="Tahoma" w:hAnsi="Tahoma" w:cs="Tahoma"/>
                <w:sz w:val="18"/>
                <w:szCs w:val="18"/>
              </w:rPr>
            </w:pPr>
            <w:r w:rsidRPr="217DB938">
              <w:rPr>
                <w:rFonts w:ascii="Tahoma" w:hAnsi="Tahoma" w:cs="Tahoma"/>
                <w:sz w:val="18"/>
                <w:szCs w:val="18"/>
              </w:rPr>
              <w:t xml:space="preserve">Hardware: Windows/Linux Grid Machines Canon India Data Centre </w:t>
            </w:r>
          </w:p>
          <w:p w:rsidR="007F4F21" w:rsidRPr="00A71F85" w:rsidP="008B2F9C">
            <w:pPr>
              <w:pStyle w:val="BlockText"/>
              <w:ind w:left="720" w:hanging="720"/>
              <w:rPr>
                <w:rFonts w:ascii="Tahoma" w:hAnsi="Tahoma" w:cs="Tahoma"/>
                <w:sz w:val="18"/>
                <w:szCs w:val="18"/>
              </w:rPr>
            </w:pPr>
          </w:p>
        </w:tc>
      </w:tr>
      <w:tr w:rsidTr="1454645A">
        <w:tblPrEx>
          <w:tblW w:w="10900" w:type="dxa"/>
          <w:tblInd w:w="-712" w:type="dxa"/>
          <w:tblLayout w:type="fixed"/>
          <w:tblLook w:val="0000"/>
        </w:tblPrEx>
        <w:tc>
          <w:tcPr>
            <w:tcW w:w="2080" w:type="dxa"/>
            <w:gridSpan w:val="2"/>
            <w:shd w:val="clear" w:color="auto" w:fill="FFFFFF" w:themeFill="background1"/>
            <w:vAlign w:val="center"/>
          </w:tcPr>
          <w:p w:rsidR="007F4F21" w:rsidRPr="003A095D" w:rsidP="217DB938">
            <w:pPr>
              <w:spacing w:after="0" w:line="240" w:lineRule="auto"/>
              <w:rPr>
                <w:u w:val="single"/>
              </w:rPr>
            </w:pPr>
            <w:r w:rsidRPr="217DB938">
              <w:rPr>
                <w:u w:val="single"/>
              </w:rPr>
              <w:t>XSL-FO-ODF Open Source Library Design &amp; Development</w:t>
            </w:r>
            <w:r>
              <w:br/>
            </w:r>
          </w:p>
          <w:p w:rsidR="007F4F21" w:rsidRPr="003A095D" w:rsidP="00AA6E6A">
            <w:pPr>
              <w:spacing w:after="0" w:line="240" w:lineRule="auto"/>
            </w:pPr>
            <w:r>
              <w:t>Canon India Pvt Ltd</w:t>
            </w:r>
          </w:p>
          <w:p w:rsidR="007F4F21" w:rsidRPr="003A095D" w:rsidP="00AA6E6A">
            <w:pPr>
              <w:spacing w:after="0" w:line="240" w:lineRule="auto"/>
            </w:pPr>
            <w:r>
              <w:t>Canon Inc. Japan</w:t>
            </w:r>
          </w:p>
          <w:p w:rsidR="007F4F21" w:rsidRPr="003A095D" w:rsidP="00AA6E6A">
            <w:pPr>
              <w:spacing w:after="0" w:line="240" w:lineRule="auto"/>
            </w:pPr>
            <w:r>
              <w:t>Jan 2010 – Dec 2012</w:t>
            </w:r>
          </w:p>
          <w:p w:rsidR="007F4F21" w:rsidRPr="00A71F85" w:rsidP="217DB938">
            <w:pPr>
              <w:spacing w:after="0" w:line="240" w:lineRule="auto"/>
              <w:rPr>
                <w:rFonts w:ascii="Tahoma" w:hAnsi="Tahoma" w:cs="Tahoma"/>
                <w:b/>
                <w:bCs/>
                <w:sz w:val="18"/>
                <w:szCs w:val="18"/>
              </w:rPr>
            </w:pPr>
            <w:r>
              <w:t>Module Lead/ Developer</w:t>
            </w:r>
          </w:p>
        </w:tc>
        <w:tc>
          <w:tcPr>
            <w:tcW w:w="8820" w:type="dxa"/>
            <w:gridSpan w:val="2"/>
            <w:shd w:val="clear" w:color="auto" w:fill="FFFFFF" w:themeFill="background1"/>
            <w:vAlign w:val="center"/>
          </w:tcPr>
          <w:p w:rsidR="007F4F21" w:rsidRPr="00666912" w:rsidP="217DB938">
            <w:pPr>
              <w:snapToGrid w:val="0"/>
              <w:spacing w:after="0" w:line="240" w:lineRule="auto"/>
              <w:rPr>
                <w:rFonts w:ascii="Tahoma" w:hAnsi="Tahoma" w:cs="Tahoma"/>
                <w:b/>
                <w:bCs/>
                <w:sz w:val="18"/>
                <w:szCs w:val="18"/>
              </w:rPr>
            </w:pPr>
            <w:r w:rsidRPr="217DB938">
              <w:rPr>
                <w:rFonts w:ascii="Tahoma" w:hAnsi="Tahoma" w:cs="Tahoma"/>
                <w:b/>
                <w:bCs/>
                <w:sz w:val="18"/>
                <w:szCs w:val="18"/>
              </w:rPr>
              <w:t>Description</w:t>
            </w:r>
          </w:p>
          <w:p w:rsidR="007F4F21" w:rsidRPr="0054541D" w:rsidP="4C3EF1EC">
            <w:pPr>
              <w:snapToGrid w:val="0"/>
              <w:rPr>
                <w:rFonts w:ascii="Tahoma" w:hAnsi="Tahoma" w:eastAsiaTheme="minorEastAsia" w:cs="Tahoma"/>
                <w:color w:val="000000" w:themeColor="text1"/>
                <w:sz w:val="18"/>
                <w:szCs w:val="18"/>
                <w:lang w:val="en-GB" w:eastAsia="en-IN" w:bidi="hi-IN"/>
              </w:rPr>
            </w:pPr>
            <w:r w:rsidRPr="4C3EF1EC">
              <w:rPr>
                <w:rFonts w:ascii="Tahoma" w:hAnsi="Tahoma" w:eastAsiaTheme="minorEastAsia" w:cs="Tahoma"/>
                <w:color w:val="000000" w:themeColor="text1"/>
                <w:sz w:val="18"/>
                <w:szCs w:val="18"/>
                <w:lang w:val="en-GB" w:eastAsia="en-IN" w:bidi="hi-IN"/>
              </w:rPr>
              <w:t xml:space="preserve">XSL-FO-ODF project earns the honour of being the first proposal to be sent to Canon Japan and successfully approved for development. A </w:t>
            </w:r>
            <w:r w:rsidRPr="4C3EF1EC">
              <w:rPr>
                <w:rFonts w:ascii="Tahoma" w:hAnsi="Tahoma" w:eastAsiaTheme="minorEastAsia" w:cs="Tahoma"/>
                <w:color w:val="000000" w:themeColor="text1"/>
                <w:sz w:val="18"/>
                <w:szCs w:val="18"/>
                <w:lang w:val="en-GB" w:eastAsia="en-IN" w:bidi="hi-IN"/>
              </w:rPr>
              <w:t>high level</w:t>
            </w:r>
            <w:r w:rsidRPr="4C3EF1EC">
              <w:rPr>
                <w:rFonts w:ascii="Tahoma" w:hAnsi="Tahoma" w:eastAsiaTheme="minorEastAsia" w:cs="Tahoma"/>
                <w:color w:val="000000" w:themeColor="text1"/>
                <w:sz w:val="18"/>
                <w:szCs w:val="18"/>
                <w:lang w:val="en-GB" w:eastAsia="en-IN" w:bidi="hi-IN"/>
              </w:rPr>
              <w:t xml:space="preserve"> description would be that Japanese Healthcare domain data represented in XML format is converted to XSL-FO format and then Open Office Document ODF file format just by using open source libraries. This is a library development project and the release </w:t>
            </w:r>
            <w:r w:rsidRPr="4C3EF1EC">
              <w:rPr>
                <w:rFonts w:ascii="Tahoma" w:hAnsi="Tahoma" w:eastAsiaTheme="minorEastAsia" w:cs="Tahoma"/>
                <w:color w:val="000000" w:themeColor="text1"/>
                <w:sz w:val="18"/>
                <w:szCs w:val="18"/>
                <w:lang w:val="en-GB" w:eastAsia="en-IN" w:bidi="hi-IN"/>
              </w:rPr>
              <w:t>is</w:t>
            </w:r>
            <w:r w:rsidRPr="4C3EF1EC">
              <w:rPr>
                <w:rFonts w:ascii="Tahoma" w:hAnsi="Tahoma" w:eastAsiaTheme="minorEastAsia" w:cs="Tahoma"/>
                <w:color w:val="000000" w:themeColor="text1"/>
                <w:sz w:val="18"/>
                <w:szCs w:val="18"/>
                <w:lang w:val="en-GB" w:eastAsia="en-IN" w:bidi="hi-IN"/>
              </w:rPr>
              <w:t xml:space="preserve"> a fully functional library module for C/C++ development of applications using this library. The use case for this project proposed was Canon Inc. Japan healthcare domain and real-time live patient data was generated using Philips Vitals monitor.</w:t>
            </w:r>
          </w:p>
          <w:p w:rsidR="007F4F21" w:rsidRPr="00666912" w:rsidP="217DB938">
            <w:pPr>
              <w:spacing w:after="0" w:line="240" w:lineRule="auto"/>
              <w:rPr>
                <w:rFonts w:ascii="Tahoma" w:hAnsi="Tahoma" w:cs="Tahoma"/>
                <w:b/>
                <w:bCs/>
                <w:sz w:val="18"/>
                <w:szCs w:val="18"/>
              </w:rPr>
            </w:pPr>
            <w:r w:rsidRPr="217DB938">
              <w:rPr>
                <w:rFonts w:ascii="Tahoma" w:hAnsi="Tahoma" w:cs="Tahoma"/>
                <w:b/>
                <w:bCs/>
                <w:sz w:val="18"/>
                <w:szCs w:val="18"/>
              </w:rPr>
              <w:t>Responsibility</w:t>
            </w:r>
          </w:p>
          <w:p w:rsidR="007F4F21" w:rsidRPr="00666912">
            <w:pPr>
              <w:spacing w:after="0" w:line="240" w:lineRule="auto"/>
              <w:rPr>
                <w:rFonts w:ascii="Tahoma" w:hAnsi="Tahoma" w:cs="Tahoma"/>
                <w:b/>
                <w:sz w:val="18"/>
                <w:szCs w:val="18"/>
              </w:rPr>
            </w:pPr>
          </w:p>
          <w:p w:rsidR="007F4F21" w:rsidRPr="00C118CB" w:rsidP="217DB938">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Worked for complete SDLC for design and development of XSL-FO-ODF document generation library. </w:t>
            </w:r>
          </w:p>
          <w:p w:rsidR="007F4F21" w:rsidRPr="00C118CB" w:rsidP="217DB938">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Prepared low to high level proposals presentations and project documents for submitting to Canon Japan for approval. Earned accolades and appreciation for the efforts</w:t>
            </w:r>
          </w:p>
          <w:p w:rsidR="007F4F21" w:rsidRPr="00C118CB" w:rsidP="217DB938">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Did brainstorming and conceptualized the design of the library end to end. </w:t>
            </w:r>
          </w:p>
          <w:p w:rsidR="007F4F21" w:rsidRPr="00C118CB" w:rsidP="217DB938">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Active participation in all the code metrics as per Canon Japan adherence to code complexity, coverage, testing and release management.</w:t>
            </w:r>
          </w:p>
          <w:p w:rsidR="007F4F21" w:rsidRPr="00C118CB" w:rsidP="217DB938">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Refactored and enhanced code to good metrics prior to every release.</w:t>
            </w:r>
          </w:p>
          <w:p w:rsidR="007F4F21" w:rsidRPr="00C118CB" w:rsidP="217DB938">
            <w:pPr>
              <w:numPr>
                <w:ilvl w:val="0"/>
                <w:numId w:val="11"/>
              </w:numPr>
              <w:tabs>
                <w:tab w:val="clear" w:pos="360"/>
              </w:tabs>
              <w:suppressAutoHyphens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Designed and developed interfaces to Canon Japan Healthcare requirements and enabled Canon Japan team to confirm the library performance by writing several applications around it.</w:t>
            </w:r>
          </w:p>
          <w:p w:rsidR="007F4F21" w:rsidRPr="00C118CB" w:rsidP="217DB938">
            <w:pPr>
              <w:numPr>
                <w:ilvl w:val="0"/>
                <w:numId w:val="11"/>
              </w:numPr>
              <w:tabs>
                <w:tab w:val="clear" w:pos="360"/>
              </w:tabs>
              <w:suppressAutoHyphens w:val="0"/>
              <w:autoSpaceDE w:val="0"/>
              <w:autoSpaceDN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Credited for independently writing the CDA R2 XML file parser in C++. This module read a CDA Document (W3C Clinical Document Architecture) and generated </w:t>
            </w:r>
            <w:r w:rsidRPr="3834F0BC">
              <w:rPr>
                <w:rFonts w:ascii="Tahoma" w:hAnsi="Tahoma" w:eastAsiaTheme="minorEastAsia" w:cs="Tahoma"/>
                <w:color w:val="000000" w:themeColor="text1"/>
                <w:sz w:val="18"/>
                <w:szCs w:val="18"/>
                <w:lang w:val="en-GB" w:eastAsia="en-IN" w:bidi="hi-IN"/>
              </w:rPr>
              <w:t>a</w:t>
            </w:r>
            <w:r w:rsidRPr="3834F0BC">
              <w:rPr>
                <w:rFonts w:ascii="Tahoma" w:hAnsi="Tahoma" w:eastAsiaTheme="minorEastAsia" w:cs="Tahoma"/>
                <w:color w:val="000000" w:themeColor="text1"/>
                <w:sz w:val="18"/>
                <w:szCs w:val="18"/>
                <w:lang w:val="en-GB" w:eastAsia="en-IN" w:bidi="hi-IN"/>
              </w:rPr>
              <w:t xml:space="preserve"> XML file for ODF document </w:t>
            </w:r>
            <w:r w:rsidRPr="3834F0BC">
              <w:rPr>
                <w:rFonts w:ascii="Tahoma" w:hAnsi="Tahoma" w:eastAsiaTheme="minorEastAsia" w:cs="Tahoma"/>
                <w:color w:val="000000" w:themeColor="text1"/>
                <w:sz w:val="18"/>
                <w:szCs w:val="18"/>
                <w:lang w:val="en-GB" w:eastAsia="en-IN" w:bidi="hi-IN"/>
              </w:rPr>
              <w:t>generation. This module was later moved to a separate project by Canon Japan with a team of 8 members.</w:t>
            </w:r>
          </w:p>
          <w:p w:rsidR="007F4F21" w:rsidP="217DB938">
            <w:pPr>
              <w:numPr>
                <w:ilvl w:val="0"/>
                <w:numId w:val="11"/>
              </w:numPr>
              <w:tabs>
                <w:tab w:val="clear" w:pos="360"/>
              </w:tabs>
              <w:suppressAutoHyphens w:val="0"/>
              <w:autoSpaceDE w:val="0"/>
              <w:autoSpaceDN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Credited for independently writing the completely automated stress testing suite in C++ for XSL-FO-ODF library. This effectively reduced the re-opening of issues and broken issues by 95%.</w:t>
            </w:r>
          </w:p>
          <w:p w:rsidR="007F4F21" w:rsidRPr="00C118CB" w:rsidP="217DB938">
            <w:pPr>
              <w:numPr>
                <w:ilvl w:val="0"/>
                <w:numId w:val="11"/>
              </w:numPr>
              <w:tabs>
                <w:tab w:val="clear" w:pos="360"/>
              </w:tabs>
              <w:suppressAutoHyphens w:val="0"/>
              <w:autoSpaceDE w:val="0"/>
              <w:autoSpaceDN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Coded HL7 client library and DICOM imaging engine for storing and retrieving medical images.</w:t>
            </w:r>
          </w:p>
          <w:p w:rsidR="007F4F21" w:rsidP="00390899">
            <w:pPr>
              <w:tabs>
                <w:tab w:val="left" w:pos="252"/>
              </w:tabs>
              <w:spacing w:after="0" w:line="240" w:lineRule="auto"/>
              <w:ind w:left="252" w:hanging="252"/>
              <w:rPr>
                <w:rFonts w:ascii="Tahoma" w:hAnsi="Tahoma" w:cs="Tahoma"/>
                <w:b/>
                <w:sz w:val="18"/>
                <w:szCs w:val="18"/>
              </w:rPr>
            </w:pPr>
          </w:p>
          <w:p w:rsidR="007F4F21" w:rsidP="00390899">
            <w:pPr>
              <w:tabs>
                <w:tab w:val="left" w:pos="252"/>
              </w:tabs>
              <w:spacing w:after="0" w:line="240" w:lineRule="auto"/>
              <w:ind w:left="252" w:hanging="252"/>
              <w:rPr>
                <w:rFonts w:ascii="Tahoma" w:hAnsi="Tahoma" w:cs="Tahoma"/>
                <w:b/>
                <w:sz w:val="18"/>
                <w:szCs w:val="18"/>
              </w:rPr>
            </w:pPr>
          </w:p>
          <w:p w:rsidR="007F4F21" w:rsidRPr="004F737B" w:rsidP="217DB938">
            <w:pPr>
              <w:tabs>
                <w:tab w:val="left" w:pos="252"/>
              </w:tabs>
              <w:spacing w:after="0" w:line="240" w:lineRule="auto"/>
              <w:ind w:left="252" w:hanging="252"/>
              <w:rPr>
                <w:rFonts w:ascii="Tahoma" w:hAnsi="Tahoma" w:cs="Tahoma"/>
                <w:sz w:val="18"/>
                <w:szCs w:val="18"/>
              </w:rPr>
            </w:pPr>
            <w:r w:rsidRPr="217DB938">
              <w:rPr>
                <w:rFonts w:ascii="Tahoma" w:hAnsi="Tahoma" w:cs="Tahoma"/>
                <w:b/>
                <w:bCs/>
                <w:sz w:val="18"/>
                <w:szCs w:val="18"/>
              </w:rPr>
              <w:t>Environment:</w:t>
            </w:r>
            <w:r w:rsidRPr="217DB938">
              <w:rPr>
                <w:rFonts w:ascii="Tahoma" w:hAnsi="Tahoma" w:cs="Tahoma"/>
                <w:sz w:val="18"/>
                <w:szCs w:val="18"/>
              </w:rPr>
              <w:t xml:space="preserve"> Library Development</w:t>
            </w:r>
          </w:p>
          <w:p w:rsidR="007F4F21" w:rsidRPr="004F737B" w:rsidP="217DB938">
            <w:pPr>
              <w:tabs>
                <w:tab w:val="left" w:pos="252"/>
              </w:tabs>
              <w:spacing w:after="0" w:line="240" w:lineRule="auto"/>
              <w:ind w:left="252" w:hanging="252"/>
              <w:rPr>
                <w:rFonts w:ascii="Tahoma" w:hAnsi="Tahoma" w:cs="Tahoma"/>
                <w:sz w:val="18"/>
                <w:szCs w:val="18"/>
              </w:rPr>
            </w:pPr>
            <w:r w:rsidRPr="217DB938">
              <w:rPr>
                <w:rFonts w:ascii="Tahoma" w:hAnsi="Tahoma" w:cs="Tahoma"/>
                <w:sz w:val="18"/>
                <w:szCs w:val="18"/>
              </w:rPr>
              <w:t>Languages: C/C++/C# (Windows Platform), C++ STL, Multithreading (C++)</w:t>
            </w:r>
          </w:p>
          <w:p w:rsidR="007F4F21" w:rsidRPr="004F737B" w:rsidP="217DB938">
            <w:pPr>
              <w:tabs>
                <w:tab w:val="left" w:pos="252"/>
              </w:tabs>
              <w:spacing w:after="0" w:line="240" w:lineRule="auto"/>
              <w:ind w:left="252" w:hanging="252"/>
              <w:rPr>
                <w:rFonts w:ascii="Tahoma" w:hAnsi="Tahoma" w:cs="Tahoma"/>
                <w:sz w:val="18"/>
                <w:szCs w:val="18"/>
              </w:rPr>
            </w:pPr>
            <w:r w:rsidRPr="217DB938">
              <w:rPr>
                <w:rFonts w:ascii="Tahoma" w:hAnsi="Tahoma" w:cs="Tahoma"/>
                <w:sz w:val="18"/>
                <w:szCs w:val="18"/>
              </w:rPr>
              <w:t>Tools: Microsoft Visual Studio, Source Monitor (Source Complexity), Bounds Checker (Code Coverage)</w:t>
            </w:r>
          </w:p>
          <w:p w:rsidR="007F4F21" w:rsidRPr="004F737B" w:rsidP="217DB938">
            <w:pPr>
              <w:tabs>
                <w:tab w:val="left" w:pos="252"/>
              </w:tabs>
              <w:spacing w:after="0" w:line="240" w:lineRule="auto"/>
              <w:ind w:left="252" w:hanging="252"/>
              <w:rPr>
                <w:rFonts w:ascii="Tahoma" w:hAnsi="Tahoma" w:cs="Tahoma"/>
                <w:sz w:val="18"/>
                <w:szCs w:val="18"/>
              </w:rPr>
            </w:pPr>
            <w:r w:rsidRPr="217DB938">
              <w:rPr>
                <w:rFonts w:ascii="Tahoma" w:hAnsi="Tahoma" w:cs="Tahoma"/>
                <w:sz w:val="18"/>
                <w:szCs w:val="18"/>
              </w:rPr>
              <w:t>Operating System: Win XP/7</w:t>
            </w:r>
          </w:p>
          <w:p w:rsidR="007F4F21" w:rsidP="1454645A">
            <w:pPr>
              <w:tabs>
                <w:tab w:val="left" w:pos="252"/>
              </w:tabs>
              <w:spacing w:after="0" w:line="240" w:lineRule="auto"/>
              <w:ind w:left="252" w:hanging="252"/>
              <w:rPr>
                <w:rFonts w:ascii="Tahoma" w:eastAsia="Tahoma" w:hAnsi="Tahoma" w:cs="Tahoma"/>
                <w:sz w:val="18"/>
                <w:szCs w:val="18"/>
              </w:rPr>
            </w:pPr>
            <w:r w:rsidRPr="1454645A">
              <w:rPr>
                <w:rFonts w:ascii="Tahoma" w:eastAsia="Tahoma" w:hAnsi="Tahoma" w:cs="Tahoma"/>
                <w:sz w:val="18"/>
                <w:szCs w:val="18"/>
              </w:rPr>
              <w:t xml:space="preserve">Hardware: Philips </w:t>
            </w:r>
            <w:r w:rsidRPr="1454645A">
              <w:rPr>
                <w:rFonts w:ascii="Tahoma" w:eastAsia="Tahoma" w:hAnsi="Tahoma" w:cs="Tahoma"/>
                <w:sz w:val="18"/>
                <w:szCs w:val="18"/>
              </w:rPr>
              <w:t>ViewScan</w:t>
            </w:r>
            <w:r w:rsidRPr="1454645A">
              <w:rPr>
                <w:rFonts w:ascii="Tahoma" w:eastAsia="Tahoma" w:hAnsi="Tahoma" w:cs="Tahoma"/>
                <w:sz w:val="18"/>
                <w:szCs w:val="18"/>
              </w:rPr>
              <w:t xml:space="preserve"> Monitor patient vitals monitoring machine.</w:t>
            </w:r>
          </w:p>
          <w:p w:rsidR="007F4F21" w:rsidRPr="00666912" w:rsidP="004F737B">
            <w:pPr>
              <w:tabs>
                <w:tab w:val="left" w:pos="252"/>
              </w:tabs>
              <w:spacing w:after="0" w:line="240" w:lineRule="auto"/>
              <w:ind w:left="252" w:hanging="252"/>
              <w:rPr>
                <w:rFonts w:ascii="Tahoma" w:hAnsi="Tahoma" w:cs="Tahoma"/>
                <w:b/>
                <w:sz w:val="18"/>
                <w:szCs w:val="18"/>
              </w:rPr>
            </w:pPr>
          </w:p>
        </w:tc>
      </w:tr>
      <w:tr w:rsidTr="1454645A">
        <w:tblPrEx>
          <w:tblW w:w="10900" w:type="dxa"/>
          <w:tblInd w:w="-712" w:type="dxa"/>
          <w:tblLayout w:type="fixed"/>
          <w:tblLook w:val="0000"/>
        </w:tblPrEx>
        <w:tc>
          <w:tcPr>
            <w:tcW w:w="2080" w:type="dxa"/>
            <w:gridSpan w:val="2"/>
            <w:shd w:val="clear" w:color="auto" w:fill="F2F2F2" w:themeFill="background1" w:themeFillShade="F2"/>
            <w:vAlign w:val="center"/>
          </w:tcPr>
          <w:p w:rsidR="007F4F21" w:rsidRPr="006F2F9D" w:rsidP="1454645A">
            <w:pPr>
              <w:spacing w:after="0" w:line="240" w:lineRule="auto"/>
              <w:rPr>
                <w:u w:val="single"/>
              </w:rPr>
            </w:pPr>
            <w:r w:rsidRPr="1454645A">
              <w:rPr>
                <w:u w:val="single"/>
              </w:rPr>
              <w:t>WinGen</w:t>
            </w:r>
            <w:r w:rsidRPr="1454645A">
              <w:rPr>
                <w:u w:val="single"/>
              </w:rPr>
              <w:t xml:space="preserve"> Engine in C++ for Document to Fax system</w:t>
            </w:r>
            <w:r>
              <w:br/>
            </w:r>
          </w:p>
          <w:p w:rsidR="007F4F21" w:rsidRPr="006F2F9D" w:rsidP="00306F3D">
            <w:pPr>
              <w:spacing w:after="0" w:line="240" w:lineRule="auto"/>
            </w:pPr>
            <w:r>
              <w:t>iSmart</w:t>
            </w:r>
            <w:r>
              <w:t xml:space="preserve"> Panache India Pvt. Ltd., Gurgaon</w:t>
            </w:r>
          </w:p>
          <w:p w:rsidR="007F4F21" w:rsidRPr="006F2F9D" w:rsidP="00306F3D">
            <w:pPr>
              <w:spacing w:after="0" w:line="240" w:lineRule="auto"/>
            </w:pPr>
            <w:r>
              <w:t>Premiere Global Services, US</w:t>
            </w:r>
          </w:p>
          <w:p w:rsidR="007F4F21" w:rsidRPr="006F2F9D" w:rsidP="00306F3D">
            <w:pPr>
              <w:spacing w:after="0" w:line="240" w:lineRule="auto"/>
            </w:pPr>
            <w:r>
              <w:t>Sep  2006</w:t>
            </w:r>
            <w:r>
              <w:t xml:space="preserve"> - Sep 2009</w:t>
            </w:r>
          </w:p>
          <w:p w:rsidR="007F4F21" w:rsidRPr="006F2F9D" w:rsidP="00306F3D">
            <w:pPr>
              <w:spacing w:after="0" w:line="240" w:lineRule="auto"/>
            </w:pPr>
            <w:r>
              <w:t>Team Member/ Developer</w:t>
            </w:r>
          </w:p>
          <w:p w:rsidR="007F4F21" w:rsidRPr="003A095D" w:rsidP="00306F3D">
            <w:pPr>
              <w:spacing w:after="0" w:line="240" w:lineRule="auto"/>
              <w:rPr>
                <w:u w:val="single"/>
              </w:rPr>
            </w:pPr>
          </w:p>
        </w:tc>
        <w:tc>
          <w:tcPr>
            <w:tcW w:w="8820" w:type="dxa"/>
            <w:gridSpan w:val="2"/>
            <w:shd w:val="clear" w:color="auto" w:fill="F2F2F2" w:themeFill="background1" w:themeFillShade="F2"/>
            <w:vAlign w:val="center"/>
          </w:tcPr>
          <w:p w:rsidR="007F4F21" w:rsidRPr="004D7BC8" w:rsidP="217DB938">
            <w:pPr>
              <w:snapToGrid w:val="0"/>
              <w:spacing w:after="0" w:line="240" w:lineRule="auto"/>
              <w:rPr>
                <w:rFonts w:ascii="Tahoma" w:hAnsi="Tahoma" w:cs="Tahoma"/>
                <w:b/>
                <w:bCs/>
                <w:sz w:val="18"/>
                <w:szCs w:val="18"/>
              </w:rPr>
            </w:pPr>
            <w:r w:rsidRPr="217DB938">
              <w:rPr>
                <w:rFonts w:ascii="Tahoma" w:hAnsi="Tahoma" w:cs="Tahoma"/>
                <w:b/>
                <w:bCs/>
                <w:sz w:val="18"/>
                <w:szCs w:val="18"/>
              </w:rPr>
              <w:t>Description</w:t>
            </w:r>
          </w:p>
          <w:p w:rsidR="007F4F21" w:rsidRPr="004D7BC8" w:rsidP="1454645A">
            <w:pPr>
              <w:rPr>
                <w:rFonts w:ascii="Tahoma" w:eastAsia="Tahoma" w:hAnsi="Tahoma" w:cs="Tahoma"/>
                <w:sz w:val="18"/>
                <w:szCs w:val="18"/>
              </w:rPr>
            </w:pPr>
            <w:r w:rsidRPr="1454645A">
              <w:rPr>
                <w:rFonts w:ascii="Tahoma" w:eastAsia="Tahoma" w:hAnsi="Tahoma" w:cs="Tahoma"/>
                <w:sz w:val="18"/>
                <w:szCs w:val="18"/>
              </w:rPr>
              <w:t>WinGen</w:t>
            </w:r>
            <w:r w:rsidRPr="1454645A">
              <w:rPr>
                <w:rFonts w:ascii="Tahoma" w:eastAsia="Tahoma" w:hAnsi="Tahoma" w:cs="Tahoma"/>
                <w:sz w:val="18"/>
                <w:szCs w:val="18"/>
              </w:rPr>
              <w:t xml:space="preserve"> Engine is a </w:t>
            </w:r>
            <w:r w:rsidRPr="1454645A">
              <w:rPr>
                <w:rFonts w:ascii="Tahoma" w:eastAsia="Tahoma" w:hAnsi="Tahoma" w:cs="Tahoma"/>
                <w:sz w:val="18"/>
                <w:szCs w:val="18"/>
              </w:rPr>
              <w:t>windows based</w:t>
            </w:r>
            <w:r w:rsidRPr="1454645A">
              <w:rPr>
                <w:rFonts w:ascii="Tahoma" w:eastAsia="Tahoma" w:hAnsi="Tahoma" w:cs="Tahoma"/>
                <w:sz w:val="18"/>
                <w:szCs w:val="18"/>
              </w:rPr>
              <w:t xml:space="preserve"> application for handling all the fetching, parsing, re-generation, conversion and routing of OCR document to FAX servers for faxing. The system works by receiving a faxable document (grey scale TIFF) and then parsing and recognizing the document (by using Adobe OCR) libraries and finally routing it to available destined fax servers for faxing. </w:t>
            </w:r>
          </w:p>
          <w:p w:rsidR="007F4F21" w:rsidRPr="004D7BC8" w:rsidP="217DB938">
            <w:pPr>
              <w:spacing w:after="0" w:line="240" w:lineRule="auto"/>
              <w:rPr>
                <w:rFonts w:ascii="Tahoma" w:hAnsi="Tahoma" w:cs="Tahoma"/>
                <w:b/>
                <w:bCs/>
                <w:sz w:val="18"/>
                <w:szCs w:val="18"/>
              </w:rPr>
            </w:pPr>
            <w:r w:rsidRPr="217DB938">
              <w:rPr>
                <w:rFonts w:ascii="Tahoma" w:hAnsi="Tahoma" w:cs="Tahoma"/>
                <w:b/>
                <w:bCs/>
                <w:sz w:val="18"/>
                <w:szCs w:val="18"/>
              </w:rPr>
              <w:t>Responsibility</w:t>
            </w:r>
          </w:p>
          <w:p w:rsidR="007F4F21" w:rsidRPr="004D7BC8" w:rsidP="1454645A">
            <w:pPr>
              <w:numPr>
                <w:ilvl w:val="0"/>
                <w:numId w:val="11"/>
              </w:numPr>
              <w:tabs>
                <w:tab w:val="clear" w:pos="360"/>
              </w:tabs>
              <w:suppressAutoHyphens w:val="0"/>
              <w:autoSpaceDE w:val="0"/>
              <w:autoSpaceDN w:val="0"/>
              <w:spacing w:after="0" w:line="240" w:lineRule="auto"/>
              <w:jc w:val="both"/>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 xml:space="preserve">Worked as C++ Windows’s developer in design and development of OCR component in </w:t>
            </w:r>
            <w:r w:rsidRPr="1454645A">
              <w:rPr>
                <w:rFonts w:ascii="Tahoma" w:eastAsia="Tahoma" w:hAnsi="Tahoma" w:cs="Tahoma"/>
                <w:color w:val="000000" w:themeColor="text1"/>
                <w:sz w:val="18"/>
                <w:szCs w:val="18"/>
                <w:lang w:val="en-GB" w:eastAsia="en-IN" w:bidi="hi-IN"/>
              </w:rPr>
              <w:t>WinGen</w:t>
            </w:r>
            <w:r w:rsidRPr="1454645A">
              <w:rPr>
                <w:rFonts w:ascii="Tahoma" w:eastAsia="Tahoma" w:hAnsi="Tahoma" w:cs="Tahoma"/>
                <w:color w:val="000000" w:themeColor="text1"/>
                <w:sz w:val="18"/>
                <w:szCs w:val="18"/>
                <w:lang w:val="en-GB" w:eastAsia="en-IN" w:bidi="hi-IN"/>
              </w:rPr>
              <w:t xml:space="preserve"> Engine.</w:t>
            </w:r>
          </w:p>
          <w:p w:rsidR="00AA39C2" w:rsidP="1454645A">
            <w:pPr>
              <w:numPr>
                <w:ilvl w:val="0"/>
                <w:numId w:val="11"/>
              </w:numPr>
              <w:tabs>
                <w:tab w:val="clear" w:pos="360"/>
              </w:tabs>
              <w:suppressAutoHyphens w:val="0"/>
              <w:autoSpaceDE w:val="0"/>
              <w:autoSpaceDN w:val="0"/>
              <w:spacing w:after="0" w:line="240" w:lineRule="auto"/>
              <w:jc w:val="both"/>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 xml:space="preserve">Also worked on Adobe </w:t>
            </w:r>
            <w:r w:rsidRPr="1454645A">
              <w:rPr>
                <w:rFonts w:ascii="Tahoma" w:eastAsia="Tahoma" w:hAnsi="Tahoma" w:cs="Tahoma"/>
                <w:color w:val="000000" w:themeColor="text1"/>
                <w:sz w:val="18"/>
                <w:szCs w:val="18"/>
                <w:lang w:val="en-GB" w:eastAsia="en-IN" w:bidi="hi-IN"/>
              </w:rPr>
              <w:t>autopplay</w:t>
            </w:r>
            <w:r w:rsidRPr="1454645A">
              <w:rPr>
                <w:rFonts w:ascii="Tahoma" w:eastAsia="Tahoma" w:hAnsi="Tahoma" w:cs="Tahoma"/>
                <w:color w:val="000000" w:themeColor="text1"/>
                <w:sz w:val="18"/>
                <w:szCs w:val="18"/>
                <w:lang w:val="en-GB" w:eastAsia="en-IN" w:bidi="hi-IN"/>
              </w:rPr>
              <w:t xml:space="preserve"> PDF module converting OCR images to GIF and then using video encoder to convert it into </w:t>
            </w:r>
            <w:r w:rsidRPr="1454645A">
              <w:rPr>
                <w:rFonts w:ascii="Tahoma" w:eastAsia="Tahoma" w:hAnsi="Tahoma" w:cs="Tahoma"/>
                <w:color w:val="000000" w:themeColor="text1"/>
                <w:sz w:val="18"/>
                <w:szCs w:val="18"/>
                <w:lang w:val="en-GB" w:eastAsia="en-IN" w:bidi="hi-IN"/>
              </w:rPr>
              <w:t>autoplay</w:t>
            </w:r>
            <w:r w:rsidRPr="1454645A">
              <w:rPr>
                <w:rFonts w:ascii="Tahoma" w:eastAsia="Tahoma" w:hAnsi="Tahoma" w:cs="Tahoma"/>
                <w:color w:val="000000" w:themeColor="text1"/>
                <w:sz w:val="18"/>
                <w:szCs w:val="18"/>
                <w:lang w:val="en-GB" w:eastAsia="en-IN" w:bidi="hi-IN"/>
              </w:rPr>
              <w:t xml:space="preserve"> MP4 files.</w:t>
            </w:r>
          </w:p>
          <w:p w:rsidR="007F4F21" w:rsidRPr="004D7BC8" w:rsidP="217DB938">
            <w:pPr>
              <w:numPr>
                <w:ilvl w:val="0"/>
                <w:numId w:val="11"/>
              </w:numPr>
              <w:tabs>
                <w:tab w:val="clear" w:pos="360"/>
              </w:tabs>
              <w:suppressAutoHyphens w:val="0"/>
              <w:autoSpaceDE w:val="0"/>
              <w:autoSpaceDN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The OCR module used Adobe OCR PDF Scan Libraries to recognize the faxable TIFF document and based on a dictionary converted the document into a more meaningful format and/or routed to fax servers for delivery.</w:t>
            </w:r>
          </w:p>
          <w:p w:rsidR="007F4F21" w:rsidRPr="004D7BC8" w:rsidP="1454645A">
            <w:pPr>
              <w:numPr>
                <w:ilvl w:val="0"/>
                <w:numId w:val="11"/>
              </w:numPr>
              <w:tabs>
                <w:tab w:val="clear" w:pos="360"/>
              </w:tabs>
              <w:suppressAutoHyphens w:val="0"/>
              <w:autoSpaceDE w:val="0"/>
              <w:autoSpaceDN w:val="0"/>
              <w:spacing w:after="0" w:line="240" w:lineRule="auto"/>
              <w:jc w:val="both"/>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 xml:space="preserve">I worked as single point of contact and SME (Subject Matter Expert) for </w:t>
            </w:r>
            <w:r w:rsidRPr="1454645A">
              <w:rPr>
                <w:rFonts w:ascii="Tahoma" w:eastAsia="Tahoma" w:hAnsi="Tahoma" w:cs="Tahoma"/>
                <w:color w:val="000000" w:themeColor="text1"/>
                <w:sz w:val="18"/>
                <w:szCs w:val="18"/>
                <w:lang w:val="en-GB" w:eastAsia="en-IN" w:bidi="hi-IN"/>
              </w:rPr>
              <w:t>WinGen</w:t>
            </w:r>
            <w:r w:rsidRPr="1454645A">
              <w:rPr>
                <w:rFonts w:ascii="Tahoma" w:eastAsia="Tahoma" w:hAnsi="Tahoma" w:cs="Tahoma"/>
                <w:color w:val="000000" w:themeColor="text1"/>
                <w:sz w:val="18"/>
                <w:szCs w:val="18"/>
                <w:lang w:val="en-GB" w:eastAsia="en-IN" w:bidi="hi-IN"/>
              </w:rPr>
              <w:t xml:space="preserve"> Engine project and took lead on all escalations from US counterpart. </w:t>
            </w:r>
          </w:p>
          <w:p w:rsidR="007F4F21" w:rsidRPr="004D7BC8" w:rsidP="1454645A">
            <w:pPr>
              <w:numPr>
                <w:ilvl w:val="0"/>
                <w:numId w:val="11"/>
              </w:numPr>
              <w:tabs>
                <w:tab w:val="clear" w:pos="360"/>
              </w:tabs>
              <w:suppressAutoHyphens w:val="0"/>
              <w:autoSpaceDE w:val="0"/>
              <w:autoSpaceDN w:val="0"/>
              <w:spacing w:after="0" w:line="240" w:lineRule="auto"/>
              <w:jc w:val="both"/>
              <w:rPr>
                <w:rFonts w:ascii="Tahoma," w:eastAsia="Tahoma," w:hAnsi="Tahoma," w:cs="Tahoma,"/>
                <w:color w:val="000000" w:themeColor="text1"/>
                <w:sz w:val="18"/>
                <w:szCs w:val="18"/>
                <w:lang w:val="en-GB" w:eastAsia="en-IN" w:bidi="hi-IN"/>
              </w:rPr>
            </w:pPr>
            <w:r w:rsidRPr="1454645A">
              <w:rPr>
                <w:rFonts w:ascii="Tahoma" w:eastAsia="Tahoma" w:hAnsi="Tahoma" w:cs="Tahoma"/>
                <w:color w:val="000000" w:themeColor="text1"/>
                <w:sz w:val="18"/>
                <w:szCs w:val="18"/>
                <w:lang w:val="en-GB" w:eastAsia="en-IN" w:bidi="hi-IN"/>
              </w:rPr>
              <w:t xml:space="preserve">Worked as offsite resource for troubleshooting and co-ordinating in setting up </w:t>
            </w:r>
            <w:r w:rsidRPr="1454645A">
              <w:rPr>
                <w:rFonts w:ascii="Tahoma" w:eastAsia="Tahoma" w:hAnsi="Tahoma" w:cs="Tahoma"/>
                <w:color w:val="000000" w:themeColor="text1"/>
                <w:sz w:val="18"/>
                <w:szCs w:val="18"/>
                <w:lang w:val="en-GB" w:eastAsia="en-IN" w:bidi="hi-IN"/>
              </w:rPr>
              <w:t>WinGen</w:t>
            </w:r>
            <w:r w:rsidRPr="1454645A">
              <w:rPr>
                <w:rFonts w:ascii="Tahoma" w:eastAsia="Tahoma" w:hAnsi="Tahoma" w:cs="Tahoma"/>
                <w:color w:val="000000" w:themeColor="text1"/>
                <w:sz w:val="18"/>
                <w:szCs w:val="18"/>
                <w:lang w:val="en-GB" w:eastAsia="en-IN" w:bidi="hi-IN"/>
              </w:rPr>
              <w:t xml:space="preserve"> engine across other continents through Video conference and conference calls.</w:t>
            </w:r>
          </w:p>
          <w:p w:rsidR="007F4F21" w:rsidRPr="004D7BC8" w:rsidP="217DB938">
            <w:pPr>
              <w:numPr>
                <w:ilvl w:val="0"/>
                <w:numId w:val="11"/>
              </w:numPr>
              <w:tabs>
                <w:tab w:val="clear" w:pos="360"/>
              </w:tabs>
              <w:suppressAutoHyphens w:val="0"/>
              <w:autoSpaceDE w:val="0"/>
              <w:autoSpaceDN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Responsible for unit/integration/regression testing and release management.</w:t>
            </w:r>
          </w:p>
          <w:p w:rsidR="007F4F21" w:rsidP="217DB938">
            <w:pPr>
              <w:numPr>
                <w:ilvl w:val="0"/>
                <w:numId w:val="11"/>
              </w:numPr>
              <w:tabs>
                <w:tab w:val="clear" w:pos="360"/>
              </w:tabs>
              <w:suppressAutoHyphens w:val="0"/>
              <w:autoSpaceDE w:val="0"/>
              <w:autoSpaceDN w:val="0"/>
              <w:spacing w:after="0" w:line="240" w:lineRule="auto"/>
              <w:jc w:val="both"/>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Worked on development of Windows Printer Driver Meta Engine in C++ for printer pooling and management.</w:t>
            </w:r>
          </w:p>
          <w:p w:rsidR="007F4F21" w:rsidRPr="004D7BC8" w:rsidP="004D7BC8">
            <w:pPr>
              <w:snapToGrid w:val="0"/>
              <w:spacing w:after="0" w:line="240" w:lineRule="auto"/>
              <w:rPr>
                <w:rFonts w:ascii="Tahoma" w:hAnsi="Tahoma" w:cs="Tahoma"/>
                <w:sz w:val="18"/>
                <w:szCs w:val="18"/>
              </w:rPr>
            </w:pPr>
          </w:p>
          <w:p w:rsidR="007F4F21" w:rsidRPr="004D7BC8" w:rsidP="217DB938">
            <w:pPr>
              <w:snapToGrid w:val="0"/>
              <w:spacing w:after="0" w:line="240" w:lineRule="auto"/>
              <w:rPr>
                <w:rFonts w:ascii="Tahoma" w:hAnsi="Tahoma" w:cs="Tahoma"/>
                <w:sz w:val="18"/>
                <w:szCs w:val="18"/>
              </w:rPr>
            </w:pPr>
            <w:r w:rsidRPr="217DB938">
              <w:rPr>
                <w:rFonts w:ascii="Tahoma" w:hAnsi="Tahoma" w:cs="Tahoma"/>
                <w:b/>
                <w:bCs/>
                <w:sz w:val="18"/>
                <w:szCs w:val="18"/>
              </w:rPr>
              <w:t>Environment</w:t>
            </w:r>
            <w:r w:rsidRPr="217DB938">
              <w:rPr>
                <w:rFonts w:ascii="Tahoma" w:hAnsi="Tahoma" w:cs="Tahoma"/>
                <w:sz w:val="18"/>
                <w:szCs w:val="18"/>
              </w:rPr>
              <w:t>: Application Software</w:t>
            </w:r>
          </w:p>
          <w:p w:rsidR="007F4F21" w:rsidP="217DB938">
            <w:pPr>
              <w:snapToGrid w:val="0"/>
              <w:spacing w:after="0" w:line="240" w:lineRule="auto"/>
              <w:rPr>
                <w:rFonts w:ascii="Tahoma" w:hAnsi="Tahoma" w:cs="Tahoma"/>
                <w:sz w:val="18"/>
                <w:szCs w:val="18"/>
              </w:rPr>
            </w:pPr>
            <w:r w:rsidRPr="217DB938">
              <w:rPr>
                <w:rFonts w:ascii="Tahoma" w:hAnsi="Tahoma" w:cs="Tahoma"/>
                <w:sz w:val="18"/>
                <w:szCs w:val="18"/>
              </w:rPr>
              <w:t>Languages: C/C++/Shell, C++ STL</w:t>
            </w:r>
          </w:p>
          <w:p w:rsidR="007F4F21" w:rsidRPr="004D7BC8" w:rsidP="217DB938">
            <w:pPr>
              <w:snapToGrid w:val="0"/>
              <w:spacing w:after="0" w:line="240" w:lineRule="auto"/>
              <w:rPr>
                <w:rFonts w:ascii="Tahoma" w:hAnsi="Tahoma" w:cs="Tahoma"/>
                <w:sz w:val="18"/>
                <w:szCs w:val="18"/>
              </w:rPr>
            </w:pPr>
            <w:r w:rsidRPr="217DB938">
              <w:rPr>
                <w:rFonts w:ascii="Tahoma" w:hAnsi="Tahoma" w:cs="Tahoma"/>
                <w:sz w:val="18"/>
                <w:szCs w:val="18"/>
              </w:rPr>
              <w:t>Libraries: Adobe PDF Scan, GIMP, Adobe GIF to MP4 Codecs</w:t>
            </w:r>
          </w:p>
          <w:p w:rsidR="007F4F21" w:rsidRPr="004D7BC8" w:rsidP="217DB938">
            <w:pPr>
              <w:snapToGrid w:val="0"/>
              <w:spacing w:after="0" w:line="240" w:lineRule="auto"/>
              <w:rPr>
                <w:rFonts w:ascii="Tahoma" w:hAnsi="Tahoma" w:cs="Tahoma"/>
                <w:sz w:val="18"/>
                <w:szCs w:val="18"/>
              </w:rPr>
            </w:pPr>
            <w:r w:rsidRPr="217DB938">
              <w:rPr>
                <w:rFonts w:ascii="Tahoma" w:hAnsi="Tahoma" w:cs="Tahoma"/>
                <w:sz w:val="18"/>
                <w:szCs w:val="18"/>
              </w:rPr>
              <w:t>Tools: Microsoft Visual Studio 2003.NET (Windows Platform)</w:t>
            </w:r>
          </w:p>
          <w:p w:rsidR="007F4F21" w:rsidRPr="004D7BC8" w:rsidP="217DB938">
            <w:pPr>
              <w:snapToGrid w:val="0"/>
              <w:spacing w:after="0" w:line="240" w:lineRule="auto"/>
              <w:rPr>
                <w:rFonts w:ascii="Tahoma" w:hAnsi="Tahoma" w:cs="Tahoma"/>
                <w:sz w:val="18"/>
                <w:szCs w:val="18"/>
              </w:rPr>
            </w:pPr>
            <w:r w:rsidRPr="217DB938">
              <w:rPr>
                <w:rFonts w:ascii="Tahoma" w:hAnsi="Tahoma" w:cs="Tahoma"/>
                <w:sz w:val="18"/>
                <w:szCs w:val="18"/>
              </w:rPr>
              <w:t>Operating System: Windows XP/Linux/Unix</w:t>
            </w:r>
          </w:p>
          <w:p w:rsidR="007F4F21" w:rsidP="217DB938">
            <w:pPr>
              <w:snapToGrid w:val="0"/>
              <w:spacing w:after="0" w:line="240" w:lineRule="auto"/>
              <w:rPr>
                <w:rFonts w:ascii="Tahoma" w:hAnsi="Tahoma" w:cs="Tahoma"/>
                <w:sz w:val="18"/>
                <w:szCs w:val="18"/>
              </w:rPr>
            </w:pPr>
            <w:r w:rsidRPr="217DB938">
              <w:rPr>
                <w:rFonts w:ascii="Tahoma" w:hAnsi="Tahoma" w:cs="Tahoma"/>
                <w:sz w:val="18"/>
                <w:szCs w:val="18"/>
              </w:rPr>
              <w:t>Hardware: Development Machines</w:t>
            </w:r>
          </w:p>
          <w:p w:rsidR="007F4F21" w:rsidRPr="00666912" w:rsidP="00270978">
            <w:pPr>
              <w:snapToGrid w:val="0"/>
              <w:spacing w:after="0" w:line="240" w:lineRule="auto"/>
              <w:rPr>
                <w:rFonts w:ascii="Tahoma" w:hAnsi="Tahoma" w:cs="Tahoma"/>
                <w:b/>
                <w:sz w:val="18"/>
                <w:szCs w:val="18"/>
              </w:rPr>
            </w:pPr>
          </w:p>
        </w:tc>
      </w:tr>
      <w:tr w:rsidTr="1454645A">
        <w:tblPrEx>
          <w:tblW w:w="10900" w:type="dxa"/>
          <w:tblInd w:w="-712" w:type="dxa"/>
          <w:tblLayout w:type="fixed"/>
          <w:tblLook w:val="0000"/>
        </w:tblPrEx>
        <w:tc>
          <w:tcPr>
            <w:tcW w:w="2080" w:type="dxa"/>
            <w:gridSpan w:val="2"/>
            <w:shd w:val="clear" w:color="auto" w:fill="FFFFFF" w:themeFill="background1"/>
            <w:vAlign w:val="center"/>
          </w:tcPr>
          <w:p w:rsidR="007F4F21" w:rsidRPr="004D1C02" w:rsidP="217DB938">
            <w:pPr>
              <w:spacing w:after="0" w:line="240" w:lineRule="auto"/>
              <w:rPr>
                <w:u w:val="single"/>
              </w:rPr>
            </w:pPr>
            <w:r w:rsidRPr="217DB938">
              <w:rPr>
                <w:u w:val="single"/>
              </w:rPr>
              <w:t>Fiorano</w:t>
            </w:r>
            <w:r w:rsidRPr="217DB938">
              <w:rPr>
                <w:u w:val="single"/>
              </w:rPr>
              <w:t xml:space="preserve"> MQ Client Library Developer C++</w:t>
            </w:r>
            <w:r>
              <w:br/>
            </w:r>
          </w:p>
          <w:p w:rsidR="007F4F21" w:rsidRPr="004D1C02" w:rsidP="00306F3D">
            <w:pPr>
              <w:spacing w:after="0" w:line="240" w:lineRule="auto"/>
            </w:pPr>
            <w:r>
              <w:t>Fiorano</w:t>
            </w:r>
            <w:r>
              <w:t xml:space="preserve"> Software India Pvt. Ltd., Bangalore</w:t>
            </w:r>
          </w:p>
          <w:p w:rsidR="007F4F21" w:rsidRPr="004D1C02" w:rsidP="00306F3D">
            <w:pPr>
              <w:spacing w:after="0" w:line="240" w:lineRule="auto"/>
            </w:pPr>
            <w:r>
              <w:t>Fiorano</w:t>
            </w:r>
            <w:r>
              <w:t xml:space="preserve"> Software India Pvt. Ltd., Bangalore</w:t>
            </w:r>
          </w:p>
          <w:p w:rsidR="007F4F21" w:rsidP="4C3EF1EC">
            <w:pPr>
              <w:spacing w:after="0" w:line="240" w:lineRule="auto"/>
              <w:rPr>
                <w:u w:val="single"/>
              </w:rPr>
            </w:pPr>
            <w:r>
              <w:t>Feb  2005</w:t>
            </w:r>
            <w:r>
              <w:t xml:space="preserve"> - Aug 2006</w:t>
            </w:r>
          </w:p>
          <w:p w:rsidR="007F4F21" w:rsidRPr="004D1C02" w:rsidP="00306F3D">
            <w:pPr>
              <w:spacing w:after="0" w:line="240" w:lineRule="auto"/>
            </w:pPr>
            <w:r>
              <w:t>Team Member/ Developer</w:t>
            </w:r>
          </w:p>
          <w:p w:rsidR="007F4F21" w:rsidRPr="006F2F9D" w:rsidP="00306F3D">
            <w:pPr>
              <w:spacing w:after="0" w:line="240" w:lineRule="auto"/>
              <w:rPr>
                <w:u w:val="single"/>
              </w:rPr>
            </w:pPr>
          </w:p>
        </w:tc>
        <w:tc>
          <w:tcPr>
            <w:tcW w:w="8820" w:type="dxa"/>
            <w:gridSpan w:val="2"/>
            <w:shd w:val="clear" w:color="auto" w:fill="FFFFFF" w:themeFill="background1"/>
            <w:vAlign w:val="center"/>
          </w:tcPr>
          <w:p w:rsidR="007F4F21" w:rsidP="217DB938">
            <w:pPr>
              <w:snapToGrid w:val="0"/>
              <w:spacing w:after="0" w:line="240" w:lineRule="auto"/>
              <w:rPr>
                <w:rFonts w:ascii="Tahoma" w:hAnsi="Tahoma" w:cs="Tahoma"/>
                <w:b/>
                <w:bCs/>
                <w:sz w:val="18"/>
                <w:szCs w:val="18"/>
              </w:rPr>
            </w:pPr>
            <w:r w:rsidRPr="217DB938">
              <w:rPr>
                <w:rFonts w:ascii="Tahoma" w:hAnsi="Tahoma" w:cs="Tahoma"/>
                <w:b/>
                <w:bCs/>
                <w:sz w:val="18"/>
                <w:szCs w:val="18"/>
              </w:rPr>
              <w:t>Description</w:t>
            </w:r>
          </w:p>
          <w:p w:rsidR="007F4F21" w:rsidRPr="00D22E92" w:rsidP="1454645A">
            <w:pPr>
              <w:rPr>
                <w:rFonts w:ascii="Tahoma" w:eastAsia="Tahoma" w:hAnsi="Tahoma" w:cs="Tahoma"/>
                <w:sz w:val="18"/>
                <w:szCs w:val="18"/>
              </w:rPr>
            </w:pPr>
            <w:r w:rsidRPr="1454645A">
              <w:rPr>
                <w:rFonts w:ascii="Tahoma" w:eastAsia="Tahoma" w:hAnsi="Tahoma" w:cs="Tahoma"/>
                <w:sz w:val="18"/>
                <w:szCs w:val="18"/>
              </w:rPr>
              <w:t>FioranoMQ</w:t>
            </w:r>
            <w:r w:rsidRPr="1454645A">
              <w:rPr>
                <w:rFonts w:ascii="Tahoma" w:eastAsia="Tahoma" w:hAnsi="Tahoma" w:cs="Tahoma"/>
                <w:sz w:val="18"/>
                <w:szCs w:val="18"/>
              </w:rPr>
              <w:t>® is a Java Message Service (JMS) compliant platform delivering the industry's lowest latency, highest throughput real-time enterprise messaging (asynchronous and synchronous) to power high performance, highly available, and collaborative workflow applications whose application services are distributed throughout the IT landscape.</w:t>
            </w:r>
          </w:p>
          <w:p w:rsidR="007F4F21" w:rsidRPr="004D7BC8" w:rsidP="00D22E92">
            <w:pPr>
              <w:snapToGrid w:val="0"/>
              <w:spacing w:after="0" w:line="240" w:lineRule="auto"/>
              <w:rPr>
                <w:rFonts w:ascii="Tahoma" w:hAnsi="Tahoma" w:cs="Tahoma"/>
                <w:b/>
                <w:sz w:val="18"/>
                <w:szCs w:val="18"/>
              </w:rPr>
            </w:pPr>
          </w:p>
          <w:p w:rsidR="007F4F21" w:rsidP="217DB938">
            <w:pPr>
              <w:spacing w:after="0" w:line="240" w:lineRule="auto"/>
              <w:rPr>
                <w:rFonts w:ascii="Tahoma" w:hAnsi="Tahoma" w:cs="Tahoma"/>
                <w:b/>
                <w:bCs/>
                <w:sz w:val="18"/>
                <w:szCs w:val="18"/>
              </w:rPr>
            </w:pPr>
            <w:r w:rsidRPr="217DB938">
              <w:rPr>
                <w:rFonts w:ascii="Tahoma" w:hAnsi="Tahoma" w:cs="Tahoma"/>
                <w:b/>
                <w:bCs/>
                <w:sz w:val="18"/>
                <w:szCs w:val="18"/>
              </w:rPr>
              <w:t>Responsibility</w:t>
            </w:r>
          </w:p>
          <w:p w:rsidR="007F4F21" w:rsidRPr="00D22E92" w:rsidP="217DB938">
            <w:pPr>
              <w:numPr>
                <w:ilvl w:val="0"/>
                <w:numId w:val="11"/>
              </w:numPr>
              <w:tabs>
                <w:tab w:val="clear" w:pos="360"/>
              </w:tabs>
              <w:suppressAutoHyphens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 xml:space="preserve">I wrote C/C++ applications using </w:t>
            </w:r>
            <w:r w:rsidRPr="3834F0BC">
              <w:rPr>
                <w:rFonts w:ascii="Tahoma" w:hAnsi="Tahoma" w:eastAsiaTheme="minorEastAsia" w:cs="Tahoma"/>
                <w:color w:val="000000" w:themeColor="text1"/>
                <w:sz w:val="18"/>
                <w:szCs w:val="18"/>
                <w:lang w:val="en-GB" w:eastAsia="en-IN" w:bidi="hi-IN"/>
              </w:rPr>
              <w:t>Fiorano</w:t>
            </w:r>
            <w:r w:rsidRPr="3834F0BC">
              <w:rPr>
                <w:rFonts w:ascii="Tahoma" w:hAnsi="Tahoma" w:eastAsiaTheme="minorEastAsia" w:cs="Tahoma"/>
                <w:color w:val="000000" w:themeColor="text1"/>
                <w:sz w:val="18"/>
                <w:szCs w:val="18"/>
                <w:lang w:val="en-GB" w:eastAsia="en-IN" w:bidi="hi-IN"/>
              </w:rPr>
              <w:t xml:space="preserve"> MQ Client Libraries to be delivered with releases as sample applications. These applications demonstrated the entire feature set of the libraries in all the described environments i.e. Sun Solaris, Windows, Linux, UNIX, HP, etc. Also wrote client-server module using </w:t>
            </w:r>
            <w:r w:rsidRPr="3834F0BC">
              <w:rPr>
                <w:rFonts w:ascii="Tahoma" w:hAnsi="Tahoma" w:eastAsiaTheme="minorEastAsia" w:cs="Tahoma"/>
                <w:color w:val="000000" w:themeColor="text1"/>
                <w:sz w:val="18"/>
                <w:szCs w:val="18"/>
                <w:lang w:val="en-GB" w:eastAsia="en-IN" w:bidi="hi-IN"/>
              </w:rPr>
              <w:t>Fiorano</w:t>
            </w:r>
            <w:r w:rsidRPr="3834F0BC">
              <w:rPr>
                <w:rFonts w:ascii="Tahoma" w:hAnsi="Tahoma" w:eastAsiaTheme="minorEastAsia" w:cs="Tahoma"/>
                <w:color w:val="000000" w:themeColor="text1"/>
                <w:sz w:val="18"/>
                <w:szCs w:val="18"/>
                <w:lang w:val="en-GB" w:eastAsia="en-IN" w:bidi="hi-IN"/>
              </w:rPr>
              <w:t xml:space="preserve"> MQ C++ client libraries demonstrating the capabilities of </w:t>
            </w:r>
            <w:r w:rsidRPr="3834F0BC">
              <w:rPr>
                <w:rFonts w:ascii="Tahoma" w:hAnsi="Tahoma" w:eastAsiaTheme="minorEastAsia" w:cs="Tahoma"/>
                <w:color w:val="000000" w:themeColor="text1"/>
                <w:sz w:val="18"/>
                <w:szCs w:val="18"/>
                <w:lang w:val="en-GB" w:eastAsia="en-IN" w:bidi="hi-IN"/>
              </w:rPr>
              <w:t>Fiorano</w:t>
            </w:r>
            <w:r w:rsidRPr="3834F0BC">
              <w:rPr>
                <w:rFonts w:ascii="Tahoma" w:hAnsi="Tahoma" w:eastAsiaTheme="minorEastAsia" w:cs="Tahoma"/>
                <w:color w:val="000000" w:themeColor="text1"/>
                <w:sz w:val="18"/>
                <w:szCs w:val="18"/>
                <w:lang w:val="en-GB" w:eastAsia="en-IN" w:bidi="hi-IN"/>
              </w:rPr>
              <w:t xml:space="preserve"> JMS SOA Server Enterprise bus.</w:t>
            </w:r>
          </w:p>
          <w:p w:rsidR="007F4F21" w:rsidRPr="00D22E92" w:rsidP="217DB938">
            <w:pPr>
              <w:numPr>
                <w:ilvl w:val="0"/>
                <w:numId w:val="11"/>
              </w:numPr>
              <w:tabs>
                <w:tab w:val="clear" w:pos="360"/>
              </w:tabs>
              <w:suppressAutoHyphens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Design and development of ISO C++ Compiler Conformance Tool by providing a test C++ program for every clause of ISO C++ Release Document. The conformance tool used a make file to select and specify the compiler and the programs were automated to run and generate a report on the ISO C++ clauses successfully passed or failed. A total of 1000+ C++ programs were bundled in the releases</w:t>
            </w:r>
          </w:p>
          <w:p w:rsidR="007F4F21" w:rsidRPr="004D7BC8" w:rsidP="00D22E92">
            <w:pPr>
              <w:spacing w:after="0" w:line="240" w:lineRule="auto"/>
              <w:rPr>
                <w:rFonts w:ascii="Tahoma" w:hAnsi="Tahoma" w:cs="Tahoma"/>
                <w:b/>
                <w:sz w:val="18"/>
                <w:szCs w:val="18"/>
              </w:rPr>
            </w:pPr>
          </w:p>
          <w:p w:rsidR="007F4F21" w:rsidRPr="00D22E92" w:rsidP="217DB938">
            <w:pPr>
              <w:snapToGrid w:val="0"/>
              <w:spacing w:after="0" w:line="240" w:lineRule="auto"/>
              <w:rPr>
                <w:rFonts w:ascii="Tahoma" w:hAnsi="Tahoma" w:cs="Tahoma"/>
                <w:sz w:val="18"/>
                <w:szCs w:val="18"/>
              </w:rPr>
            </w:pPr>
            <w:r w:rsidRPr="217DB938">
              <w:rPr>
                <w:rFonts w:ascii="Tahoma" w:hAnsi="Tahoma" w:cs="Tahoma"/>
                <w:b/>
                <w:bCs/>
                <w:sz w:val="18"/>
                <w:szCs w:val="18"/>
              </w:rPr>
              <w:t>Environment</w:t>
            </w:r>
            <w:r w:rsidRPr="217DB938">
              <w:rPr>
                <w:rFonts w:ascii="Tahoma" w:hAnsi="Tahoma" w:cs="Tahoma"/>
                <w:sz w:val="18"/>
                <w:szCs w:val="18"/>
              </w:rPr>
              <w:t>: Application Software</w:t>
            </w:r>
          </w:p>
          <w:p w:rsidR="007F4F21" w:rsidRPr="00D22E92" w:rsidP="217DB938">
            <w:pPr>
              <w:snapToGrid w:val="0"/>
              <w:spacing w:after="0" w:line="240" w:lineRule="auto"/>
              <w:rPr>
                <w:rFonts w:ascii="Tahoma" w:hAnsi="Tahoma" w:cs="Tahoma"/>
                <w:sz w:val="18"/>
                <w:szCs w:val="18"/>
              </w:rPr>
            </w:pPr>
            <w:r w:rsidRPr="217DB938">
              <w:rPr>
                <w:rFonts w:ascii="Tahoma" w:hAnsi="Tahoma" w:cs="Tahoma"/>
                <w:sz w:val="18"/>
                <w:szCs w:val="18"/>
              </w:rPr>
              <w:t>Languages: C/C++/Shell, C++ STL. Multithreading</w:t>
            </w:r>
          </w:p>
          <w:p w:rsidR="007F4F21" w:rsidRPr="00D22E92" w:rsidP="217DB938">
            <w:pPr>
              <w:snapToGrid w:val="0"/>
              <w:spacing w:after="0" w:line="240" w:lineRule="auto"/>
              <w:rPr>
                <w:rFonts w:ascii="Tahoma" w:hAnsi="Tahoma" w:cs="Tahoma"/>
                <w:sz w:val="18"/>
                <w:szCs w:val="18"/>
              </w:rPr>
            </w:pPr>
            <w:r w:rsidRPr="217DB938">
              <w:rPr>
                <w:rFonts w:ascii="Tahoma" w:hAnsi="Tahoma" w:cs="Tahoma"/>
                <w:sz w:val="18"/>
                <w:szCs w:val="18"/>
              </w:rPr>
              <w:t>Tools: Microsoft Visual Studio 2003.NET</w:t>
            </w:r>
          </w:p>
          <w:p w:rsidR="007F4F21" w:rsidRPr="00D22E92" w:rsidP="217DB938">
            <w:pPr>
              <w:snapToGrid w:val="0"/>
              <w:spacing w:after="0" w:line="240" w:lineRule="auto"/>
              <w:rPr>
                <w:rFonts w:ascii="Tahoma" w:hAnsi="Tahoma" w:cs="Tahoma"/>
                <w:sz w:val="18"/>
                <w:szCs w:val="18"/>
              </w:rPr>
            </w:pPr>
            <w:r w:rsidRPr="217DB938">
              <w:rPr>
                <w:rFonts w:ascii="Tahoma" w:hAnsi="Tahoma" w:cs="Tahoma"/>
                <w:sz w:val="18"/>
                <w:szCs w:val="18"/>
              </w:rPr>
              <w:t>Operating System: Windows XP/Linux/Unix/HPAX/Sun Solaris</w:t>
            </w:r>
          </w:p>
          <w:p w:rsidR="007F4F21" w:rsidP="217DB938">
            <w:pPr>
              <w:snapToGrid w:val="0"/>
              <w:spacing w:after="0" w:line="240" w:lineRule="auto"/>
              <w:rPr>
                <w:rFonts w:ascii="Tahoma" w:hAnsi="Tahoma" w:cs="Tahoma"/>
                <w:sz w:val="18"/>
                <w:szCs w:val="18"/>
              </w:rPr>
            </w:pPr>
            <w:r w:rsidRPr="217DB938">
              <w:rPr>
                <w:rFonts w:ascii="Tahoma" w:hAnsi="Tahoma" w:cs="Tahoma"/>
                <w:sz w:val="18"/>
                <w:szCs w:val="18"/>
              </w:rPr>
              <w:t>Hardware: Development Machines</w:t>
            </w:r>
          </w:p>
          <w:p w:rsidR="007F4F21" w:rsidRPr="004D7BC8" w:rsidP="0042643C">
            <w:pPr>
              <w:snapToGrid w:val="0"/>
              <w:spacing w:after="0" w:line="240" w:lineRule="auto"/>
              <w:rPr>
                <w:rFonts w:ascii="Tahoma" w:hAnsi="Tahoma" w:cs="Tahoma"/>
                <w:b/>
                <w:sz w:val="18"/>
                <w:szCs w:val="18"/>
              </w:rPr>
            </w:pPr>
          </w:p>
        </w:tc>
      </w:tr>
      <w:tr w:rsidTr="1454645A">
        <w:tblPrEx>
          <w:tblW w:w="10900" w:type="dxa"/>
          <w:tblInd w:w="-712" w:type="dxa"/>
          <w:tblLayout w:type="fixed"/>
          <w:tblLook w:val="0000"/>
        </w:tblPrEx>
        <w:tc>
          <w:tcPr>
            <w:tcW w:w="2080" w:type="dxa"/>
            <w:gridSpan w:val="2"/>
            <w:shd w:val="clear" w:color="auto" w:fill="F2F2F2" w:themeFill="background1" w:themeFillShade="F2"/>
            <w:vAlign w:val="center"/>
          </w:tcPr>
          <w:p w:rsidR="007F4F21" w:rsidRPr="001864C9" w:rsidP="217DB938">
            <w:pPr>
              <w:spacing w:after="0" w:line="240" w:lineRule="auto"/>
              <w:rPr>
                <w:u w:val="single"/>
              </w:rPr>
            </w:pPr>
            <w:r w:rsidRPr="217DB938">
              <w:rPr>
                <w:u w:val="single"/>
              </w:rPr>
              <w:t>Email Marketing Engine www.mailgenie.com</w:t>
            </w:r>
          </w:p>
          <w:p w:rsidR="007F4F21" w:rsidP="001864C9">
            <w:pPr>
              <w:spacing w:after="0" w:line="240" w:lineRule="auto"/>
            </w:pPr>
          </w:p>
          <w:p w:rsidR="007F4F21" w:rsidRPr="001864C9" w:rsidP="001864C9">
            <w:pPr>
              <w:spacing w:after="0" w:line="240" w:lineRule="auto"/>
            </w:pPr>
            <w:r>
              <w:t>Georapid</w:t>
            </w:r>
            <w:r>
              <w:t xml:space="preserve"> India Pvt. Ltd, New Delhi</w:t>
            </w:r>
          </w:p>
          <w:p w:rsidR="007F4F21" w:rsidRPr="001864C9" w:rsidP="001864C9">
            <w:pPr>
              <w:spacing w:after="0" w:line="240" w:lineRule="auto"/>
            </w:pPr>
            <w:r>
              <w:t>Georapid</w:t>
            </w:r>
            <w:r>
              <w:t xml:space="preserve"> India Pvt. Ltd, New Delhi</w:t>
            </w:r>
          </w:p>
          <w:p w:rsidR="007F4F21" w:rsidP="001864C9">
            <w:pPr>
              <w:spacing w:after="0" w:line="240" w:lineRule="auto"/>
            </w:pPr>
            <w:r>
              <w:t>July 2004 – Jan 2005</w:t>
            </w:r>
          </w:p>
          <w:p w:rsidR="007F4F21" w:rsidRPr="001864C9" w:rsidP="001864C9">
            <w:pPr>
              <w:spacing w:after="0" w:line="240" w:lineRule="auto"/>
            </w:pPr>
            <w:r>
              <w:t>Trainee / Developer</w:t>
            </w:r>
          </w:p>
          <w:p w:rsidR="007F4F21" w:rsidRPr="004D1C02" w:rsidP="001864C9">
            <w:pPr>
              <w:spacing w:after="0" w:line="240" w:lineRule="auto"/>
              <w:rPr>
                <w:u w:val="single"/>
              </w:rPr>
            </w:pPr>
          </w:p>
        </w:tc>
        <w:tc>
          <w:tcPr>
            <w:tcW w:w="8820" w:type="dxa"/>
            <w:gridSpan w:val="2"/>
            <w:shd w:val="clear" w:color="auto" w:fill="F2F2F2" w:themeFill="background1" w:themeFillShade="F2"/>
            <w:vAlign w:val="center"/>
          </w:tcPr>
          <w:p w:rsidR="007F4F21" w:rsidP="217DB938">
            <w:pPr>
              <w:snapToGrid w:val="0"/>
              <w:spacing w:after="0" w:line="240" w:lineRule="auto"/>
              <w:rPr>
                <w:rFonts w:ascii="Tahoma" w:hAnsi="Tahoma" w:cs="Tahoma"/>
                <w:b/>
                <w:bCs/>
                <w:sz w:val="18"/>
                <w:szCs w:val="18"/>
              </w:rPr>
            </w:pPr>
            <w:r w:rsidRPr="217DB938">
              <w:rPr>
                <w:rFonts w:ascii="Tahoma" w:hAnsi="Tahoma" w:cs="Tahoma"/>
                <w:b/>
                <w:bCs/>
                <w:sz w:val="18"/>
                <w:szCs w:val="18"/>
              </w:rPr>
              <w:t>Description</w:t>
            </w:r>
          </w:p>
          <w:p w:rsidR="007F4F21" w:rsidRPr="00B771C0" w:rsidP="1454645A">
            <w:pPr>
              <w:rPr>
                <w:rFonts w:ascii="Tahoma" w:eastAsia="Tahoma" w:hAnsi="Tahoma" w:cs="Tahoma"/>
                <w:sz w:val="18"/>
                <w:szCs w:val="18"/>
              </w:rPr>
            </w:pPr>
            <w:r w:rsidRPr="1454645A">
              <w:rPr>
                <w:rFonts w:ascii="Tahoma" w:eastAsia="Tahoma" w:hAnsi="Tahoma" w:cs="Tahoma"/>
                <w:sz w:val="18"/>
                <w:szCs w:val="18"/>
              </w:rPr>
              <w:t>mailGenie</w:t>
            </w:r>
            <w:r w:rsidRPr="1454645A">
              <w:rPr>
                <w:rFonts w:ascii="Tahoma" w:eastAsia="Tahoma" w:hAnsi="Tahoma" w:cs="Tahoma"/>
                <w:sz w:val="18"/>
                <w:szCs w:val="18"/>
              </w:rPr>
              <w:t xml:space="preserve"> is a </w:t>
            </w:r>
            <w:r w:rsidRPr="1454645A">
              <w:rPr>
                <w:rFonts w:ascii="Tahoma" w:eastAsia="Tahoma" w:hAnsi="Tahoma" w:cs="Tahoma"/>
                <w:sz w:val="18"/>
                <w:szCs w:val="18"/>
              </w:rPr>
              <w:t>web based</w:t>
            </w:r>
            <w:r w:rsidRPr="1454645A">
              <w:rPr>
                <w:rFonts w:ascii="Tahoma" w:eastAsia="Tahoma" w:hAnsi="Tahoma" w:cs="Tahoma"/>
                <w:sz w:val="18"/>
                <w:szCs w:val="18"/>
              </w:rPr>
              <w:t xml:space="preserve"> Email Marketing tool for users to sign-up, upload/design templates and send custom emailers to an email list. The application provided features as read count, open count, re-open count etc.</w:t>
            </w:r>
          </w:p>
          <w:p w:rsidR="007F4F21" w:rsidP="00DB1ADC">
            <w:pPr>
              <w:snapToGrid w:val="0"/>
              <w:spacing w:after="0" w:line="240" w:lineRule="auto"/>
              <w:rPr>
                <w:rFonts w:ascii="Tahoma" w:hAnsi="Tahoma" w:cs="Tahoma"/>
                <w:b/>
                <w:sz w:val="18"/>
                <w:szCs w:val="18"/>
              </w:rPr>
            </w:pPr>
          </w:p>
          <w:p w:rsidR="007F4F21" w:rsidP="217DB938">
            <w:pPr>
              <w:spacing w:after="0" w:line="240" w:lineRule="auto"/>
              <w:rPr>
                <w:rFonts w:ascii="Tahoma" w:hAnsi="Tahoma" w:cs="Tahoma"/>
                <w:b/>
                <w:bCs/>
                <w:sz w:val="18"/>
                <w:szCs w:val="18"/>
              </w:rPr>
            </w:pPr>
            <w:r w:rsidRPr="217DB938">
              <w:rPr>
                <w:rFonts w:ascii="Tahoma" w:hAnsi="Tahoma" w:cs="Tahoma"/>
                <w:b/>
                <w:bCs/>
                <w:sz w:val="18"/>
                <w:szCs w:val="18"/>
              </w:rPr>
              <w:t>Responsibility</w:t>
            </w:r>
          </w:p>
          <w:p w:rsidR="007F4F21" w:rsidRPr="00B771C0" w:rsidP="217DB938">
            <w:pPr>
              <w:numPr>
                <w:ilvl w:val="0"/>
                <w:numId w:val="11"/>
              </w:numPr>
              <w:tabs>
                <w:tab w:val="clear" w:pos="360"/>
              </w:tabs>
              <w:suppressAutoHyphens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Design and development of credit card encryption system in C++ for all real-time transactions to safeguard customer financial details.</w:t>
            </w:r>
          </w:p>
          <w:p w:rsidR="007F4F21" w:rsidRPr="00B771C0" w:rsidP="217DB938">
            <w:pPr>
              <w:numPr>
                <w:ilvl w:val="0"/>
                <w:numId w:val="11"/>
              </w:numPr>
              <w:tabs>
                <w:tab w:val="clear" w:pos="360"/>
              </w:tabs>
              <w:suppressAutoHyphens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Improved market footprint by designing custom templates and proposing design ideas to UK clients.</w:t>
            </w:r>
          </w:p>
          <w:p w:rsidR="007F4F21" w:rsidRPr="00B771C0" w:rsidP="217DB938">
            <w:pPr>
              <w:numPr>
                <w:ilvl w:val="0"/>
                <w:numId w:val="11"/>
              </w:numPr>
              <w:tabs>
                <w:tab w:val="clear" w:pos="360"/>
              </w:tabs>
              <w:suppressAutoHyphens w:val="0"/>
              <w:spacing w:after="0" w:line="240" w:lineRule="auto"/>
              <w:rPr>
                <w:rFonts w:ascii="Tahoma" w:hAnsi="Tahoma" w:eastAsiaTheme="minorEastAsia" w:cs="Tahoma"/>
                <w:color w:val="000000" w:themeColor="text1"/>
                <w:sz w:val="18"/>
                <w:szCs w:val="18"/>
                <w:lang w:val="en-GB" w:eastAsia="en-IN" w:bidi="hi-IN"/>
              </w:rPr>
            </w:pPr>
            <w:r w:rsidRPr="3834F0BC">
              <w:rPr>
                <w:rFonts w:ascii="Tahoma" w:hAnsi="Tahoma" w:eastAsiaTheme="minorEastAsia" w:cs="Tahoma"/>
                <w:color w:val="000000" w:themeColor="text1"/>
                <w:sz w:val="18"/>
                <w:szCs w:val="18"/>
                <w:lang w:val="en-GB" w:eastAsia="en-IN" w:bidi="hi-IN"/>
              </w:rPr>
              <w:t>Surveyed and designed reports on feature set comparison with our direct competitor UKEmailer.com.</w:t>
            </w:r>
          </w:p>
          <w:p w:rsidR="007F4F21" w:rsidP="00DB1ADC">
            <w:pPr>
              <w:spacing w:after="0" w:line="240" w:lineRule="auto"/>
              <w:rPr>
                <w:rFonts w:ascii="Tahoma" w:hAnsi="Tahoma" w:cs="Tahoma"/>
                <w:b/>
                <w:sz w:val="18"/>
                <w:szCs w:val="18"/>
              </w:rPr>
            </w:pPr>
          </w:p>
          <w:p w:rsidR="007F4F21" w:rsidRPr="00B771C0" w:rsidP="217DB938">
            <w:pPr>
              <w:snapToGrid w:val="0"/>
              <w:spacing w:after="0" w:line="240" w:lineRule="auto"/>
              <w:rPr>
                <w:rFonts w:ascii="Tahoma" w:hAnsi="Tahoma" w:cs="Tahoma"/>
                <w:sz w:val="18"/>
                <w:szCs w:val="18"/>
              </w:rPr>
            </w:pPr>
            <w:r w:rsidRPr="217DB938">
              <w:rPr>
                <w:rFonts w:ascii="Tahoma" w:hAnsi="Tahoma" w:cs="Tahoma"/>
                <w:b/>
                <w:bCs/>
                <w:sz w:val="18"/>
                <w:szCs w:val="18"/>
              </w:rPr>
              <w:t>Environment:</w:t>
            </w:r>
            <w:r w:rsidRPr="217DB938">
              <w:rPr>
                <w:rFonts w:ascii="Tahoma" w:hAnsi="Tahoma" w:cs="Tahoma"/>
                <w:sz w:val="18"/>
                <w:szCs w:val="18"/>
              </w:rPr>
              <w:t xml:space="preserve"> Application Software</w:t>
            </w:r>
          </w:p>
          <w:p w:rsidR="007F4F21" w:rsidRPr="00B771C0" w:rsidP="217DB938">
            <w:pPr>
              <w:snapToGrid w:val="0"/>
              <w:spacing w:after="0" w:line="240" w:lineRule="auto"/>
              <w:rPr>
                <w:rFonts w:ascii="Tahoma" w:hAnsi="Tahoma" w:cs="Tahoma"/>
                <w:sz w:val="18"/>
                <w:szCs w:val="18"/>
              </w:rPr>
            </w:pPr>
            <w:r w:rsidRPr="217DB938">
              <w:rPr>
                <w:rFonts w:ascii="Tahoma" w:hAnsi="Tahoma" w:cs="Tahoma"/>
                <w:sz w:val="18"/>
                <w:szCs w:val="18"/>
              </w:rPr>
              <w:t>Languages: C++</w:t>
            </w:r>
          </w:p>
          <w:p w:rsidR="007F4F21" w:rsidRPr="00B771C0" w:rsidP="217DB938">
            <w:pPr>
              <w:snapToGrid w:val="0"/>
              <w:spacing w:after="0" w:line="240" w:lineRule="auto"/>
              <w:rPr>
                <w:rFonts w:ascii="Tahoma" w:hAnsi="Tahoma" w:cs="Tahoma"/>
                <w:sz w:val="18"/>
                <w:szCs w:val="18"/>
              </w:rPr>
            </w:pPr>
            <w:r w:rsidRPr="217DB938">
              <w:rPr>
                <w:rFonts w:ascii="Tahoma" w:hAnsi="Tahoma" w:cs="Tahoma"/>
                <w:sz w:val="18"/>
                <w:szCs w:val="18"/>
              </w:rPr>
              <w:t>Tools: MSVC 2003.NET</w:t>
            </w:r>
          </w:p>
          <w:p w:rsidR="007F4F21" w:rsidRPr="00B771C0" w:rsidP="217DB938">
            <w:pPr>
              <w:snapToGrid w:val="0"/>
              <w:spacing w:after="0" w:line="240" w:lineRule="auto"/>
              <w:rPr>
                <w:rFonts w:ascii="Tahoma" w:hAnsi="Tahoma" w:cs="Tahoma"/>
                <w:sz w:val="18"/>
                <w:szCs w:val="18"/>
              </w:rPr>
            </w:pPr>
            <w:r w:rsidRPr="217DB938">
              <w:rPr>
                <w:rFonts w:ascii="Tahoma" w:hAnsi="Tahoma" w:cs="Tahoma"/>
                <w:sz w:val="18"/>
                <w:szCs w:val="18"/>
              </w:rPr>
              <w:t>Operating System: Windows XP</w:t>
            </w:r>
          </w:p>
          <w:p w:rsidR="007F4F21" w:rsidRPr="004D7BC8" w:rsidP="2D29F461">
            <w:pPr>
              <w:snapToGrid w:val="0"/>
              <w:spacing w:after="0" w:line="240" w:lineRule="auto"/>
              <w:rPr>
                <w:rFonts w:ascii="Tahoma" w:hAnsi="Tahoma" w:cs="Tahoma"/>
                <w:sz w:val="18"/>
                <w:szCs w:val="18"/>
              </w:rPr>
            </w:pPr>
            <w:r w:rsidRPr="2D29F461">
              <w:rPr>
                <w:rFonts w:ascii="Tahoma" w:hAnsi="Tahoma" w:cs="Tahoma"/>
                <w:sz w:val="18"/>
                <w:szCs w:val="18"/>
              </w:rPr>
              <w:t>Hardware: Development Machines</w:t>
            </w:r>
          </w:p>
        </w:tc>
      </w:tr>
      <w:tr w:rsidTr="1454645A">
        <w:tblPrEx>
          <w:tblW w:w="10900" w:type="dxa"/>
          <w:tblInd w:w="-712" w:type="dxa"/>
          <w:tblLayout w:type="fixed"/>
          <w:tblLook w:val="0000"/>
        </w:tblPrEx>
        <w:trPr>
          <w:trHeight w:val="377"/>
        </w:trPr>
        <w:tc>
          <w:tcPr>
            <w:tcW w:w="10900" w:type="dxa"/>
            <w:gridSpan w:val="4"/>
            <w:shd w:val="clear" w:color="auto" w:fill="366091" w:themeFill="accent1" w:themeFillShade="BF"/>
            <w:vAlign w:val="center"/>
          </w:tcPr>
          <w:p w:rsidR="007F4F21" w:rsidRPr="00A71F85" w:rsidP="217DB938">
            <w:pPr>
              <w:snapToGrid w:val="0"/>
              <w:spacing w:after="0" w:line="240" w:lineRule="auto"/>
              <w:rPr>
                <w:rFonts w:ascii="Tahoma" w:hAnsi="Tahoma" w:cs="Tahoma"/>
                <w:sz w:val="18"/>
                <w:szCs w:val="18"/>
              </w:rPr>
            </w:pPr>
            <w:r w:rsidRPr="217DB938">
              <w:rPr>
                <w:rFonts w:ascii="Tahoma" w:hAnsi="Tahoma" w:cs="Tahoma"/>
                <w:b/>
                <w:bCs/>
                <w:color w:val="FFFFFF" w:themeColor="background1"/>
                <w:sz w:val="18"/>
                <w:szCs w:val="18"/>
              </w:rPr>
              <w:t>Personal Details</w:t>
            </w:r>
          </w:p>
        </w:tc>
      </w:tr>
      <w:tr w:rsidTr="1454645A">
        <w:tblPrEx>
          <w:tblW w:w="10900" w:type="dxa"/>
          <w:tblInd w:w="-712" w:type="dxa"/>
          <w:tblLayout w:type="fixed"/>
          <w:tblLook w:val="0000"/>
        </w:tblPrEx>
        <w:tc>
          <w:tcPr>
            <w:tcW w:w="10900" w:type="dxa"/>
            <w:gridSpan w:val="4"/>
            <w:shd w:val="clear" w:color="auto" w:fill="F2F2F2" w:themeFill="background1" w:themeFillShade="F2"/>
            <w:vAlign w:val="center"/>
          </w:tcPr>
          <w:p w:rsidR="007F4F21" w:rsidRPr="00757FE9" w:rsidP="217DB938">
            <w:pPr>
              <w:snapToGrid w:val="0"/>
              <w:spacing w:after="0" w:line="240" w:lineRule="auto"/>
              <w:rPr>
                <w:rFonts w:ascii="Tahoma" w:hAnsi="Tahoma" w:cs="Tahoma"/>
                <w:sz w:val="18"/>
                <w:szCs w:val="18"/>
              </w:rPr>
            </w:pPr>
            <w:r w:rsidRPr="217DB938">
              <w:rPr>
                <w:rFonts w:ascii="Tahoma" w:hAnsi="Tahoma" w:cs="Tahoma"/>
                <w:sz w:val="18"/>
                <w:szCs w:val="18"/>
              </w:rPr>
              <w:t>Name: Abhishek Asthana</w:t>
            </w:r>
          </w:p>
          <w:p w:rsidR="007F4F21" w:rsidRPr="00757FE9" w:rsidP="217DB938">
            <w:pPr>
              <w:snapToGrid w:val="0"/>
              <w:spacing w:after="0" w:line="240" w:lineRule="auto"/>
              <w:rPr>
                <w:rFonts w:ascii="Tahoma" w:hAnsi="Tahoma" w:cs="Tahoma"/>
                <w:sz w:val="18"/>
                <w:szCs w:val="18"/>
              </w:rPr>
            </w:pPr>
            <w:r w:rsidRPr="217DB938">
              <w:rPr>
                <w:rFonts w:ascii="Tahoma" w:hAnsi="Tahoma" w:cs="Tahoma"/>
                <w:sz w:val="18"/>
                <w:szCs w:val="18"/>
              </w:rPr>
              <w:t>Father’s Name: Late Sri. D.K. Asthana</w:t>
            </w:r>
          </w:p>
          <w:p w:rsidR="007F4F21" w:rsidRPr="00757FE9" w:rsidP="4C3EF1EC">
            <w:pPr>
              <w:snapToGrid w:val="0"/>
              <w:spacing w:after="0" w:line="240" w:lineRule="auto"/>
              <w:rPr>
                <w:rFonts w:ascii="Tahoma" w:hAnsi="Tahoma" w:cs="Tahoma"/>
                <w:sz w:val="18"/>
                <w:szCs w:val="18"/>
              </w:rPr>
            </w:pPr>
            <w:r w:rsidRPr="4C3EF1EC">
              <w:rPr>
                <w:rFonts w:ascii="Tahoma" w:hAnsi="Tahoma" w:cs="Tahoma"/>
                <w:sz w:val="18"/>
                <w:szCs w:val="18"/>
              </w:rPr>
              <w:t xml:space="preserve">Date of </w:t>
            </w:r>
            <w:r w:rsidRPr="4C3EF1EC">
              <w:rPr>
                <w:rFonts w:ascii="Tahoma" w:hAnsi="Tahoma" w:cs="Tahoma"/>
                <w:sz w:val="18"/>
                <w:szCs w:val="18"/>
              </w:rPr>
              <w:t>Birth :</w:t>
            </w:r>
            <w:r w:rsidRPr="4C3EF1EC">
              <w:rPr>
                <w:rFonts w:ascii="Tahoma" w:hAnsi="Tahoma" w:cs="Tahoma"/>
                <w:sz w:val="18"/>
                <w:szCs w:val="18"/>
              </w:rPr>
              <w:t xml:space="preserve"> 15-03-1978</w:t>
            </w:r>
          </w:p>
          <w:p w:rsidR="007F4F21" w:rsidRPr="00757FE9" w:rsidP="4C3EF1EC">
            <w:pPr>
              <w:snapToGrid w:val="0"/>
              <w:spacing w:after="0" w:line="240" w:lineRule="auto"/>
              <w:rPr>
                <w:rFonts w:ascii="Tahoma" w:hAnsi="Tahoma" w:cs="Tahoma"/>
                <w:sz w:val="18"/>
                <w:szCs w:val="18"/>
              </w:rPr>
            </w:pPr>
            <w:r w:rsidRPr="4C3EF1EC">
              <w:rPr>
                <w:rFonts w:ascii="Tahoma" w:hAnsi="Tahoma" w:cs="Tahoma"/>
                <w:sz w:val="18"/>
                <w:szCs w:val="18"/>
              </w:rPr>
              <w:t>Nationality :</w:t>
            </w:r>
            <w:r w:rsidRPr="4C3EF1EC">
              <w:rPr>
                <w:rFonts w:ascii="Tahoma" w:hAnsi="Tahoma" w:cs="Tahoma"/>
                <w:sz w:val="18"/>
                <w:szCs w:val="18"/>
              </w:rPr>
              <w:t xml:space="preserve"> Indian</w:t>
            </w:r>
          </w:p>
          <w:p w:rsidR="007F4F21" w:rsidRPr="00757FE9" w:rsidP="4C3EF1EC">
            <w:pPr>
              <w:snapToGrid w:val="0"/>
              <w:spacing w:after="0" w:line="240" w:lineRule="auto"/>
              <w:rPr>
                <w:rFonts w:ascii="Tahoma" w:hAnsi="Tahoma" w:cs="Tahoma"/>
                <w:sz w:val="18"/>
                <w:szCs w:val="18"/>
              </w:rPr>
            </w:pPr>
            <w:r w:rsidRPr="4C3EF1EC">
              <w:rPr>
                <w:rFonts w:ascii="Tahoma" w:hAnsi="Tahoma" w:cs="Tahoma"/>
                <w:sz w:val="18"/>
                <w:szCs w:val="18"/>
              </w:rPr>
              <w:t xml:space="preserve">Mother </w:t>
            </w:r>
            <w:r w:rsidRPr="4C3EF1EC">
              <w:rPr>
                <w:rFonts w:ascii="Tahoma" w:hAnsi="Tahoma" w:cs="Tahoma"/>
                <w:sz w:val="18"/>
                <w:szCs w:val="18"/>
              </w:rPr>
              <w:t>Tongue :</w:t>
            </w:r>
            <w:r w:rsidRPr="4C3EF1EC">
              <w:rPr>
                <w:rFonts w:ascii="Tahoma" w:hAnsi="Tahoma" w:cs="Tahoma"/>
                <w:sz w:val="18"/>
                <w:szCs w:val="18"/>
              </w:rPr>
              <w:t xml:space="preserve"> Hindi</w:t>
            </w:r>
          </w:p>
          <w:p w:rsidR="007F4F21" w:rsidRPr="00757FE9" w:rsidP="4C3EF1EC">
            <w:pPr>
              <w:snapToGrid w:val="0"/>
              <w:spacing w:after="0" w:line="240" w:lineRule="auto"/>
              <w:rPr>
                <w:rFonts w:ascii="Tahoma" w:hAnsi="Tahoma" w:cs="Tahoma"/>
                <w:sz w:val="18"/>
                <w:szCs w:val="18"/>
              </w:rPr>
            </w:pPr>
            <w:r w:rsidRPr="4C3EF1EC">
              <w:rPr>
                <w:rFonts w:ascii="Tahoma" w:hAnsi="Tahoma" w:cs="Tahoma"/>
                <w:sz w:val="18"/>
                <w:szCs w:val="18"/>
              </w:rPr>
              <w:t>Passport :</w:t>
            </w:r>
            <w:r w:rsidRPr="4C3EF1EC">
              <w:rPr>
                <w:rFonts w:ascii="Tahoma" w:hAnsi="Tahoma" w:cs="Tahoma"/>
                <w:sz w:val="18"/>
                <w:szCs w:val="18"/>
              </w:rPr>
              <w:t xml:space="preserve"> Valid</w:t>
            </w:r>
          </w:p>
          <w:p w:rsidR="007F4F21" w:rsidP="4C3EF1EC">
            <w:pPr>
              <w:snapToGrid w:val="0"/>
              <w:spacing w:after="0" w:line="240" w:lineRule="auto"/>
              <w:rPr>
                <w:rFonts w:ascii="Tahoma" w:hAnsi="Tahoma" w:cs="Tahoma"/>
                <w:sz w:val="18"/>
                <w:szCs w:val="18"/>
              </w:rPr>
            </w:pPr>
            <w:r w:rsidRPr="1454645A">
              <w:rPr>
                <w:rFonts w:ascii="Tahoma" w:eastAsia="Tahoma" w:hAnsi="Tahoma" w:cs="Tahoma"/>
                <w:sz w:val="18"/>
                <w:szCs w:val="18"/>
              </w:rPr>
              <w:t xml:space="preserve">US/UK </w:t>
            </w:r>
            <w:r w:rsidRPr="1454645A">
              <w:rPr>
                <w:rFonts w:ascii="Tahoma" w:eastAsia="Tahoma" w:hAnsi="Tahoma" w:cs="Tahoma"/>
                <w:sz w:val="18"/>
                <w:szCs w:val="18"/>
              </w:rPr>
              <w:t>Visa :</w:t>
            </w:r>
            <w:r w:rsidRPr="1454645A">
              <w:rPr>
                <w:rFonts w:ascii="Tahoma" w:eastAsia="Tahoma" w:hAnsi="Tahoma" w:cs="Tahoma"/>
                <w:sz w:val="18"/>
                <w:szCs w:val="18"/>
              </w:rPr>
              <w:t xml:space="preserve"> B1 USA (Valid up to 2026)</w:t>
            </w:r>
          </w:p>
          <w:p w:rsidR="007F4F21" w:rsidRPr="00757FE9" w:rsidP="1454645A">
            <w:pPr>
              <w:snapToGrid w:val="0"/>
              <w:spacing w:after="0" w:line="240" w:lineRule="auto"/>
              <w:rPr>
                <w:rFonts w:ascii="Tahoma" w:eastAsia="Tahoma" w:hAnsi="Tahoma" w:cs="Tahoma"/>
                <w:sz w:val="18"/>
                <w:szCs w:val="18"/>
              </w:rPr>
            </w:pPr>
            <w:r w:rsidRPr="1454645A">
              <w:rPr>
                <w:rFonts w:ascii="Tahoma" w:eastAsia="Tahoma" w:hAnsi="Tahoma" w:cs="Tahoma"/>
                <w:sz w:val="18"/>
                <w:szCs w:val="18"/>
              </w:rPr>
              <w:t>Current Residence: Noida, India</w:t>
            </w:r>
          </w:p>
          <w:p w:rsidR="007F4F21" w:rsidP="4C3EF1EC">
            <w:pPr>
              <w:snapToGrid w:val="0"/>
              <w:spacing w:after="0" w:line="240" w:lineRule="auto"/>
              <w:rPr>
                <w:rFonts w:ascii="Tahoma" w:hAnsi="Tahoma" w:cs="Tahoma"/>
                <w:sz w:val="18"/>
                <w:szCs w:val="18"/>
              </w:rPr>
            </w:pPr>
            <w:r w:rsidRPr="4C3EF1EC">
              <w:rPr>
                <w:rFonts w:ascii="Tahoma" w:hAnsi="Tahoma" w:cs="Tahoma"/>
                <w:sz w:val="18"/>
                <w:szCs w:val="18"/>
              </w:rPr>
              <w:t>References :</w:t>
            </w:r>
            <w:r w:rsidRPr="4C3EF1EC">
              <w:rPr>
                <w:rFonts w:ascii="Tahoma" w:hAnsi="Tahoma" w:cs="Tahoma"/>
                <w:sz w:val="18"/>
                <w:szCs w:val="18"/>
              </w:rPr>
              <w:t xml:space="preserve"> Available on request</w:t>
            </w:r>
          </w:p>
          <w:p w:rsidR="007F4F21" w:rsidRPr="004D7BC8" w:rsidP="00C85149">
            <w:pPr>
              <w:snapToGrid w:val="0"/>
              <w:spacing w:after="0" w:line="240" w:lineRule="auto"/>
              <w:rPr>
                <w:rFonts w:ascii="Tahoma" w:hAnsi="Tahoma" w:cs="Tahoma"/>
                <w:b/>
                <w:sz w:val="18"/>
                <w:szCs w:val="18"/>
              </w:rPr>
            </w:pPr>
          </w:p>
        </w:tc>
      </w:tr>
    </w:tbl>
    <w:p w:rsidR="00222405" w:rsidRPr="00A71F85">
      <w:pPr>
        <w:rPr>
          <w:rFonts w:ascii="Tahoma" w:hAnsi="Tahoma" w:cs="Tahom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2A663C">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altName w:val="Tahom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2F06D8F"/>
    <w:multiLevelType w:val="hybridMultilevel"/>
    <w:tmpl w:val="C0D8B9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27588F"/>
    <w:multiLevelType w:val="hybridMultilevel"/>
    <w:tmpl w:val="7AC667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0D7022DA"/>
    <w:multiLevelType w:val="hybridMultilevel"/>
    <w:tmpl w:val="B18A6D8C"/>
    <w:lvl w:ilvl="0">
      <w:start w:val="2"/>
      <w:numFmt w:val="bullet"/>
      <w:lvlText w:val="-"/>
      <w:lvlJc w:val="left"/>
      <w:pPr>
        <w:ind w:left="720" w:hanging="360"/>
      </w:pPr>
      <w:rPr>
        <w:rFonts w:ascii="Tahoma" w:hAnsi="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B14763"/>
    <w:multiLevelType w:val="hybridMultilevel"/>
    <w:tmpl w:val="D66A2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8F75969"/>
    <w:multiLevelType w:val="multilevel"/>
    <w:tmpl w:val="D416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86EA7"/>
    <w:multiLevelType w:val="hybridMultilevel"/>
    <w:tmpl w:val="AA7E18E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B922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3BB281D"/>
    <w:multiLevelType w:val="multilevel"/>
    <w:tmpl w:val="03DA32EC"/>
    <w:lvl w:ilvl="0">
      <w:start w:val="1"/>
      <w:numFmt w:val="bullet"/>
      <w:lvlText w:val=""/>
      <w:lvlJc w:val="left"/>
      <w:pPr>
        <w:tabs>
          <w:tab w:val="num" w:pos="360"/>
        </w:tabs>
        <w:ind w:left="360" w:hanging="360"/>
      </w:pPr>
      <w:rPr>
        <w:rFonts w:ascii="Symbol" w:hAnsi="Symbol" w:hint="default"/>
        <w:sz w:val="20"/>
      </w:rPr>
    </w:lvl>
    <w:lvl w:ilvl="1">
      <w:start w:val="0"/>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507E26A3"/>
    <w:multiLevelType w:val="hybridMultilevel"/>
    <w:tmpl w:val="09D45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CD79C8"/>
    <w:multiLevelType w:val="hybridMultilevel"/>
    <w:tmpl w:val="8D2AE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4751CCC"/>
    <w:multiLevelType w:val="hybridMultilevel"/>
    <w:tmpl w:val="C7EAE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E170E2F"/>
    <w:multiLevelType w:val="hybridMultilevel"/>
    <w:tmpl w:val="89D0502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Wingdings" w:hAnsi="Wingdings" w:hint="default"/>
      </w:rPr>
    </w:lvl>
    <w:lvl w:ilvl="4" w:tentative="1">
      <w:start w:val="1"/>
      <w:numFmt w:val="bullet"/>
      <w:lvlText w:val=""/>
      <w:lvlJc w:val="left"/>
      <w:pPr>
        <w:tabs>
          <w:tab w:val="num" w:pos="3240"/>
        </w:tabs>
        <w:ind w:left="3240" w:hanging="360"/>
      </w:pPr>
      <w:rPr>
        <w:rFonts w:ascii="Wingdings" w:hAnsi="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Wingdings" w:hAnsi="Wingdings" w:hint="default"/>
      </w:rPr>
    </w:lvl>
    <w:lvl w:ilvl="7" w:tentative="1">
      <w:start w:val="1"/>
      <w:numFmt w:val="bullet"/>
      <w:lvlText w:val=""/>
      <w:lvlJc w:val="left"/>
      <w:pPr>
        <w:tabs>
          <w:tab w:val="num" w:pos="5400"/>
        </w:tabs>
        <w:ind w:left="5400" w:hanging="360"/>
      </w:pPr>
      <w:rPr>
        <w:rFonts w:ascii="Wingdings" w:hAnsi="Wingdings"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6"/>
  </w:num>
  <w:num w:numId="7">
    <w:abstractNumId w:val="10"/>
  </w:num>
  <w:num w:numId="8">
    <w:abstractNumId w:val="2"/>
  </w:num>
  <w:num w:numId="9">
    <w:abstractNumId w:val="9"/>
  </w:num>
  <w:num w:numId="10">
    <w:abstractNumId w:val="13"/>
  </w:num>
  <w:num w:numId="11">
    <w:abstractNumId w:val="8"/>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3C"/>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2A663C"/>
    <w:pPr>
      <w:keepNext/>
      <w:tabs>
        <w:tab w:val="num" w:pos="0"/>
      </w:tabs>
      <w:spacing w:after="0" w:line="240" w:lineRule="auto"/>
      <w:ind w:left="432" w:hanging="432"/>
      <w:outlineLvl w:val="0"/>
    </w:pPr>
    <w:rPr>
      <w:rFonts w:ascii="Arial" w:eastAsia="Times New Roman" w:hAnsi="Arial" w:cs="Times New Roman"/>
      <w:b/>
      <w:bCs/>
      <w:color w:val="0000CC"/>
      <w:sz w:val="20"/>
      <w:szCs w:val="24"/>
    </w:rPr>
  </w:style>
  <w:style w:type="paragraph" w:styleId="Heading7">
    <w:name w:val="heading 7"/>
    <w:basedOn w:val="Normal"/>
    <w:next w:val="Normal"/>
    <w:link w:val="Heading7Char"/>
    <w:unhideWhenUsed/>
    <w:qFormat/>
    <w:rsid w:val="0060655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A663C"/>
    <w:rPr>
      <w:rFonts w:ascii="Symbol" w:hAnsi="Symbol"/>
    </w:rPr>
  </w:style>
  <w:style w:type="character" w:customStyle="1" w:styleId="Absatz-Standardschriftart">
    <w:name w:val="Absatz-Standardschriftart"/>
    <w:rsid w:val="002A663C"/>
  </w:style>
  <w:style w:type="character" w:customStyle="1" w:styleId="WW8Num1z0">
    <w:name w:val="WW8Num1z0"/>
    <w:rsid w:val="002A663C"/>
    <w:rPr>
      <w:rFonts w:ascii="Symbol" w:hAnsi="Symbol"/>
      <w:sz w:val="20"/>
    </w:rPr>
  </w:style>
  <w:style w:type="character" w:customStyle="1" w:styleId="WW8Num1z1">
    <w:name w:val="WW8Num1z1"/>
    <w:rsid w:val="002A663C"/>
    <w:rPr>
      <w:rFonts w:ascii="Courier New" w:hAnsi="Courier New"/>
      <w:sz w:val="20"/>
    </w:rPr>
  </w:style>
  <w:style w:type="character" w:customStyle="1" w:styleId="WW8Num1z2">
    <w:name w:val="WW8Num1z2"/>
    <w:rsid w:val="002A663C"/>
    <w:rPr>
      <w:rFonts w:ascii="Wingdings" w:hAnsi="Wingdings"/>
      <w:sz w:val="20"/>
    </w:rPr>
  </w:style>
  <w:style w:type="character" w:customStyle="1" w:styleId="WW8Num2z1">
    <w:name w:val="WW8Num2z1"/>
    <w:rsid w:val="002A663C"/>
    <w:rPr>
      <w:rFonts w:ascii="Courier New" w:hAnsi="Courier New"/>
    </w:rPr>
  </w:style>
  <w:style w:type="character" w:customStyle="1" w:styleId="WW8Num2z2">
    <w:name w:val="WW8Num2z2"/>
    <w:rsid w:val="002A663C"/>
    <w:rPr>
      <w:rFonts w:ascii="Wingdings" w:hAnsi="Wingdings"/>
    </w:rPr>
  </w:style>
  <w:style w:type="character" w:customStyle="1" w:styleId="WW8Num3z0">
    <w:name w:val="WW8Num3z0"/>
    <w:rsid w:val="002A663C"/>
    <w:rPr>
      <w:rFonts w:ascii="Wingdings" w:hAnsi="Wingdings"/>
    </w:rPr>
  </w:style>
  <w:style w:type="character" w:customStyle="1" w:styleId="WW8Num3z1">
    <w:name w:val="WW8Num3z1"/>
    <w:rsid w:val="002A663C"/>
    <w:rPr>
      <w:rFonts w:ascii="Courier New" w:hAnsi="Courier New"/>
    </w:rPr>
  </w:style>
  <w:style w:type="character" w:customStyle="1" w:styleId="WW8Num3z3">
    <w:name w:val="WW8Num3z3"/>
    <w:rsid w:val="002A663C"/>
    <w:rPr>
      <w:rFonts w:ascii="Symbol" w:hAnsi="Symbol"/>
    </w:rPr>
  </w:style>
  <w:style w:type="character" w:customStyle="1" w:styleId="WW8Num4z0">
    <w:name w:val="WW8Num4z0"/>
    <w:rsid w:val="002A663C"/>
    <w:rPr>
      <w:rFonts w:ascii="Symbol" w:hAnsi="Symbol"/>
    </w:rPr>
  </w:style>
  <w:style w:type="character" w:customStyle="1" w:styleId="WW8Num4z1">
    <w:name w:val="WW8Num4z1"/>
    <w:rsid w:val="002A663C"/>
    <w:rPr>
      <w:rFonts w:ascii="Courier New" w:hAnsi="Courier New" w:cs="Courier New"/>
    </w:rPr>
  </w:style>
  <w:style w:type="character" w:customStyle="1" w:styleId="WW8Num4z2">
    <w:name w:val="WW8Num4z2"/>
    <w:rsid w:val="002A663C"/>
    <w:rPr>
      <w:rFonts w:ascii="Wingdings" w:hAnsi="Wingdings"/>
    </w:rPr>
  </w:style>
  <w:style w:type="character" w:customStyle="1" w:styleId="WW8Num5z0">
    <w:name w:val="WW8Num5z0"/>
    <w:rsid w:val="002A663C"/>
    <w:rPr>
      <w:rFonts w:ascii="Symbol" w:hAnsi="Symbol"/>
    </w:rPr>
  </w:style>
  <w:style w:type="character" w:customStyle="1" w:styleId="WW8Num5z1">
    <w:name w:val="WW8Num5z1"/>
    <w:rsid w:val="002A663C"/>
    <w:rPr>
      <w:rFonts w:ascii="Courier New" w:hAnsi="Courier New"/>
    </w:rPr>
  </w:style>
  <w:style w:type="character" w:customStyle="1" w:styleId="WW8Num5z2">
    <w:name w:val="WW8Num5z2"/>
    <w:rsid w:val="002A663C"/>
    <w:rPr>
      <w:rFonts w:ascii="Wingdings" w:hAnsi="Wingdings"/>
    </w:rPr>
  </w:style>
  <w:style w:type="character" w:customStyle="1" w:styleId="WW8Num6z0">
    <w:name w:val="WW8Num6z0"/>
    <w:rsid w:val="002A663C"/>
    <w:rPr>
      <w:rFonts w:ascii="Symbol" w:hAnsi="Symbol"/>
    </w:rPr>
  </w:style>
  <w:style w:type="character" w:customStyle="1" w:styleId="WW8Num6z1">
    <w:name w:val="WW8Num6z1"/>
    <w:rsid w:val="002A663C"/>
    <w:rPr>
      <w:rFonts w:ascii="Courier New" w:hAnsi="Courier New"/>
    </w:rPr>
  </w:style>
  <w:style w:type="character" w:customStyle="1" w:styleId="WW8Num6z2">
    <w:name w:val="WW8Num6z2"/>
    <w:rsid w:val="002A663C"/>
    <w:rPr>
      <w:rFonts w:ascii="Wingdings" w:hAnsi="Wingdings"/>
    </w:rPr>
  </w:style>
  <w:style w:type="character" w:customStyle="1" w:styleId="WW8Num7z0">
    <w:name w:val="WW8Num7z0"/>
    <w:rsid w:val="002A663C"/>
    <w:rPr>
      <w:rFonts w:ascii="Symbol" w:hAnsi="Symbol"/>
    </w:rPr>
  </w:style>
  <w:style w:type="character" w:customStyle="1" w:styleId="WW8Num7z1">
    <w:name w:val="WW8Num7z1"/>
    <w:rsid w:val="002A663C"/>
    <w:rPr>
      <w:rFonts w:ascii="Courier New" w:hAnsi="Courier New"/>
    </w:rPr>
  </w:style>
  <w:style w:type="character" w:customStyle="1" w:styleId="WW8Num7z2">
    <w:name w:val="WW8Num7z2"/>
    <w:rsid w:val="002A663C"/>
    <w:rPr>
      <w:rFonts w:ascii="Wingdings" w:hAnsi="Wingdings"/>
    </w:rPr>
  </w:style>
  <w:style w:type="character" w:customStyle="1" w:styleId="WW8Num8z0">
    <w:name w:val="WW8Num8z0"/>
    <w:rsid w:val="002A663C"/>
    <w:rPr>
      <w:rFonts w:ascii="Symbol" w:hAnsi="Symbol"/>
    </w:rPr>
  </w:style>
  <w:style w:type="character" w:customStyle="1" w:styleId="WW8Num8z1">
    <w:name w:val="WW8Num8z1"/>
    <w:rsid w:val="002A663C"/>
    <w:rPr>
      <w:rFonts w:ascii="Courier New" w:hAnsi="Courier New"/>
    </w:rPr>
  </w:style>
  <w:style w:type="character" w:customStyle="1" w:styleId="WW8Num8z2">
    <w:name w:val="WW8Num8z2"/>
    <w:rsid w:val="002A663C"/>
    <w:rPr>
      <w:rFonts w:ascii="Wingdings" w:hAnsi="Wingdings"/>
    </w:rPr>
  </w:style>
  <w:style w:type="character" w:customStyle="1" w:styleId="WW8Num9z0">
    <w:name w:val="WW8Num9z0"/>
    <w:rsid w:val="002A663C"/>
    <w:rPr>
      <w:rFonts w:ascii="Symbol" w:hAnsi="Symbol"/>
    </w:rPr>
  </w:style>
  <w:style w:type="character" w:customStyle="1" w:styleId="WW8Num9z1">
    <w:name w:val="WW8Num9z1"/>
    <w:rsid w:val="002A663C"/>
    <w:rPr>
      <w:rFonts w:ascii="Courier New" w:hAnsi="Courier New"/>
    </w:rPr>
  </w:style>
  <w:style w:type="character" w:customStyle="1" w:styleId="WW8Num9z2">
    <w:name w:val="WW8Num9z2"/>
    <w:rsid w:val="002A663C"/>
    <w:rPr>
      <w:rFonts w:ascii="Wingdings" w:hAnsi="Wingdings"/>
    </w:rPr>
  </w:style>
  <w:style w:type="character" w:customStyle="1" w:styleId="WW8Num10z0">
    <w:name w:val="WW8Num10z0"/>
    <w:rsid w:val="002A663C"/>
    <w:rPr>
      <w:rFonts w:ascii="Symbol" w:hAnsi="Symbol"/>
    </w:rPr>
  </w:style>
  <w:style w:type="character" w:customStyle="1" w:styleId="WW8Num10z1">
    <w:name w:val="WW8Num10z1"/>
    <w:rsid w:val="002A663C"/>
    <w:rPr>
      <w:rFonts w:ascii="Courier New" w:hAnsi="Courier New"/>
    </w:rPr>
  </w:style>
  <w:style w:type="character" w:customStyle="1" w:styleId="WW8Num10z2">
    <w:name w:val="WW8Num10z2"/>
    <w:rsid w:val="002A663C"/>
    <w:rPr>
      <w:rFonts w:ascii="Wingdings" w:hAnsi="Wingdings"/>
    </w:rPr>
  </w:style>
  <w:style w:type="character" w:customStyle="1" w:styleId="WW8Num11z0">
    <w:name w:val="WW8Num11z0"/>
    <w:rsid w:val="002A663C"/>
    <w:rPr>
      <w:rFonts w:ascii="Symbol" w:hAnsi="Symbol"/>
    </w:rPr>
  </w:style>
  <w:style w:type="character" w:customStyle="1" w:styleId="WW8Num11z1">
    <w:name w:val="WW8Num11z1"/>
    <w:rsid w:val="002A663C"/>
    <w:rPr>
      <w:rFonts w:ascii="Courier New" w:hAnsi="Courier New"/>
    </w:rPr>
  </w:style>
  <w:style w:type="character" w:customStyle="1" w:styleId="WW8Num11z2">
    <w:name w:val="WW8Num11z2"/>
    <w:rsid w:val="002A663C"/>
    <w:rPr>
      <w:rFonts w:ascii="Wingdings" w:hAnsi="Wingdings"/>
    </w:rPr>
  </w:style>
  <w:style w:type="character" w:customStyle="1" w:styleId="Heading1Char">
    <w:name w:val="Heading 1 Char"/>
    <w:basedOn w:val="DefaultParagraphFont"/>
    <w:rsid w:val="002A663C"/>
    <w:rPr>
      <w:rFonts w:ascii="Arial" w:eastAsia="Times New Roman" w:hAnsi="Arial" w:cs="Times New Roman"/>
      <w:b/>
      <w:bCs/>
      <w:color w:val="0000CC"/>
      <w:sz w:val="20"/>
      <w:szCs w:val="24"/>
    </w:rPr>
  </w:style>
  <w:style w:type="character" w:customStyle="1" w:styleId="HeaderChar">
    <w:name w:val="Header Char"/>
    <w:aliases w:val="hd Char"/>
    <w:basedOn w:val="DefaultParagraphFont"/>
    <w:uiPriority w:val="99"/>
    <w:rsid w:val="002A663C"/>
    <w:rPr>
      <w:rFonts w:ascii="Tahoma" w:eastAsia="Times New Roman" w:hAnsi="Tahoma" w:cs="Tahoma"/>
      <w:sz w:val="18"/>
      <w:szCs w:val="18"/>
    </w:rPr>
  </w:style>
  <w:style w:type="character" w:customStyle="1" w:styleId="BodyTextChar">
    <w:name w:val="Body Text Char"/>
    <w:basedOn w:val="DefaultParagraphFont"/>
    <w:rsid w:val="002A663C"/>
    <w:rPr>
      <w:rFonts w:ascii="Arial" w:eastAsia="Times New Roman" w:hAnsi="Arial" w:cs="Times New Roman"/>
      <w:szCs w:val="24"/>
    </w:rPr>
  </w:style>
  <w:style w:type="character" w:customStyle="1" w:styleId="blackres1">
    <w:name w:val="blackres1"/>
    <w:basedOn w:val="DefaultParagraphFont"/>
    <w:rsid w:val="002A663C"/>
    <w:rPr>
      <w:rFonts w:ascii="Arial" w:hAnsi="Arial" w:cs="Arial"/>
      <w:color w:val="000000"/>
      <w:sz w:val="20"/>
      <w:szCs w:val="20"/>
    </w:rPr>
  </w:style>
  <w:style w:type="character" w:customStyle="1" w:styleId="WW8NumSt6z0">
    <w:name w:val="WW8NumSt6z0"/>
    <w:rsid w:val="002A663C"/>
    <w:rPr>
      <w:rFonts w:ascii="Symbol" w:hAnsi="Symbol"/>
    </w:rPr>
  </w:style>
  <w:style w:type="paragraph" w:customStyle="1" w:styleId="Heading">
    <w:name w:val="Heading"/>
    <w:basedOn w:val="Normal"/>
    <w:next w:val="BodyText"/>
    <w:rsid w:val="002A663C"/>
    <w:pPr>
      <w:keepNext/>
      <w:spacing w:before="240" w:after="120"/>
    </w:pPr>
    <w:rPr>
      <w:rFonts w:ascii="Arial" w:eastAsia="SimSun" w:hAnsi="Arial" w:cs="Tahoma"/>
      <w:sz w:val="28"/>
      <w:szCs w:val="28"/>
    </w:rPr>
  </w:style>
  <w:style w:type="paragraph" w:styleId="BodyText">
    <w:name w:val="Body Text"/>
    <w:basedOn w:val="Normal"/>
    <w:rsid w:val="002A663C"/>
    <w:pPr>
      <w:spacing w:after="0" w:line="240" w:lineRule="auto"/>
      <w:jc w:val="both"/>
    </w:pPr>
    <w:rPr>
      <w:rFonts w:ascii="Arial" w:eastAsia="Times New Roman" w:hAnsi="Arial" w:cs="Times New Roman"/>
      <w:szCs w:val="24"/>
    </w:rPr>
  </w:style>
  <w:style w:type="paragraph" w:styleId="List">
    <w:name w:val="List"/>
    <w:basedOn w:val="BodyText"/>
    <w:rsid w:val="002A663C"/>
    <w:rPr>
      <w:rFonts w:cs="Tahoma"/>
    </w:rPr>
  </w:style>
  <w:style w:type="paragraph" w:styleId="Caption">
    <w:name w:val="caption"/>
    <w:basedOn w:val="Normal"/>
    <w:qFormat/>
    <w:rsid w:val="002A663C"/>
    <w:pPr>
      <w:suppressLineNumbers/>
      <w:spacing w:before="120" w:after="120"/>
    </w:pPr>
    <w:rPr>
      <w:rFonts w:cs="Tahoma"/>
      <w:i/>
      <w:iCs/>
      <w:sz w:val="24"/>
      <w:szCs w:val="24"/>
    </w:rPr>
  </w:style>
  <w:style w:type="paragraph" w:customStyle="1" w:styleId="Index">
    <w:name w:val="Index"/>
    <w:basedOn w:val="Normal"/>
    <w:rsid w:val="002A663C"/>
    <w:pPr>
      <w:suppressLineNumbers/>
    </w:pPr>
    <w:rPr>
      <w:rFonts w:cs="Tahoma"/>
    </w:rPr>
  </w:style>
  <w:style w:type="paragraph" w:styleId="Header">
    <w:name w:val="header"/>
    <w:aliases w:val="hd"/>
    <w:basedOn w:val="Normal"/>
    <w:rsid w:val="002A663C"/>
    <w:pPr>
      <w:autoSpaceDE w:val="0"/>
      <w:spacing w:before="120" w:after="0" w:line="240" w:lineRule="auto"/>
    </w:pPr>
    <w:rPr>
      <w:rFonts w:ascii="Tahoma" w:eastAsia="Times New Roman" w:hAnsi="Tahoma" w:cs="Tahoma"/>
      <w:sz w:val="18"/>
      <w:szCs w:val="18"/>
    </w:rPr>
  </w:style>
  <w:style w:type="paragraph" w:customStyle="1" w:styleId="nexttext">
    <w:name w:val="nexttext"/>
    <w:basedOn w:val="Normal"/>
    <w:rsid w:val="002A663C"/>
    <w:pPr>
      <w:autoSpaceDE w:val="0"/>
      <w:spacing w:before="120" w:after="0" w:line="240" w:lineRule="auto"/>
    </w:pPr>
    <w:rPr>
      <w:rFonts w:ascii="Arial" w:eastAsia="Times New Roman" w:hAnsi="Arial" w:cs="Tahoma"/>
      <w:sz w:val="20"/>
      <w:szCs w:val="20"/>
    </w:rPr>
  </w:style>
  <w:style w:type="paragraph" w:styleId="NormalWeb">
    <w:name w:val="Normal (Web)"/>
    <w:basedOn w:val="Normal"/>
    <w:uiPriority w:val="99"/>
    <w:rsid w:val="002A663C"/>
    <w:pPr>
      <w:spacing w:before="280" w:after="280" w:line="240" w:lineRule="auto"/>
    </w:pPr>
    <w:rPr>
      <w:rFonts w:ascii="Times New Roman" w:eastAsia="Times New Roman" w:hAnsi="Times New Roman" w:cs="Times New Roman"/>
      <w:sz w:val="24"/>
      <w:szCs w:val="24"/>
    </w:rPr>
  </w:style>
  <w:style w:type="paragraph" w:styleId="NoSpacing">
    <w:name w:val="No Spacing"/>
    <w:qFormat/>
    <w:rsid w:val="002A663C"/>
    <w:pPr>
      <w:suppressAutoHyphens/>
    </w:pPr>
    <w:rPr>
      <w:rFonts w:ascii="Calibri" w:hAnsi="Calibri"/>
      <w:sz w:val="22"/>
      <w:szCs w:val="22"/>
      <w:lang w:eastAsia="ar-SA"/>
    </w:rPr>
  </w:style>
  <w:style w:type="paragraph" w:customStyle="1" w:styleId="western">
    <w:name w:val="western"/>
    <w:basedOn w:val="Normal"/>
    <w:rsid w:val="002A663C"/>
    <w:pPr>
      <w:spacing w:before="100" w:after="0" w:line="240" w:lineRule="auto"/>
      <w:jc w:val="both"/>
    </w:pPr>
    <w:rPr>
      <w:rFonts w:ascii="Times New Roman" w:eastAsia="Times New Roman" w:hAnsi="Times New Roman" w:cs="Times New Roman"/>
      <w:b/>
      <w:bCs/>
      <w:sz w:val="24"/>
      <w:szCs w:val="24"/>
    </w:rPr>
  </w:style>
  <w:style w:type="paragraph" w:customStyle="1" w:styleId="TableContents">
    <w:name w:val="Table Contents"/>
    <w:basedOn w:val="Normal"/>
    <w:rsid w:val="002A663C"/>
    <w:pPr>
      <w:suppressLineNumbers/>
    </w:pPr>
  </w:style>
  <w:style w:type="paragraph" w:customStyle="1" w:styleId="TableHeading">
    <w:name w:val="Table Heading"/>
    <w:basedOn w:val="TableContents"/>
    <w:rsid w:val="002A663C"/>
    <w:pPr>
      <w:jc w:val="center"/>
    </w:pPr>
    <w:rPr>
      <w:b/>
      <w:bCs/>
    </w:rPr>
  </w:style>
  <w:style w:type="paragraph" w:styleId="Footer">
    <w:name w:val="footer"/>
    <w:basedOn w:val="Normal"/>
    <w:link w:val="FooterChar"/>
    <w:uiPriority w:val="99"/>
    <w:unhideWhenUsed/>
    <w:rsid w:val="0039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85B"/>
    <w:rPr>
      <w:rFonts w:ascii="Calibri" w:eastAsia="Calibri" w:hAnsi="Calibri" w:cs="Calibri"/>
      <w:sz w:val="22"/>
      <w:szCs w:val="22"/>
      <w:lang w:eastAsia="ar-SA"/>
    </w:rPr>
  </w:style>
  <w:style w:type="paragraph" w:styleId="ListParagraph">
    <w:name w:val="List Paragraph"/>
    <w:basedOn w:val="Normal"/>
    <w:uiPriority w:val="34"/>
    <w:qFormat/>
    <w:rsid w:val="00666912"/>
    <w:pPr>
      <w:widowControl w:val="0"/>
      <w:suppressAutoHyphens w:val="0"/>
      <w:autoSpaceDE w:val="0"/>
      <w:autoSpaceDN w:val="0"/>
      <w:adjustRightInd w:val="0"/>
      <w:spacing w:after="0" w:line="240" w:lineRule="auto"/>
      <w:ind w:left="720"/>
      <w:contextualSpacing/>
    </w:pPr>
    <w:rPr>
      <w:rFonts w:ascii="Arial" w:hAnsi="Arial" w:eastAsiaTheme="minorEastAsia" w:cs="Mangal"/>
      <w:color w:val="000000"/>
      <w:sz w:val="24"/>
      <w:szCs w:val="21"/>
      <w:lang w:val="en-IN" w:eastAsia="en-IN" w:bidi="hi-IN"/>
    </w:rPr>
  </w:style>
  <w:style w:type="paragraph" w:styleId="BlockText">
    <w:name w:val="Block Text"/>
    <w:basedOn w:val="Normal"/>
    <w:rsid w:val="00666912"/>
    <w:pPr>
      <w:suppressAutoHyphens w:val="0"/>
      <w:spacing w:after="0" w:line="240" w:lineRule="auto"/>
      <w:ind w:left="5760" w:right="-511"/>
      <w:jc w:val="both"/>
    </w:pPr>
    <w:rPr>
      <w:rFonts w:ascii="Times New Roman" w:eastAsia="Times New Roman" w:hAnsi="Times New Roman" w:cs="Times New Roman"/>
      <w:sz w:val="24"/>
      <w:szCs w:val="20"/>
      <w:lang w:eastAsia="en-US"/>
    </w:rPr>
  </w:style>
  <w:style w:type="paragraph" w:customStyle="1" w:styleId="WW-Default">
    <w:name w:val="WW-Default"/>
    <w:rsid w:val="00992058"/>
    <w:pPr>
      <w:suppressAutoHyphens/>
      <w:autoSpaceDE w:val="0"/>
    </w:pPr>
    <w:rPr>
      <w:rFonts w:ascii="Verdana" w:hAnsi="Verdana" w:cs="Verdana"/>
      <w:color w:val="000000"/>
      <w:sz w:val="24"/>
      <w:szCs w:val="24"/>
      <w:lang w:eastAsia="ar-SA"/>
    </w:rPr>
  </w:style>
  <w:style w:type="character" w:customStyle="1" w:styleId="Heading7Char">
    <w:name w:val="Heading 7 Char"/>
    <w:basedOn w:val="DefaultParagraphFont"/>
    <w:link w:val="Heading7"/>
    <w:rsid w:val="00606552"/>
    <w:rPr>
      <w:rFonts w:asciiTheme="majorHAnsi" w:eastAsiaTheme="majorEastAsia" w:hAnsiTheme="majorHAnsi" w:cstheme="majorBidi"/>
      <w:i/>
      <w:iCs/>
      <w:color w:val="404040" w:themeColor="text1" w:themeTint="BF"/>
      <w:sz w:val="22"/>
      <w:szCs w:val="22"/>
      <w:lang w:eastAsia="ar-SA"/>
    </w:rPr>
  </w:style>
  <w:style w:type="character" w:styleId="Hyperlink">
    <w:name w:val="Hyperlink"/>
    <w:basedOn w:val="DefaultParagraphFont"/>
    <w:unhideWhenUsed/>
    <w:rsid w:val="00EF7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9952a6e789d6eaff135c6f181ec6c24134f530e18705c4458440321091b5b58170819031949514f154308465a534648050d1f700558191b120b1248515a0d4356015a4e5e51100614700558190b160017455e551543124a4b485d4637071f1b5b58170a10014042595858564d465d4507144359090f59431209175144410c595f5049100a1105035d4a1e500558191b1203184750540d5848161b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5F4D-707B-4B85-91C8-DAD3816A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2975</Words>
  <Characters>16964</Characters>
  <Application>Microsoft Office Word</Application>
  <DocSecurity>0</DocSecurity>
  <Lines>141</Lines>
  <Paragraphs>39</Paragraphs>
  <ScaleCrop>false</ScaleCrop>
  <Company>administrator</Company>
  <LinksUpToDate>false</LinksUpToDate>
  <CharactersWithSpaces>19900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111730</dc:creator>
  <cp:lastModifiedBy>Abhishek Asthana</cp:lastModifiedBy>
  <cp:revision>26</cp:revision>
  <cp:lastPrinted>1901-01-01T07:00:00Z</cp:lastPrinted>
  <dcterms:created xsi:type="dcterms:W3CDTF">2016-08-09T03:36:00Z</dcterms:created>
  <dcterms:modified xsi:type="dcterms:W3CDTF">2018-08-21T06:39:00Z</dcterms:modified>
</cp:coreProperties>
</file>