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76AC8" w:rsidRPr="009644D6" w:rsidP="00D41223">
      <w:pPr>
        <w:rPr>
          <w:rFonts w:ascii="Helvetica" w:hAnsi="Helvetica"/>
          <w:b/>
          <w:color w:val="1F4E79" w:themeColor="accent1" w:themeShade="80"/>
          <w:sz w:val="48"/>
          <w:szCs w:val="48"/>
          <w:lang w:val="de-DE"/>
        </w:rPr>
      </w:pPr>
      <w:r w:rsidRPr="00C13FB1">
        <w:rPr>
          <w:rFonts w:ascii="Helvetica" w:hAnsi="Helvetica"/>
          <w:b/>
          <w:noProof/>
          <w:sz w:val="48"/>
          <w:szCs w:val="48"/>
          <w:lang w:eastAsia="zh-CN"/>
        </w:rPr>
        <mc:AlternateContent>
          <mc:Choice Requires="wps">
            <w:drawing>
              <wp:anchor distT="0" distB="0" distL="114300" distR="114300" simplePos="0" relativeHeight="251661312" behindDoc="1" locked="0" layoutInCell="1" allowOverlap="1">
                <wp:simplePos x="0" y="0"/>
                <wp:positionH relativeFrom="column">
                  <wp:posOffset>-293370</wp:posOffset>
                </wp:positionH>
                <wp:positionV relativeFrom="paragraph">
                  <wp:posOffset>1487805</wp:posOffset>
                </wp:positionV>
                <wp:extent cx="2740025" cy="2181225"/>
                <wp:effectExtent l="0" t="0" r="3175" b="9525"/>
                <wp:wrapNone/>
                <wp:docPr id="5" name="Rectángulo 5"/>
                <wp:cNvGraphicFramePr/>
                <a:graphic xmlns:a="http://schemas.openxmlformats.org/drawingml/2006/main">
                  <a:graphicData uri="http://schemas.microsoft.com/office/word/2010/wordprocessingShape">
                    <wps:wsp xmlns:wps="http://schemas.microsoft.com/office/word/2010/wordprocessingShape">
                      <wps:cNvSpPr/>
                      <wps:spPr>
                        <a:xfrm>
                          <a:off x="0" y="0"/>
                          <a:ext cx="2740025" cy="2181225"/>
                        </a:xfrm>
                        <a:prstGeom prst="rect">
                          <a:avLst/>
                        </a:prstGeom>
                        <a:solidFill>
                          <a:schemeClr val="bg1">
                            <a:lumMod val="5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5" o:spid="_x0000_s1025" style="width:215.75pt;height:171.75pt;margin-top:117.15pt;margin-left:-23.1pt;mso-height-percent:0;mso-height-relative:margin;mso-width-percent:0;mso-width-relative:margin;mso-wrap-distance-bottom:0;mso-wrap-distance-left:9pt;mso-wrap-distance-right:9pt;mso-wrap-distance-top:0;mso-wrap-style:square;position:absolute;visibility:visible;v-text-anchor:middle;z-index:-251654144" fillcolor="#7f7f7f" stroked="f" strokeweight="1pt">
                <v:fill opacity="32896f"/>
              </v:rect>
            </w:pict>
          </mc:Fallback>
        </mc:AlternateContent>
      </w:r>
      <w:r w:rsidRPr="00C13FB1">
        <w:rPr>
          <w:rFonts w:ascii="Helvetica" w:hAnsi="Helvetica"/>
          <w:b/>
          <w:noProof/>
          <w:sz w:val="48"/>
          <w:szCs w:val="48"/>
          <w:lang w:eastAsia="zh-CN"/>
        </w:rPr>
        <mc:AlternateContent>
          <mc:Choice Requires="wps">
            <w:drawing>
              <wp:anchor distT="0" distB="0" distL="114300" distR="114300" simplePos="0" relativeHeight="251658240" behindDoc="1" locked="0" layoutInCell="1" allowOverlap="1">
                <wp:simplePos x="0" y="0"/>
                <wp:positionH relativeFrom="column">
                  <wp:posOffset>-302895</wp:posOffset>
                </wp:positionH>
                <wp:positionV relativeFrom="paragraph">
                  <wp:posOffset>-360045</wp:posOffset>
                </wp:positionV>
                <wp:extent cx="2740391" cy="1828800"/>
                <wp:effectExtent l="0" t="0" r="3175" b="0"/>
                <wp:wrapNone/>
                <wp:docPr id="4" name="Rectángulo 4"/>
                <wp:cNvGraphicFramePr/>
                <a:graphic xmlns:a="http://schemas.openxmlformats.org/drawingml/2006/main">
                  <a:graphicData uri="http://schemas.microsoft.com/office/word/2010/wordprocessingShape">
                    <wps:wsp xmlns:wps="http://schemas.microsoft.com/office/word/2010/wordprocessingShape">
                      <wps:cNvSpPr/>
                      <wps:spPr>
                        <a:xfrm>
                          <a:off x="0" y="0"/>
                          <a:ext cx="2740391" cy="1828800"/>
                        </a:xfrm>
                        <a:prstGeom prst="rect">
                          <a:avLst/>
                        </a:prstGeom>
                        <a:solidFill>
                          <a:schemeClr val="bg1">
                            <a:lumMod val="50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4" o:spid="_x0000_s1026" style="width:215.8pt;height:2in;margin-top:-28.35pt;margin-left:-23.85pt;mso-height-percent:0;mso-height-relative:margin;mso-width-percent:0;mso-width-relative:margin;mso-wrap-distance-bottom:0;mso-wrap-distance-left:9pt;mso-wrap-distance-right:9pt;mso-wrap-distance-top:0;mso-wrap-style:square;position:absolute;visibility:visible;v-text-anchor:middle;z-index:-251656192" fillcolor="#7f7f7f" stroked="f" strokeweight="1pt">
                <v:fill opacity="13107f"/>
              </v:rect>
            </w:pict>
          </mc:Fallback>
        </mc:AlternateContent>
      </w:r>
      <w:r w:rsidRPr="009644D6">
        <w:rPr>
          <w:rFonts w:ascii="Helvetica" w:hAnsi="Helvetica"/>
          <w:b/>
          <w:sz w:val="48"/>
          <w:szCs w:val="48"/>
          <w:lang w:val="de-DE"/>
        </w:rPr>
        <w:br/>
      </w:r>
      <w:r w:rsidRPr="009644D6">
        <w:rPr>
          <w:rFonts w:ascii="Helvetica" w:hAnsi="Helvetica"/>
          <w:b/>
          <w:sz w:val="48"/>
          <w:szCs w:val="48"/>
          <w:lang w:val="de-DE"/>
        </w:rPr>
        <w:br/>
      </w:r>
      <w:r w:rsidRPr="009644D6">
        <w:rPr>
          <w:rFonts w:ascii="Helvetica" w:hAnsi="Helvetica"/>
          <w:b/>
          <w:sz w:val="48"/>
          <w:szCs w:val="48"/>
          <w:lang w:val="de-DE"/>
        </w:rPr>
        <w:br/>
      </w:r>
      <w:r w:rsidRPr="009644D6">
        <w:rPr>
          <w:rFonts w:ascii="Helvetica" w:hAnsi="Helvetica"/>
          <w:b/>
          <w:sz w:val="48"/>
          <w:szCs w:val="48"/>
          <w:lang w:val="de-DE"/>
        </w:rPr>
        <w:br/>
      </w:r>
      <w:r w:rsidRPr="009644D6">
        <w:rPr>
          <w:rFonts w:ascii="Helvetica" w:hAnsi="Helvetica"/>
          <w:b/>
          <w:sz w:val="48"/>
          <w:szCs w:val="48"/>
          <w:lang w:val="de-DE"/>
        </w:rPr>
        <w:br/>
      </w:r>
      <w:r w:rsidRPr="009644D6" w:rsidR="00D41223">
        <w:rPr>
          <w:rFonts w:ascii="Helvetica" w:hAnsi="Helvetica"/>
          <w:b/>
          <w:color w:val="1F4E79" w:themeColor="accent1" w:themeShade="80"/>
          <w:sz w:val="48"/>
          <w:szCs w:val="48"/>
          <w:lang w:val="de-DE"/>
        </w:rPr>
        <w:t>CHIRAG DHAWAN</w:t>
      </w:r>
    </w:p>
    <w:p w:rsidR="00D76AC8" w:rsidRPr="009644D6" w:rsidP="00D76AC8">
      <w:pPr>
        <w:rPr>
          <w:rFonts w:ascii="Helvetica" w:hAnsi="Helvetica"/>
          <w:sz w:val="20"/>
          <w:szCs w:val="20"/>
          <w:lang w:val="de-DE"/>
        </w:rPr>
      </w:pPr>
    </w:p>
    <w:p w:rsidR="00D41223" w:rsidRPr="009644D6" w:rsidP="00D76AC8">
      <w:pPr>
        <w:rPr>
          <w:rFonts w:ascii="Helvetica" w:hAnsi="Helvetica"/>
          <w:lang w:val="de-DE"/>
        </w:rPr>
      </w:pPr>
      <w:r w:rsidRPr="009644D6">
        <w:rPr>
          <w:rFonts w:ascii="Helvetica" w:hAnsi="Helvetica"/>
          <w:lang w:val="de-DE"/>
        </w:rPr>
        <w:t>chirag_00@hotmail.com</w:t>
      </w:r>
    </w:p>
    <w:p w:rsidR="00D76AC8" w:rsidRPr="009644D6" w:rsidP="00D76AC8">
      <w:pPr>
        <w:rPr>
          <w:rFonts w:ascii="Helvetica" w:hAnsi="Helvetica"/>
          <w:lang w:val="de-DE"/>
        </w:rPr>
      </w:pPr>
      <w:r w:rsidRPr="009644D6">
        <w:rPr>
          <w:rFonts w:ascii="Helvetica" w:hAnsi="Helvetica"/>
          <w:lang w:val="de-DE"/>
        </w:rPr>
        <w:t>9971267550</w:t>
      </w:r>
    </w:p>
    <w:p w:rsidR="00D76AC8" w:rsidRPr="009644D6" w:rsidP="00D76AC8">
      <w:pPr>
        <w:rPr>
          <w:rFonts w:ascii="Helvetica" w:hAnsi="Helvetica"/>
          <w:lang w:val="de-DE"/>
        </w:rPr>
      </w:pPr>
      <w:r w:rsidRPr="009644D6">
        <w:rPr>
          <w:rFonts w:ascii="Helvetica" w:hAnsi="Helvetica"/>
          <w:lang w:val="de-DE"/>
        </w:rPr>
        <w:t>https://www.linkedin.com/in/chirag-dhawan-02240b11a/</w:t>
      </w:r>
    </w:p>
    <w:p w:rsidR="00D41223" w:rsidRPr="009644D6" w:rsidP="00D76AC8">
      <w:pPr>
        <w:rPr>
          <w:rFonts w:ascii="Helvetica" w:hAnsi="Helvetica"/>
          <w:sz w:val="20"/>
          <w:szCs w:val="20"/>
          <w:lang w:val="de-DE"/>
        </w:rPr>
      </w:pPr>
    </w:p>
    <w:p w:rsidR="00D76AC8" w:rsidRPr="009644D6" w:rsidP="00D76AC8">
      <w:pPr>
        <w:rPr>
          <w:rFonts w:ascii="Helvetica" w:hAnsi="Helvetica"/>
          <w:sz w:val="20"/>
          <w:szCs w:val="20"/>
          <w:lang w:val="de-DE"/>
        </w:rPr>
      </w:pPr>
    </w:p>
    <w:p w:rsidR="00D76AC8" w:rsidRPr="009644D6" w:rsidP="00D76AC8">
      <w:pPr>
        <w:rPr>
          <w:rFonts w:ascii="Helvetica" w:hAnsi="Helvetica"/>
          <w:sz w:val="20"/>
          <w:szCs w:val="20"/>
          <w:lang w:val="de-DE"/>
        </w:rPr>
      </w:pPr>
      <w:r w:rsidRPr="00C13FB1">
        <w:rPr>
          <w:rFonts w:ascii="Helvetica" w:hAnsi="Helvetica"/>
          <w:b/>
          <w:noProof/>
          <w:sz w:val="48"/>
          <w:szCs w:val="48"/>
          <w:lang w:eastAsia="zh-CN"/>
        </w:rPr>
        <mc:AlternateContent>
          <mc:Choice Requires="wps">
            <w:drawing>
              <wp:anchor distT="0" distB="0" distL="114300" distR="114300" simplePos="0" relativeHeight="251663360" behindDoc="1" locked="0" layoutInCell="1" allowOverlap="1">
                <wp:simplePos x="0" y="0"/>
                <wp:positionH relativeFrom="column">
                  <wp:posOffset>-292735</wp:posOffset>
                </wp:positionH>
                <wp:positionV relativeFrom="paragraph">
                  <wp:posOffset>97790</wp:posOffset>
                </wp:positionV>
                <wp:extent cx="2739390" cy="5657850"/>
                <wp:effectExtent l="0" t="0" r="3810" b="0"/>
                <wp:wrapNone/>
                <wp:docPr id="6" name="Rectángulo 6"/>
                <wp:cNvGraphicFramePr/>
                <a:graphic xmlns:a="http://schemas.openxmlformats.org/drawingml/2006/main">
                  <a:graphicData uri="http://schemas.microsoft.com/office/word/2010/wordprocessingShape">
                    <wps:wsp xmlns:wps="http://schemas.microsoft.com/office/word/2010/wordprocessingShape">
                      <wps:cNvSpPr/>
                      <wps:spPr>
                        <a:xfrm>
                          <a:off x="0" y="0"/>
                          <a:ext cx="2739390" cy="5657850"/>
                        </a:xfrm>
                        <a:prstGeom prst="rect">
                          <a:avLst/>
                        </a:prstGeom>
                        <a:solidFill>
                          <a:schemeClr val="bg1">
                            <a:lumMod val="50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6" o:spid="_x0000_s1027" style="width:215.7pt;height:445.5pt;margin-top:7.7pt;margin-left:-23.05pt;mso-height-percent:0;mso-height-relative:margin;mso-width-percent:0;mso-width-relative:margin;mso-wrap-distance-bottom:0;mso-wrap-distance-left:9pt;mso-wrap-distance-right:9pt;mso-wrap-distance-top:0;mso-wrap-style:square;position:absolute;visibility:visible;v-text-anchor:middle;z-index:-251652096" fillcolor="#7f7f7f" stroked="f" strokeweight="1pt">
                <v:fill opacity="13107f"/>
              </v:rect>
            </w:pict>
          </mc:Fallback>
        </mc:AlternateContent>
      </w:r>
    </w:p>
    <w:p w:rsidR="00D76AC8" w:rsidRPr="009644D6" w:rsidP="00D76AC8">
      <w:pPr>
        <w:rPr>
          <w:rFonts w:ascii="Helvetica" w:hAnsi="Helvetica"/>
          <w:sz w:val="20"/>
          <w:szCs w:val="20"/>
          <w:lang w:val="de-DE"/>
        </w:rPr>
      </w:pPr>
    </w:p>
    <w:p w:rsidR="00D76AC8" w:rsidRPr="009644D6" w:rsidP="00D76AC8">
      <w:pPr>
        <w:rPr>
          <w:rFonts w:ascii="Helvetica" w:hAnsi="Helvetica"/>
          <w:sz w:val="20"/>
          <w:szCs w:val="20"/>
          <w:lang w:val="de-DE"/>
        </w:rPr>
      </w:pPr>
    </w:p>
    <w:p w:rsidR="00D76AC8" w:rsidRPr="009644D6" w:rsidP="00D76AC8">
      <w:pPr>
        <w:rPr>
          <w:rFonts w:ascii="Helvetica" w:hAnsi="Helvetica"/>
          <w:sz w:val="20"/>
          <w:szCs w:val="20"/>
          <w:lang w:val="de-DE"/>
        </w:rPr>
      </w:pPr>
    </w:p>
    <w:p w:rsidR="00D76AC8" w:rsidRPr="009644D6" w:rsidP="00D76AC8">
      <w:pPr>
        <w:rPr>
          <w:rFonts w:ascii="Helvetica" w:hAnsi="Helvetica"/>
          <w:sz w:val="20"/>
          <w:szCs w:val="20"/>
          <w:lang w:val="de-DE"/>
        </w:rPr>
      </w:pPr>
    </w:p>
    <w:p w:rsidR="00D76AC8" w:rsidRPr="0025020C" w:rsidP="00D76AC8">
      <w:pPr>
        <w:rPr>
          <w:rFonts w:ascii="Helvetica" w:hAnsi="Helvetica" w:cs="Helvetica"/>
          <w:b/>
          <w:color w:val="1F3864" w:themeColor="accent5" w:themeShade="80"/>
        </w:rPr>
      </w:pPr>
      <w:r w:rsidRPr="0025020C">
        <w:rPr>
          <w:rFonts w:ascii="Helvetica" w:hAnsi="Helvetica" w:cs="Helvetica"/>
          <w:b/>
          <w:i/>
          <w:color w:val="1F3864" w:themeColor="accent5" w:themeShade="80"/>
        </w:rPr>
        <w:t>Data professional with over 4</w:t>
      </w:r>
      <w:r w:rsidR="00EA15FA">
        <w:rPr>
          <w:rFonts w:ascii="Helvetica" w:hAnsi="Helvetica" w:cs="Helvetica"/>
          <w:b/>
          <w:i/>
          <w:color w:val="1F3864" w:themeColor="accent5" w:themeShade="80"/>
        </w:rPr>
        <w:t>.5</w:t>
      </w:r>
      <w:r w:rsidRPr="0025020C">
        <w:rPr>
          <w:rFonts w:ascii="Helvetica" w:hAnsi="Helvetica" w:cs="Helvetica"/>
          <w:b/>
          <w:i/>
          <w:color w:val="1F3864" w:themeColor="accent5" w:themeShade="80"/>
        </w:rPr>
        <w:t xml:space="preserve"> years’ experience ingesting, manipulating, analyzing and predicting data</w:t>
      </w:r>
    </w:p>
    <w:p w:rsidR="00D76AC8" w:rsidRPr="00D41223" w:rsidP="00D76AC8">
      <w:pPr>
        <w:rPr>
          <w:rFonts w:ascii="Helvetica" w:hAnsi="Helvetica"/>
        </w:rPr>
      </w:pPr>
    </w:p>
    <w:p w:rsidR="00D76AC8" w:rsidRPr="00C13FB1" w:rsidP="00D76AC8">
      <w:pPr>
        <w:rPr>
          <w:rFonts w:ascii="Helvetica" w:hAnsi="Helvetica"/>
          <w:sz w:val="20"/>
          <w:szCs w:val="20"/>
        </w:rPr>
      </w:pPr>
    </w:p>
    <w:p w:rsidR="00D76AC8" w:rsidRPr="00022B77" w:rsidP="00D41223">
      <w:pPr>
        <w:jc w:val="center"/>
        <w:rPr>
          <w:rFonts w:ascii="Helvetica" w:hAnsi="Helvetica"/>
          <w:b/>
          <w:color w:val="1F4E79" w:themeColor="accent1" w:themeShade="80"/>
          <w:sz w:val="20"/>
          <w:szCs w:val="20"/>
        </w:rPr>
      </w:pPr>
      <w:r>
        <w:rPr>
          <w:rFonts w:ascii="Helvetica" w:hAnsi="Helvetica"/>
          <w:b/>
          <w:color w:val="1F4E79" w:themeColor="accent1" w:themeShade="80"/>
          <w:sz w:val="20"/>
          <w:szCs w:val="20"/>
        </w:rPr>
        <w:t>SKILLS</w:t>
      </w:r>
    </w:p>
    <w:p w:rsidR="00D76AC8" w:rsidRPr="00C13FB1" w:rsidP="00D76AC8">
      <w:pPr>
        <w:rPr>
          <w:rFonts w:ascii="Helvetica" w:hAnsi="Helvetica"/>
          <w:sz w:val="20"/>
          <w:szCs w:val="20"/>
        </w:rPr>
      </w:pPr>
    </w:p>
    <w:p w:rsidR="00D41223" w:rsidRPr="00D41223" w:rsidP="00D41223">
      <w:pPr>
        <w:pStyle w:val="ListParagraph"/>
        <w:numPr>
          <w:ilvl w:val="0"/>
          <w:numId w:val="4"/>
        </w:numPr>
        <w:rPr>
          <w:rFonts w:ascii="Helvetica" w:hAnsi="Helvetica"/>
          <w:sz w:val="20"/>
          <w:szCs w:val="20"/>
        </w:rPr>
      </w:pPr>
      <w:r w:rsidRPr="00D41223">
        <w:rPr>
          <w:rFonts w:ascii="Helvetica" w:hAnsi="Helvetica"/>
          <w:b/>
          <w:sz w:val="20"/>
          <w:szCs w:val="20"/>
        </w:rPr>
        <w:t>T</w:t>
      </w:r>
      <w:r w:rsidRPr="00D41223">
        <w:rPr>
          <w:rFonts w:ascii="Helvetica" w:hAnsi="Helvetica"/>
          <w:sz w:val="20"/>
          <w:szCs w:val="20"/>
        </w:rPr>
        <w:t>raditional Machine Learning</w:t>
      </w:r>
    </w:p>
    <w:p w:rsidR="00D41223" w:rsidRPr="00D41223" w:rsidP="00D41223">
      <w:pPr>
        <w:pStyle w:val="ListParagraph"/>
        <w:numPr>
          <w:ilvl w:val="0"/>
          <w:numId w:val="4"/>
        </w:numPr>
        <w:rPr>
          <w:rFonts w:ascii="Helvetica" w:hAnsi="Helvetica"/>
          <w:sz w:val="20"/>
          <w:szCs w:val="20"/>
        </w:rPr>
      </w:pPr>
      <w:r w:rsidRPr="00D41223">
        <w:rPr>
          <w:rFonts w:ascii="Helvetica" w:hAnsi="Helvetica"/>
          <w:b/>
          <w:sz w:val="20"/>
          <w:szCs w:val="20"/>
        </w:rPr>
        <w:t>K</w:t>
      </w:r>
      <w:r w:rsidRPr="00D41223">
        <w:rPr>
          <w:rFonts w:ascii="Helvetica" w:hAnsi="Helvetica"/>
          <w:sz w:val="20"/>
          <w:szCs w:val="20"/>
        </w:rPr>
        <w:t>nowledge of Deep Learning architectures</w:t>
      </w:r>
    </w:p>
    <w:p w:rsidR="00D41223" w:rsidRPr="00D41223" w:rsidP="00D41223">
      <w:pPr>
        <w:pStyle w:val="ListParagraph"/>
        <w:numPr>
          <w:ilvl w:val="0"/>
          <w:numId w:val="4"/>
        </w:numPr>
        <w:rPr>
          <w:rFonts w:ascii="Helvetica" w:hAnsi="Helvetica"/>
          <w:sz w:val="20"/>
          <w:szCs w:val="20"/>
        </w:rPr>
      </w:pPr>
      <w:r w:rsidRPr="00D41223">
        <w:rPr>
          <w:rFonts w:ascii="Helvetica" w:hAnsi="Helvetica"/>
          <w:b/>
          <w:sz w:val="20"/>
          <w:szCs w:val="20"/>
        </w:rPr>
        <w:t>D</w:t>
      </w:r>
      <w:r w:rsidRPr="00D41223">
        <w:rPr>
          <w:rFonts w:ascii="Helvetica" w:hAnsi="Helvetica"/>
          <w:sz w:val="20"/>
          <w:szCs w:val="20"/>
        </w:rPr>
        <w:t>ata Ingestion automation</w:t>
      </w:r>
    </w:p>
    <w:p w:rsidR="00D76AC8" w:rsidP="00D41223">
      <w:pPr>
        <w:pStyle w:val="ListParagraph"/>
        <w:numPr>
          <w:ilvl w:val="0"/>
          <w:numId w:val="4"/>
        </w:numPr>
        <w:rPr>
          <w:rFonts w:ascii="Helvetica" w:hAnsi="Helvetica"/>
          <w:sz w:val="20"/>
          <w:szCs w:val="20"/>
        </w:rPr>
      </w:pPr>
      <w:r w:rsidRPr="00D41223">
        <w:rPr>
          <w:rFonts w:ascii="Helvetica" w:hAnsi="Helvetica"/>
          <w:b/>
          <w:sz w:val="20"/>
          <w:szCs w:val="20"/>
        </w:rPr>
        <w:t>D</w:t>
      </w:r>
      <w:r w:rsidRPr="00D41223">
        <w:rPr>
          <w:rFonts w:ascii="Helvetica" w:hAnsi="Helvetica"/>
          <w:sz w:val="20"/>
          <w:szCs w:val="20"/>
        </w:rPr>
        <w:t>ata Manipulation</w:t>
      </w:r>
    </w:p>
    <w:p w:rsidR="001E4759" w:rsidP="001E4759">
      <w:pPr>
        <w:pStyle w:val="ListParagraph"/>
        <w:rPr>
          <w:rFonts w:ascii="Helvetica" w:hAnsi="Helvetica"/>
          <w:sz w:val="20"/>
          <w:szCs w:val="20"/>
        </w:rPr>
      </w:pPr>
    </w:p>
    <w:p w:rsidR="001E4759" w:rsidP="001E4759">
      <w:pPr>
        <w:pStyle w:val="ListParagraph"/>
        <w:rPr>
          <w:rFonts w:ascii="Helvetica" w:hAnsi="Helvetica"/>
          <w:sz w:val="20"/>
          <w:szCs w:val="20"/>
        </w:rPr>
      </w:pPr>
    </w:p>
    <w:p w:rsidR="001E4759" w:rsidP="001E4759">
      <w:pPr>
        <w:pStyle w:val="ListParagraph"/>
        <w:rPr>
          <w:rFonts w:ascii="Helvetica" w:hAnsi="Helvetica"/>
          <w:sz w:val="20"/>
          <w:szCs w:val="20"/>
        </w:rPr>
      </w:pPr>
    </w:p>
    <w:p w:rsidR="001E4759" w:rsidP="001E4759">
      <w:pPr>
        <w:jc w:val="center"/>
        <w:rPr>
          <w:rFonts w:ascii="Helvetica" w:hAnsi="Helvetica" w:cs="Helvetica"/>
          <w:b/>
          <w:color w:val="2F5496" w:themeColor="accent5" w:themeShade="BF"/>
          <w:sz w:val="20"/>
          <w:szCs w:val="20"/>
        </w:rPr>
      </w:pPr>
      <w:r w:rsidRPr="001E4759">
        <w:rPr>
          <w:rFonts w:ascii="Helvetica" w:hAnsi="Helvetica" w:cs="Helvetica"/>
          <w:b/>
          <w:color w:val="2F5496" w:themeColor="accent5" w:themeShade="BF"/>
          <w:sz w:val="20"/>
          <w:szCs w:val="20"/>
        </w:rPr>
        <w:t>LANGUAGES, TOOLS</w:t>
      </w:r>
    </w:p>
    <w:p w:rsidR="001E4759" w:rsidP="001E4759">
      <w:pPr>
        <w:jc w:val="center"/>
        <w:rPr>
          <w:rFonts w:ascii="Helvetica" w:hAnsi="Helvetica" w:cs="Helvetica"/>
          <w:b/>
          <w:color w:val="2F5496" w:themeColor="accent5" w:themeShade="BF"/>
          <w:sz w:val="20"/>
          <w:szCs w:val="20"/>
        </w:rPr>
      </w:pPr>
    </w:p>
    <w:p w:rsidR="001E4759" w:rsidRPr="001E4759" w:rsidP="001E4759">
      <w:pPr>
        <w:pStyle w:val="ListParagraph"/>
        <w:numPr>
          <w:ilvl w:val="0"/>
          <w:numId w:val="5"/>
        </w:numPr>
        <w:rPr>
          <w:rFonts w:ascii="Helvetica" w:hAnsi="Helvetica" w:cs="Helvetica"/>
          <w:b/>
          <w:color w:val="000000" w:themeColor="text1"/>
          <w:sz w:val="20"/>
          <w:szCs w:val="20"/>
        </w:rPr>
      </w:pPr>
      <w:r w:rsidRPr="001E4759">
        <w:rPr>
          <w:rFonts w:ascii="Helvetica" w:hAnsi="Helvetica" w:cs="Helvetica"/>
          <w:b/>
          <w:color w:val="000000" w:themeColor="text1"/>
          <w:sz w:val="20"/>
          <w:szCs w:val="20"/>
        </w:rPr>
        <w:t>Python</w:t>
      </w:r>
    </w:p>
    <w:p w:rsidR="001E4759" w:rsidRPr="001E4759" w:rsidP="001E4759">
      <w:pPr>
        <w:pStyle w:val="ListParagraph"/>
        <w:numPr>
          <w:ilvl w:val="0"/>
          <w:numId w:val="5"/>
        </w:numPr>
        <w:rPr>
          <w:rFonts w:ascii="Helvetica" w:hAnsi="Helvetica" w:cs="Helvetica"/>
          <w:b/>
          <w:color w:val="000000" w:themeColor="text1"/>
          <w:sz w:val="20"/>
          <w:szCs w:val="20"/>
        </w:rPr>
      </w:pPr>
      <w:r w:rsidRPr="001E4759">
        <w:rPr>
          <w:rFonts w:ascii="Helvetica" w:hAnsi="Helvetica" w:cs="Helvetica"/>
          <w:b/>
          <w:color w:val="000000" w:themeColor="text1"/>
          <w:sz w:val="20"/>
          <w:szCs w:val="20"/>
        </w:rPr>
        <w:t>R</w:t>
      </w:r>
    </w:p>
    <w:p w:rsidR="001E4759" w:rsidRPr="001E4759" w:rsidP="001E4759">
      <w:pPr>
        <w:pStyle w:val="ListParagraph"/>
        <w:numPr>
          <w:ilvl w:val="0"/>
          <w:numId w:val="5"/>
        </w:numPr>
        <w:rPr>
          <w:rFonts w:ascii="Helvetica" w:hAnsi="Helvetica" w:cs="Helvetica"/>
          <w:b/>
          <w:color w:val="000000" w:themeColor="text1"/>
          <w:sz w:val="20"/>
          <w:szCs w:val="20"/>
        </w:rPr>
      </w:pPr>
      <w:r w:rsidRPr="001E4759">
        <w:rPr>
          <w:rFonts w:ascii="Helvetica" w:hAnsi="Helvetica" w:cs="Helvetica"/>
          <w:b/>
          <w:color w:val="000000" w:themeColor="text1"/>
          <w:sz w:val="20"/>
          <w:szCs w:val="20"/>
        </w:rPr>
        <w:t>Matlab</w:t>
      </w:r>
    </w:p>
    <w:p w:rsidR="001E4759" w:rsidRPr="001E4759" w:rsidP="001E4759">
      <w:pPr>
        <w:pStyle w:val="ListParagraph"/>
        <w:numPr>
          <w:ilvl w:val="0"/>
          <w:numId w:val="5"/>
        </w:numPr>
        <w:rPr>
          <w:rFonts w:ascii="Helvetica" w:hAnsi="Helvetica" w:cs="Helvetica"/>
          <w:b/>
          <w:color w:val="000000" w:themeColor="text1"/>
          <w:sz w:val="20"/>
          <w:szCs w:val="20"/>
        </w:rPr>
      </w:pPr>
      <w:r w:rsidRPr="001E4759">
        <w:rPr>
          <w:rFonts w:ascii="Helvetica" w:hAnsi="Helvetica" w:cs="Helvetica"/>
          <w:b/>
          <w:color w:val="000000" w:themeColor="text1"/>
          <w:sz w:val="20"/>
          <w:szCs w:val="20"/>
        </w:rPr>
        <w:t>Core Java</w:t>
      </w:r>
    </w:p>
    <w:p w:rsidR="001E4759" w:rsidRPr="001E4759" w:rsidP="001E4759">
      <w:pPr>
        <w:pStyle w:val="ListParagraph"/>
        <w:numPr>
          <w:ilvl w:val="0"/>
          <w:numId w:val="5"/>
        </w:numPr>
        <w:rPr>
          <w:rFonts w:ascii="Helvetica" w:hAnsi="Helvetica" w:cs="Helvetica"/>
          <w:b/>
          <w:color w:val="000000" w:themeColor="text1"/>
          <w:sz w:val="20"/>
          <w:szCs w:val="20"/>
        </w:rPr>
      </w:pPr>
      <w:r w:rsidRPr="001E4759">
        <w:rPr>
          <w:rFonts w:ascii="Helvetica" w:hAnsi="Helvetica" w:cs="Helvetica"/>
          <w:b/>
          <w:color w:val="000000" w:themeColor="text1"/>
          <w:sz w:val="20"/>
          <w:szCs w:val="20"/>
        </w:rPr>
        <w:t>Hadoop/Hive</w:t>
      </w:r>
    </w:p>
    <w:p w:rsidR="001E4759" w:rsidRPr="001E4759" w:rsidP="001E4759">
      <w:pPr>
        <w:pStyle w:val="ListParagraph"/>
        <w:numPr>
          <w:ilvl w:val="0"/>
          <w:numId w:val="5"/>
        </w:numPr>
        <w:rPr>
          <w:rFonts w:ascii="Helvetica" w:hAnsi="Helvetica" w:cs="Helvetica"/>
          <w:b/>
          <w:color w:val="000000" w:themeColor="text1"/>
          <w:sz w:val="20"/>
          <w:szCs w:val="20"/>
        </w:rPr>
      </w:pPr>
      <w:r w:rsidRPr="001E4759">
        <w:rPr>
          <w:rFonts w:ascii="Helvetica" w:hAnsi="Helvetica" w:cs="Helvetica"/>
          <w:b/>
          <w:color w:val="000000" w:themeColor="text1"/>
          <w:sz w:val="20"/>
          <w:szCs w:val="20"/>
        </w:rPr>
        <w:t xml:space="preserve">Spark </w:t>
      </w:r>
    </w:p>
    <w:p w:rsidR="001E4759" w:rsidP="00565F75">
      <w:pPr>
        <w:pStyle w:val="ListParagraph"/>
        <w:numPr>
          <w:ilvl w:val="0"/>
          <w:numId w:val="5"/>
        </w:numPr>
        <w:rPr>
          <w:rFonts w:ascii="Helvetica" w:hAnsi="Helvetica" w:cs="Helvetica"/>
          <w:b/>
          <w:color w:val="000000" w:themeColor="text1"/>
          <w:sz w:val="20"/>
          <w:szCs w:val="20"/>
        </w:rPr>
      </w:pPr>
      <w:r w:rsidRPr="00565F75">
        <w:rPr>
          <w:rFonts w:ascii="Helvetica" w:hAnsi="Helvetica" w:cs="Helvetica"/>
          <w:b/>
          <w:color w:val="000000" w:themeColor="text1"/>
          <w:sz w:val="20"/>
          <w:szCs w:val="20"/>
        </w:rPr>
        <w:t>Informatica CDC</w:t>
      </w:r>
    </w:p>
    <w:p w:rsidR="00565F75" w:rsidRPr="00565F75" w:rsidP="00565F75">
      <w:pPr>
        <w:pStyle w:val="ListParagraph"/>
        <w:numPr>
          <w:ilvl w:val="0"/>
          <w:numId w:val="5"/>
        </w:numPr>
        <w:rPr>
          <w:rFonts w:ascii="Helvetica" w:hAnsi="Helvetica" w:cs="Helvetica"/>
          <w:b/>
          <w:color w:val="000000" w:themeColor="text1"/>
          <w:sz w:val="20"/>
          <w:szCs w:val="20"/>
        </w:rPr>
      </w:pPr>
      <w:r>
        <w:rPr>
          <w:rFonts w:ascii="Helvetica" w:hAnsi="Helvetica" w:cs="Helvetica"/>
          <w:b/>
          <w:color w:val="000000" w:themeColor="text1"/>
          <w:sz w:val="20"/>
          <w:szCs w:val="20"/>
        </w:rPr>
        <w:t>Statistical Analysis</w:t>
      </w:r>
      <w:bookmarkStart w:id="0" w:name="_GoBack"/>
      <w:bookmarkEnd w:id="0"/>
    </w:p>
    <w:p w:rsidR="00D76AC8" w:rsidRPr="00C13FB1" w:rsidP="00D76AC8">
      <w:pPr>
        <w:rPr>
          <w:rFonts w:ascii="Helvetica" w:hAnsi="Helvetica"/>
          <w:sz w:val="20"/>
          <w:szCs w:val="20"/>
        </w:rPr>
      </w:pPr>
    </w:p>
    <w:p w:rsidR="00D76AC8" w:rsidRPr="00C13FB1" w:rsidP="00D76AC8">
      <w:pPr>
        <w:rPr>
          <w:rFonts w:ascii="Helvetica" w:hAnsi="Helvetica"/>
          <w:sz w:val="20"/>
          <w:szCs w:val="20"/>
        </w:rPr>
      </w:pPr>
    </w:p>
    <w:p w:rsidR="00D76AC8" w:rsidRPr="00C13FB1" w:rsidP="00D76AC8">
      <w:pPr>
        <w:rPr>
          <w:rFonts w:ascii="Helvetica" w:hAnsi="Helvetica"/>
          <w:sz w:val="20"/>
          <w:szCs w:val="20"/>
        </w:rPr>
      </w:pPr>
    </w:p>
    <w:p w:rsidR="00D76AC8" w:rsidRPr="00C13FB1" w:rsidP="00D76AC8">
      <w:pPr>
        <w:rPr>
          <w:rFonts w:ascii="Helvetica" w:hAnsi="Helvetica"/>
          <w:sz w:val="20"/>
          <w:szCs w:val="20"/>
        </w:rPr>
      </w:pPr>
    </w:p>
    <w:p w:rsidR="00D76AC8" w:rsidRPr="00C13FB1" w:rsidP="00D76AC8">
      <w:pPr>
        <w:rPr>
          <w:rFonts w:ascii="Helvetica" w:hAnsi="Helvetica"/>
          <w:sz w:val="20"/>
          <w:szCs w:val="20"/>
        </w:rPr>
      </w:pPr>
    </w:p>
    <w:p w:rsidR="00D76AC8" w:rsidRPr="00C13FB1" w:rsidP="00D76AC8">
      <w:pPr>
        <w:rPr>
          <w:rFonts w:ascii="Helvetica" w:hAnsi="Helvetica"/>
          <w:sz w:val="20"/>
          <w:szCs w:val="20"/>
        </w:rPr>
      </w:pPr>
    </w:p>
    <w:p w:rsidR="00D76AC8" w:rsidRPr="00C13FB1" w:rsidP="00D76AC8">
      <w:pPr>
        <w:rPr>
          <w:rFonts w:ascii="Helvetica" w:hAnsi="Helvetica"/>
          <w:sz w:val="20"/>
          <w:szCs w:val="20"/>
        </w:rPr>
      </w:pPr>
    </w:p>
    <w:p w:rsidR="00D76AC8" w:rsidRPr="00C13FB1" w:rsidP="00D76AC8">
      <w:pPr>
        <w:rPr>
          <w:rFonts w:ascii="Helvetica" w:hAnsi="Helvetica"/>
          <w:sz w:val="20"/>
          <w:szCs w:val="20"/>
        </w:rPr>
      </w:pPr>
    </w:p>
    <w:p w:rsidR="00D76AC8" w:rsidRPr="00CE1171" w:rsidP="00536240">
      <w:pPr>
        <w:widowControl w:val="0"/>
        <w:autoSpaceDE w:val="0"/>
        <w:autoSpaceDN w:val="0"/>
        <w:adjustRightInd w:val="0"/>
        <w:spacing w:after="240"/>
        <w:jc w:val="center"/>
        <w:rPr>
          <w:rFonts w:ascii="Helvetica" w:hAnsi="Helvetica" w:cs="Times"/>
          <w:color w:val="1F4E79" w:themeColor="accent1" w:themeShade="80"/>
        </w:rPr>
      </w:pPr>
      <w:r w:rsidRPr="00CE1171">
        <w:rPr>
          <w:rFonts w:ascii="Helvetica" w:hAnsi="Helvetica" w:cs="Oswald"/>
          <w:b/>
          <w:bCs/>
          <w:color w:val="1F4E79" w:themeColor="accent1" w:themeShade="80"/>
        </w:rPr>
        <w:t>PROFESSIONAL EXPERIENCE</w:t>
      </w:r>
    </w:p>
    <w:p w:rsidR="00536240" w:rsidRPr="0025020C" w:rsidP="00536240">
      <w:pPr>
        <w:pStyle w:val="NoSpacing"/>
        <w:jc w:val="center"/>
        <w:rPr>
          <w:b/>
          <w:lang w:eastAsia="en-US"/>
        </w:rPr>
      </w:pPr>
      <w:r w:rsidRPr="0025020C">
        <w:rPr>
          <w:b/>
          <w:lang w:eastAsia="en-US"/>
        </w:rPr>
        <w:t>IT ANALYST/NCR CORPORATION</w:t>
      </w:r>
    </w:p>
    <w:p w:rsidR="00536240" w:rsidRPr="0025020C" w:rsidP="00536240">
      <w:pPr>
        <w:pStyle w:val="NoSpacing"/>
        <w:jc w:val="center"/>
        <w:rPr>
          <w:b/>
          <w:lang w:eastAsia="en-US"/>
        </w:rPr>
      </w:pPr>
      <w:r w:rsidRPr="0025020C">
        <w:rPr>
          <w:b/>
          <w:lang w:eastAsia="en-US"/>
        </w:rPr>
        <w:t>March 17- present</w:t>
      </w:r>
    </w:p>
    <w:p w:rsidR="00536240" w:rsidRPr="0025020C" w:rsidP="00536240">
      <w:pPr>
        <w:widowControl w:val="0"/>
        <w:numPr>
          <w:ilvl w:val="0"/>
          <w:numId w:val="6"/>
        </w:numPr>
        <w:autoSpaceDE w:val="0"/>
        <w:autoSpaceDN w:val="0"/>
        <w:adjustRightInd w:val="0"/>
        <w:spacing w:after="240"/>
        <w:rPr>
          <w:rFonts w:eastAsia="SimHei" w:cstheme="minorHAnsi"/>
          <w:iCs/>
          <w:caps/>
          <w:lang w:eastAsia="en-US"/>
        </w:rPr>
      </w:pPr>
      <w:r w:rsidRPr="0025020C">
        <w:rPr>
          <w:rFonts w:eastAsia="SimHei" w:cstheme="minorHAnsi"/>
          <w:b/>
          <w:iCs/>
          <w:caps/>
          <w:lang w:eastAsia="en-US"/>
        </w:rPr>
        <w:t>Text Mining</w:t>
      </w:r>
      <w:r w:rsidRPr="0025020C" w:rsidR="0025020C">
        <w:rPr>
          <w:rFonts w:eastAsia="SimHei" w:cstheme="minorHAnsi"/>
          <w:iCs/>
          <w:caps/>
          <w:lang w:eastAsia="en-US"/>
        </w:rPr>
        <w:t>: I</w:t>
      </w:r>
      <w:r w:rsidRPr="0025020C" w:rsidR="0025020C">
        <w:rPr>
          <w:rFonts w:eastAsia="SimHei" w:cstheme="minorHAnsi"/>
          <w:iCs/>
          <w:lang w:eastAsia="en-US"/>
        </w:rPr>
        <w:t xml:space="preserve">nvolved analysis of summary data to build a model to predict whether an engineer needs to be sent to an ATM in case of a breakdown. </w:t>
      </w:r>
      <w:r w:rsidR="006C3B1D">
        <w:rPr>
          <w:rFonts w:eastAsia="SimHei" w:cstheme="minorHAnsi"/>
          <w:iCs/>
          <w:lang w:eastAsia="en-US"/>
        </w:rPr>
        <w:t>The data was sqooped onto Hadoop and PySpark was used to do the machine learning. Logistic Regression was used to predict the future.</w:t>
      </w:r>
    </w:p>
    <w:p w:rsidR="00536240" w:rsidRPr="0025020C" w:rsidP="00536240">
      <w:pPr>
        <w:widowControl w:val="0"/>
        <w:numPr>
          <w:ilvl w:val="0"/>
          <w:numId w:val="6"/>
        </w:numPr>
        <w:autoSpaceDE w:val="0"/>
        <w:autoSpaceDN w:val="0"/>
        <w:adjustRightInd w:val="0"/>
        <w:spacing w:after="240"/>
        <w:rPr>
          <w:rFonts w:eastAsia="SimHei" w:cstheme="minorHAnsi"/>
          <w:iCs/>
          <w:caps/>
          <w:lang w:eastAsia="en-US"/>
        </w:rPr>
      </w:pPr>
      <w:r w:rsidRPr="0025020C">
        <w:rPr>
          <w:rFonts w:eastAsia="SimHei" w:cstheme="minorHAnsi"/>
          <w:b/>
          <w:iCs/>
          <w:caps/>
          <w:lang w:eastAsia="en-US"/>
        </w:rPr>
        <w:t>Data Ingestion Automation</w:t>
      </w:r>
      <w:r w:rsidRPr="0025020C" w:rsidR="0025020C">
        <w:rPr>
          <w:rFonts w:eastAsia="SimHei" w:cstheme="minorHAnsi"/>
          <w:iCs/>
          <w:caps/>
          <w:lang w:eastAsia="en-US"/>
        </w:rPr>
        <w:t>: T</w:t>
      </w:r>
      <w:r w:rsidRPr="0025020C" w:rsidR="0025020C">
        <w:rPr>
          <w:rFonts w:eastAsia="SimHei" w:cstheme="minorHAnsi"/>
          <w:iCs/>
          <w:lang w:eastAsia="en-US"/>
        </w:rPr>
        <w:t xml:space="preserve">his project entailed ingestion of data from oracle onto hadoop as flat files. Informatica cdc was used as middle ware. Python was used to automate the process of creation of </w:t>
      </w:r>
      <w:r w:rsidR="006C3B1D">
        <w:rPr>
          <w:rFonts w:eastAsia="SimHei" w:cstheme="minorHAnsi"/>
          <w:iCs/>
          <w:lang w:eastAsia="en-US"/>
        </w:rPr>
        <w:t xml:space="preserve">informatica </w:t>
      </w:r>
      <w:r w:rsidRPr="0025020C" w:rsidR="0025020C">
        <w:rPr>
          <w:rFonts w:eastAsia="SimHei" w:cstheme="minorHAnsi"/>
          <w:iCs/>
          <w:lang w:eastAsia="en-US"/>
        </w:rPr>
        <w:t>workflows. Ingested more than 5000 tables in few months.</w:t>
      </w:r>
    </w:p>
    <w:p w:rsidR="00536240" w:rsidRPr="0025020C" w:rsidP="00536240">
      <w:pPr>
        <w:pStyle w:val="NoSpacing"/>
        <w:jc w:val="center"/>
        <w:rPr>
          <w:b/>
          <w:lang w:eastAsia="en-US"/>
        </w:rPr>
      </w:pPr>
      <w:r w:rsidRPr="0025020C">
        <w:rPr>
          <w:b/>
          <w:lang w:eastAsia="en-US"/>
        </w:rPr>
        <w:t>DATA SCIENTIST/FREELANCE</w:t>
      </w:r>
    </w:p>
    <w:p w:rsidR="00536240" w:rsidRPr="0025020C" w:rsidP="00536240">
      <w:pPr>
        <w:widowControl w:val="0"/>
        <w:numPr>
          <w:ilvl w:val="0"/>
          <w:numId w:val="7"/>
        </w:numPr>
        <w:autoSpaceDE w:val="0"/>
        <w:autoSpaceDN w:val="0"/>
        <w:adjustRightInd w:val="0"/>
        <w:spacing w:after="240"/>
        <w:rPr>
          <w:rFonts w:eastAsia="SimHei" w:cstheme="minorHAnsi"/>
          <w:iCs/>
          <w:caps/>
          <w:lang w:eastAsia="en-US"/>
        </w:rPr>
      </w:pPr>
      <w:r w:rsidRPr="0025020C">
        <w:rPr>
          <w:rFonts w:eastAsia="SimHei" w:cstheme="minorHAnsi"/>
          <w:b/>
          <w:iCs/>
          <w:lang w:eastAsia="en-US"/>
        </w:rPr>
        <w:t xml:space="preserve">ApEn </w:t>
      </w:r>
      <w:r w:rsidRPr="0025020C">
        <w:rPr>
          <w:rFonts w:eastAsia="SimHei" w:cstheme="minorHAnsi"/>
          <w:b/>
          <w:iCs/>
          <w:caps/>
          <w:lang w:eastAsia="en-US"/>
        </w:rPr>
        <w:t>analysis</w:t>
      </w:r>
      <w:r w:rsidRPr="0025020C" w:rsidR="0025020C">
        <w:rPr>
          <w:rFonts w:eastAsia="SimHei" w:cstheme="minorHAnsi"/>
          <w:iCs/>
          <w:caps/>
          <w:lang w:eastAsia="en-US"/>
        </w:rPr>
        <w:t>: I</w:t>
      </w:r>
      <w:r w:rsidRPr="0025020C" w:rsidR="0025020C">
        <w:rPr>
          <w:rFonts w:eastAsia="SimHei" w:cstheme="minorHAnsi"/>
          <w:iCs/>
          <w:lang w:eastAsia="en-US"/>
        </w:rPr>
        <w:t>nvolved analysis of mother’s and fetus’ heart rates over a duration of six months to find out whether they are related i.e. whether the fluctuations in one time series correspond to fluctuations in other. Approximate entropy was used to calculate the amount of regularity and t-test was performed on the resulting numbers.</w:t>
      </w:r>
    </w:p>
    <w:p w:rsidR="00536240" w:rsidRPr="0025020C" w:rsidP="00536240">
      <w:pPr>
        <w:widowControl w:val="0"/>
        <w:numPr>
          <w:ilvl w:val="0"/>
          <w:numId w:val="7"/>
        </w:numPr>
        <w:autoSpaceDE w:val="0"/>
        <w:autoSpaceDN w:val="0"/>
        <w:adjustRightInd w:val="0"/>
        <w:spacing w:after="240"/>
        <w:rPr>
          <w:rFonts w:eastAsia="SimHei" w:cstheme="minorHAnsi"/>
          <w:iCs/>
          <w:caps/>
          <w:lang w:eastAsia="en-US"/>
        </w:rPr>
      </w:pPr>
      <w:r w:rsidRPr="0025020C">
        <w:rPr>
          <w:rFonts w:eastAsia="SimHei" w:cstheme="minorHAnsi"/>
          <w:b/>
          <w:iCs/>
          <w:caps/>
          <w:lang w:eastAsia="en-US"/>
        </w:rPr>
        <w:t>Sentiment analysis</w:t>
      </w:r>
      <w:r w:rsidRPr="0025020C" w:rsidR="0025020C">
        <w:rPr>
          <w:rFonts w:eastAsia="SimHei" w:cstheme="minorHAnsi"/>
          <w:iCs/>
          <w:caps/>
          <w:lang w:eastAsia="en-US"/>
        </w:rPr>
        <w:t>: T</w:t>
      </w:r>
      <w:r w:rsidRPr="0025020C" w:rsidR="0025020C">
        <w:rPr>
          <w:rFonts w:eastAsia="SimHei" w:cstheme="minorHAnsi"/>
          <w:iCs/>
          <w:lang w:eastAsia="en-US"/>
        </w:rPr>
        <w:t>his involved mining data from twitter to find out whether those who mention violent video games in their tweets, tweet more negatively.</w:t>
      </w:r>
    </w:p>
    <w:p w:rsidR="00536240" w:rsidRPr="0025020C" w:rsidP="00536240">
      <w:pPr>
        <w:pStyle w:val="NoSpacing"/>
        <w:jc w:val="center"/>
        <w:rPr>
          <w:b/>
          <w:lang w:eastAsia="en-US"/>
        </w:rPr>
      </w:pPr>
      <w:r w:rsidRPr="0025020C">
        <w:rPr>
          <w:b/>
          <w:lang w:eastAsia="en-US"/>
        </w:rPr>
        <w:t>SOFTWARE ENGINEER/INFOGAIN</w:t>
      </w:r>
    </w:p>
    <w:p w:rsidR="00536240" w:rsidRPr="0025020C" w:rsidP="00536240">
      <w:pPr>
        <w:pStyle w:val="ListParagraph"/>
        <w:widowControl w:val="0"/>
        <w:numPr>
          <w:ilvl w:val="0"/>
          <w:numId w:val="8"/>
        </w:numPr>
        <w:autoSpaceDE w:val="0"/>
        <w:autoSpaceDN w:val="0"/>
        <w:adjustRightInd w:val="0"/>
        <w:spacing w:after="240"/>
        <w:rPr>
          <w:rFonts w:eastAsia="SimHei" w:cstheme="minorHAnsi"/>
          <w:iCs/>
          <w:caps/>
          <w:lang w:eastAsia="en-US"/>
        </w:rPr>
      </w:pPr>
      <w:r w:rsidRPr="0025020C">
        <w:rPr>
          <w:rFonts w:eastAsia="SimHei" w:cstheme="minorHAnsi"/>
          <w:b/>
          <w:iCs/>
          <w:caps/>
          <w:lang w:eastAsia="en-US"/>
        </w:rPr>
        <w:t>Database</w:t>
      </w:r>
      <w:r w:rsidRPr="0025020C" w:rsidR="0025020C">
        <w:rPr>
          <w:rFonts w:eastAsia="SimHei" w:cstheme="minorHAnsi"/>
          <w:iCs/>
          <w:caps/>
          <w:lang w:eastAsia="en-US"/>
        </w:rPr>
        <w:t>: W</w:t>
      </w:r>
      <w:r w:rsidRPr="0025020C" w:rsidR="0025020C">
        <w:rPr>
          <w:rFonts w:eastAsia="SimHei" w:cstheme="minorHAnsi"/>
          <w:iCs/>
          <w:lang w:eastAsia="en-US"/>
        </w:rPr>
        <w:t>rote sql scripts to populate tables which helped generate reports for clients</w:t>
      </w:r>
    </w:p>
    <w:p w:rsidR="00D76AC8" w:rsidRPr="00CE1171" w:rsidP="00536240">
      <w:pPr>
        <w:widowControl w:val="0"/>
        <w:autoSpaceDE w:val="0"/>
        <w:autoSpaceDN w:val="0"/>
        <w:adjustRightInd w:val="0"/>
        <w:spacing w:after="240"/>
        <w:ind w:firstLine="360"/>
        <w:jc w:val="center"/>
        <w:rPr>
          <w:rFonts w:ascii="Helvetica" w:hAnsi="Helvetica" w:cs="Helvetica"/>
          <w:color w:val="1F4E79" w:themeColor="accent1" w:themeShade="80"/>
        </w:rPr>
      </w:pPr>
      <w:r w:rsidRPr="00CE1171">
        <w:rPr>
          <w:rFonts w:ascii="Helvetica" w:hAnsi="Helvetica" w:cs="Helvetica"/>
          <w:b/>
          <w:bCs/>
          <w:color w:val="1F4E79" w:themeColor="accent1" w:themeShade="80"/>
        </w:rPr>
        <w:t>EDUCATION</w:t>
      </w:r>
    </w:p>
    <w:p w:rsidR="00D76AC8" w:rsidRPr="00CE1171" w:rsidP="00CE1171">
      <w:pPr>
        <w:pStyle w:val="NoSpacing"/>
        <w:numPr>
          <w:ilvl w:val="0"/>
          <w:numId w:val="8"/>
        </w:numPr>
        <w:rPr>
          <w:b/>
        </w:rPr>
      </w:pPr>
      <w:r w:rsidRPr="00CE1171">
        <w:rPr>
          <w:b/>
        </w:rPr>
        <w:t>UNITEC INSTITUTE OF TECHNOLOGY, AUCKLAND, NEW ZEALAND</w:t>
      </w:r>
    </w:p>
    <w:p w:rsidR="00D76AC8" w:rsidRPr="00CE1171" w:rsidP="00CE1171">
      <w:pPr>
        <w:pStyle w:val="NoSpacing"/>
        <w:ind w:left="720"/>
        <w:rPr>
          <w:rFonts w:cstheme="minorHAnsi"/>
        </w:rPr>
      </w:pPr>
      <w:r w:rsidRPr="00CE1171">
        <w:rPr>
          <w:rFonts w:cstheme="minorHAnsi"/>
        </w:rPr>
        <w:t>P.G Diploma in Computing specializing in Data Science</w:t>
      </w:r>
    </w:p>
    <w:p w:rsidR="00CE1171" w:rsidP="00CE1171">
      <w:pPr>
        <w:pStyle w:val="NoSpacing"/>
        <w:ind w:left="720"/>
        <w:rPr>
          <w:rFonts w:ascii="MS Gothic" w:eastAsia="MS Gothic" w:hAnsi="MS Gothic" w:cs="MS Gothic"/>
        </w:rPr>
      </w:pPr>
      <w:r w:rsidRPr="00CE1171">
        <w:rPr>
          <w:rFonts w:cstheme="minorHAnsi"/>
        </w:rPr>
        <w:t xml:space="preserve">GPA </w:t>
      </w:r>
      <w:r w:rsidRPr="00CE1171">
        <w:rPr>
          <w:rFonts w:cstheme="minorHAnsi"/>
        </w:rPr>
        <w:t>7.8</w:t>
      </w:r>
      <w:r w:rsidRPr="00CE1171">
        <w:rPr>
          <w:rFonts w:cstheme="minorHAnsi"/>
        </w:rPr>
        <w:t>/</w:t>
      </w:r>
      <w:r w:rsidRPr="00CE1171">
        <w:rPr>
          <w:rFonts w:cstheme="minorHAnsi"/>
        </w:rPr>
        <w:t>9</w:t>
      </w:r>
      <w:r w:rsidRPr="00CE1171">
        <w:rPr>
          <w:rFonts w:cstheme="minorHAnsi"/>
        </w:rPr>
        <w:t>.0</w:t>
      </w:r>
      <w:r w:rsidRPr="00CE1171">
        <w:rPr>
          <w:rFonts w:ascii="MS Gothic" w:eastAsia="MS Gothic" w:hAnsi="MS Gothic" w:cs="MS Gothic" w:hint="eastAsia"/>
        </w:rPr>
        <w:t> </w:t>
      </w:r>
    </w:p>
    <w:p w:rsidR="00CE1171" w:rsidP="00CE1171">
      <w:pPr>
        <w:pStyle w:val="NoSpacing"/>
        <w:numPr>
          <w:ilvl w:val="0"/>
          <w:numId w:val="8"/>
        </w:numPr>
        <w:rPr>
          <w:b/>
        </w:rPr>
      </w:pPr>
      <w:r>
        <w:rPr>
          <w:b/>
        </w:rPr>
        <w:t>BHARATI VIDYAPEETH COLLEGE OF ENGINEERING, NEW DELHI</w:t>
      </w:r>
    </w:p>
    <w:p w:rsidR="00CE1171" w:rsidRPr="00CE1171" w:rsidP="00CE1171">
      <w:pPr>
        <w:pStyle w:val="NoSpacing"/>
        <w:ind w:firstLine="708"/>
        <w:rPr>
          <w:rFonts w:eastAsia="MS Gothic" w:cstheme="minorHAnsi"/>
        </w:rPr>
      </w:pPr>
      <w:r>
        <w:t>BTech in Computer Science</w:t>
      </w:r>
    </w:p>
    <w:p w:rsidR="00CE1171" w:rsidP="00D76AC8">
      <w:pPr>
        <w:widowControl w:val="0"/>
        <w:autoSpaceDE w:val="0"/>
        <w:autoSpaceDN w:val="0"/>
        <w:adjustRightInd w:val="0"/>
        <w:spacing w:after="240"/>
        <w:rPr>
          <w:rFonts w:ascii="Helvetica" w:hAnsi="Helvetica" w:cs="Oswald"/>
          <w:b/>
          <w:bCs/>
          <w:color w:val="1F4E79" w:themeColor="accent1" w:themeShade="80"/>
          <w:sz w:val="20"/>
          <w:szCs w:val="20"/>
        </w:rPr>
      </w:pPr>
    </w:p>
    <w:p w:rsidR="00D76AC8" w:rsidRPr="0025020C" w:rsidP="00CE1171">
      <w:pPr>
        <w:widowControl w:val="0"/>
        <w:autoSpaceDE w:val="0"/>
        <w:autoSpaceDN w:val="0"/>
        <w:adjustRightInd w:val="0"/>
        <w:spacing w:after="240"/>
        <w:jc w:val="center"/>
        <w:rPr>
          <w:rFonts w:ascii="Helvetica" w:hAnsi="Helvetica" w:cs="Times"/>
          <w:color w:val="1F4E79" w:themeColor="accent1" w:themeShade="80"/>
        </w:rPr>
      </w:pPr>
      <w:r w:rsidRPr="0025020C">
        <w:rPr>
          <w:rFonts w:ascii="Helvetica" w:hAnsi="Helvetica" w:cs="Oswald"/>
          <w:b/>
          <w:bCs/>
          <w:color w:val="1F4E79" w:themeColor="accent1" w:themeShade="80"/>
        </w:rPr>
        <w:t>CERTIFICATIONS</w:t>
      </w:r>
    </w:p>
    <w:p w:rsidR="00D76AC8" w:rsidP="0025020C">
      <w:pPr>
        <w:pStyle w:val="NoSpacing"/>
        <w:numPr>
          <w:ilvl w:val="0"/>
          <w:numId w:val="8"/>
        </w:numPr>
      </w:pPr>
      <w:r w:rsidRPr="00CE1171">
        <w:t>Machine Learning by Stanford University on Coursera</w:t>
      </w:r>
    </w:p>
    <w:p w:rsidR="00CE1171" w:rsidP="0025020C">
      <w:pPr>
        <w:pStyle w:val="NoSpacing"/>
        <w:numPr>
          <w:ilvl w:val="0"/>
          <w:numId w:val="8"/>
        </w:numPr>
      </w:pPr>
      <w:r w:rsidRPr="00CE1171">
        <w:t>Neural Networks for Machine Learning</w:t>
      </w:r>
      <w:r>
        <w:t xml:space="preserve"> on Coursera</w:t>
      </w:r>
    </w:p>
    <w:p w:rsidR="00CE1171" w:rsidP="0025020C">
      <w:pPr>
        <w:pStyle w:val="NoSpacing"/>
        <w:numPr>
          <w:ilvl w:val="0"/>
          <w:numId w:val="8"/>
        </w:numPr>
      </w:pPr>
      <w:r w:rsidRPr="00CE1171">
        <w:t>Big Data and Hadoop Developer</w:t>
      </w:r>
      <w:r w:rsidR="0025020C">
        <w:t xml:space="preserve"> from Simplilearn</w:t>
      </w:r>
    </w:p>
    <w:p w:rsidR="00CE1171" w:rsidRPr="006C3B1D" w:rsidP="00A1553A">
      <w:pPr>
        <w:pStyle w:val="NoSpacing"/>
        <w:widowControl w:val="0"/>
        <w:numPr>
          <w:ilvl w:val="0"/>
          <w:numId w:val="8"/>
        </w:numPr>
        <w:autoSpaceDE w:val="0"/>
        <w:autoSpaceDN w:val="0"/>
        <w:adjustRightInd w:val="0"/>
        <w:spacing w:after="240"/>
        <w:rPr>
          <w:rFonts w:ascii="Helvetica" w:hAnsi="Helvetica"/>
          <w:sz w:val="20"/>
          <w:szCs w:val="20"/>
        </w:rPr>
      </w:pPr>
      <w:r>
        <w:t>Probabilistic Graphical Models 1,2,3 by Stanford on Cou</w:t>
      </w:r>
      <w:r w:rsidR="00F5332A">
        <w:t>r</w:t>
      </w:r>
      <w:r>
        <w:t xml:space="preserve">sera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5"/>
          </v:shape>
        </w:pict>
      </w:r>
    </w:p>
    <w:sectPr w:rsidSect="001F2D4A">
      <w:pgSz w:w="12240" w:h="15840"/>
      <w:pgMar w:top="567" w:right="567" w:bottom="567" w:left="567" w:header="720" w:footer="720" w:gutter="0"/>
      <w:cols w:num="2" w:space="720" w:equalWidth="0">
        <w:col w:w="3568" w:space="720"/>
        <w:col w:w="6818"/>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Oswald">
    <w:charset w:val="00"/>
    <w:family w:val="auto"/>
    <w:pitch w:val="variable"/>
    <w:sig w:usb0="A000006F" w:usb1="4000004B" w:usb2="00000000" w:usb3="00000000" w:csb0="00000093" w:csb1="00000000"/>
  </w:font>
  <w:font w:name="Times">
    <w:panose1 w:val="02020603050405020304"/>
    <w:charset w:val="00"/>
    <w:family w:val="auto"/>
    <w:pitch w:val="variable"/>
    <w:sig w:usb0="00000003" w:usb1="00000000" w:usb2="00000000" w:usb3="00000000" w:csb0="00000001" w:csb1="00000000"/>
  </w:font>
  <w:font w:name="SimHei">
    <w:altName w:val="黑体"/>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F1A5669"/>
    <w:multiLevelType w:val="hybridMultilevel"/>
    <w:tmpl w:val="74CC591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hint="default"/>
      </w:rPr>
    </w:lvl>
    <w:lvl w:ilvl="8" w:tentative="1">
      <w:start w:val="1"/>
      <w:numFmt w:val="bullet"/>
      <w:lvlText w:val=""/>
      <w:lvlJc w:val="left"/>
      <w:pPr>
        <w:ind w:left="6570" w:hanging="360"/>
      </w:pPr>
      <w:rPr>
        <w:rFonts w:ascii="Wingdings" w:hAnsi="Wingdings" w:hint="default"/>
      </w:rPr>
    </w:lvl>
  </w:abstractNum>
  <w:abstractNum w:abstractNumId="2">
    <w:nsid w:val="41286261"/>
    <w:multiLevelType w:val="hybridMultilevel"/>
    <w:tmpl w:val="67EE7D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B46711"/>
    <w:multiLevelType w:val="hybridMultilevel"/>
    <w:tmpl w:val="B3C89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47E4F93"/>
    <w:multiLevelType w:val="hybridMultilevel"/>
    <w:tmpl w:val="EB523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4B20617B"/>
    <w:multiLevelType w:val="hybridMultilevel"/>
    <w:tmpl w:val="30B03B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0E730F"/>
    <w:multiLevelType w:val="hybridMultilevel"/>
    <w:tmpl w:val="AB74F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89656AF"/>
    <w:multiLevelType w:val="hybridMultilevel"/>
    <w:tmpl w:val="8696C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s-AR"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AR"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1E475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1E475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FB1"/>
    <w:pPr>
      <w:ind w:left="720"/>
      <w:contextualSpacing/>
    </w:pPr>
  </w:style>
  <w:style w:type="character" w:customStyle="1" w:styleId="Heading2Char">
    <w:name w:val="Heading 2 Char"/>
    <w:basedOn w:val="DefaultParagraphFont"/>
    <w:link w:val="Heading2"/>
    <w:uiPriority w:val="9"/>
    <w:rsid w:val="001E4759"/>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semiHidden/>
    <w:rsid w:val="001E4759"/>
    <w:rPr>
      <w:rFonts w:asciiTheme="majorHAnsi" w:eastAsiaTheme="majorEastAsia" w:hAnsiTheme="majorHAnsi" w:cstheme="majorBidi"/>
      <w:i/>
      <w:iCs/>
      <w:color w:val="2E74B5" w:themeColor="accent1" w:themeShade="BF"/>
      <w:lang w:val="en-US"/>
    </w:rPr>
  </w:style>
  <w:style w:type="paragraph" w:styleId="NoSpacing">
    <w:name w:val="No Spacing"/>
    <w:uiPriority w:val="1"/>
    <w:qFormat/>
    <w:rsid w:val="00536240"/>
    <w:rPr>
      <w:lang w:val="en-US"/>
    </w:rPr>
  </w:style>
  <w:style w:type="paragraph" w:styleId="Header">
    <w:name w:val="header"/>
    <w:basedOn w:val="Normal"/>
    <w:link w:val="HeaderChar"/>
    <w:uiPriority w:val="99"/>
    <w:unhideWhenUsed/>
    <w:rsid w:val="009644D6"/>
    <w:pPr>
      <w:tabs>
        <w:tab w:val="center" w:pos="4680"/>
        <w:tab w:val="right" w:pos="9360"/>
      </w:tabs>
    </w:pPr>
  </w:style>
  <w:style w:type="character" w:customStyle="1" w:styleId="HeaderChar">
    <w:name w:val="Header Char"/>
    <w:basedOn w:val="DefaultParagraphFont"/>
    <w:link w:val="Header"/>
    <w:uiPriority w:val="99"/>
    <w:rsid w:val="009644D6"/>
    <w:rPr>
      <w:lang w:val="en-US"/>
    </w:rPr>
  </w:style>
  <w:style w:type="paragraph" w:styleId="Footer">
    <w:name w:val="footer"/>
    <w:basedOn w:val="Normal"/>
    <w:link w:val="FooterChar"/>
    <w:uiPriority w:val="99"/>
    <w:unhideWhenUsed/>
    <w:rsid w:val="009644D6"/>
    <w:pPr>
      <w:tabs>
        <w:tab w:val="center" w:pos="4680"/>
        <w:tab w:val="right" w:pos="9360"/>
      </w:tabs>
    </w:pPr>
  </w:style>
  <w:style w:type="character" w:customStyle="1" w:styleId="FooterChar">
    <w:name w:val="Footer Char"/>
    <w:basedOn w:val="DefaultParagraphFont"/>
    <w:link w:val="Footer"/>
    <w:uiPriority w:val="99"/>
    <w:rsid w:val="009644D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f34e01787a826a637980bec3e2798cb134f530e18705c4458440321091b5b58120816021048595e0a4356014b4450530401195c1333471b1b1112495b5400564e011503504e1c180c571833471b1b0116425e590f595601514841481f0f2b561358191b15001043095e08541b140e445745455d5f08054c1b00100317130d5d5d551c120a120011474a411b1213471b1b111241515a01584d120b10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AEEDA-4772-4AE9-9DBE-B9DE549D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DHAWAN, CHIRAG</cp:lastModifiedBy>
  <cp:revision>10</cp:revision>
  <dcterms:created xsi:type="dcterms:W3CDTF">2018-03-21T06:43:00Z</dcterms:created>
  <dcterms:modified xsi:type="dcterms:W3CDTF">2018-05-26T11:28:00Z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bac993-578d-4fb6-a024-e1968d57a18c_Application">
    <vt:lpwstr>Microsoft Azure Information Protection</vt:lpwstr>
  </property>
  <property fmtid="{D5CDD505-2E9C-101B-9397-08002B2CF9AE}" pid="3" name="MSIP_Label_1ebac993-578d-4fb6-a024-e1968d57a18c_Enabled">
    <vt:lpwstr>True</vt:lpwstr>
  </property>
  <property fmtid="{D5CDD505-2E9C-101B-9397-08002B2CF9AE}" pid="4" name="MSIP_Label_1ebac993-578d-4fb6-a024-e1968d57a18c_Extended_MSFT_Method">
    <vt:lpwstr>Manual</vt:lpwstr>
  </property>
  <property fmtid="{D5CDD505-2E9C-101B-9397-08002B2CF9AE}" pid="5" name="MSIP_Label_1ebac993-578d-4fb6-a024-e1968d57a18c_Name">
    <vt:lpwstr>Personal</vt:lpwstr>
  </property>
  <property fmtid="{D5CDD505-2E9C-101B-9397-08002B2CF9AE}" pid="6" name="MSIP_Label_1ebac993-578d-4fb6-a024-e1968d57a18c_Owner">
    <vt:lpwstr>cd185152@ncr.com</vt:lpwstr>
  </property>
  <property fmtid="{D5CDD505-2E9C-101B-9397-08002B2CF9AE}" pid="7" name="MSIP_Label_1ebac993-578d-4fb6-a024-e1968d57a18c_Ref">
    <vt:lpwstr>https://api.informationprotection.azure.com/api/ae4df1f7-611e-444f-897e-f964e1205171</vt:lpwstr>
  </property>
  <property fmtid="{D5CDD505-2E9C-101B-9397-08002B2CF9AE}" pid="8" name="MSIP_Label_1ebac993-578d-4fb6-a024-e1968d57a18c_SetDate">
    <vt:lpwstr>2018-05-26T16:57:12.6511566+05:30</vt:lpwstr>
  </property>
  <property fmtid="{D5CDD505-2E9C-101B-9397-08002B2CF9AE}" pid="9" name="MSIP_Label_1ebac993-578d-4fb6-a024-e1968d57a18c_SiteId">
    <vt:lpwstr>ae4df1f7-611e-444f-897e-f964e1205171</vt:lpwstr>
  </property>
  <property fmtid="{D5CDD505-2E9C-101B-9397-08002B2CF9AE}" pid="10" name="Sensitivity">
    <vt:lpwstr>Personal</vt:lpwstr>
  </property>
</Properties>
</file>