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3112CC" w:rsidRPr="00421C03" w:rsidP="00071439">
      <w:pPr>
        <w:rPr>
          <w:rFonts w:asciiTheme="majorHAnsi" w:hAnsiTheme="majorHAnsi"/>
          <w:b/>
          <w:bCs/>
          <w:sz w:val="32"/>
          <w:szCs w:val="32"/>
          <w:u w:val="single"/>
        </w:rPr>
      </w:pPr>
      <w:r w:rsidRPr="00421C03">
        <w:rPr>
          <w:rFonts w:asciiTheme="majorHAnsi" w:hAnsiTheme="majorHAnsi"/>
          <w:b/>
          <w:bCs/>
          <w:sz w:val="32"/>
          <w:szCs w:val="32"/>
          <w:u w:val="single"/>
        </w:rPr>
        <w:t>CURRICULLUM VITAE</w:t>
      </w:r>
    </w:p>
    <w:p w:rsidR="001E3034" w:rsidRPr="00421C03" w:rsidP="004E468F">
      <w:pPr>
        <w:ind w:left="2880"/>
        <w:jc w:val="both"/>
        <w:rPr>
          <w:rFonts w:asciiTheme="majorHAnsi" w:hAnsiTheme="majorHAnsi"/>
          <w:b/>
          <w:bCs/>
          <w:sz w:val="34"/>
          <w:u w:val="single"/>
        </w:rPr>
      </w:pPr>
      <w:r>
        <w:rPr>
          <w:rFonts w:asciiTheme="majorHAnsi" w:hAnsiTheme="majorHAnsi"/>
          <w:b/>
          <w:bCs/>
          <w:noProof/>
          <w:sz w:val="34"/>
          <w:u w:val="single"/>
        </w:rPr>
        <mc:AlternateContent>
          <mc:Choice Requires="wps">
            <w:drawing>
              <wp:anchor distT="0" distB="0" distL="114300" distR="114300" simplePos="0" relativeHeight="251661312" behindDoc="0" locked="0" layoutInCell="1" allowOverlap="1">
                <wp:simplePos x="0" y="0"/>
                <wp:positionH relativeFrom="column">
                  <wp:posOffset>-706755</wp:posOffset>
                </wp:positionH>
                <wp:positionV relativeFrom="paragraph">
                  <wp:posOffset>100964</wp:posOffset>
                </wp:positionV>
                <wp:extent cx="6874510" cy="0"/>
                <wp:effectExtent l="0" t="19050" r="2540" b="0"/>
                <wp:wrapNone/>
                <wp:docPr id="2" name="Line 7"/>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687451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5" style="mso-height-percent:0;mso-height-relative:page;mso-width-percent:0;mso-width-relative:page;mso-wrap-distance-bottom:0pt;mso-wrap-distance-left:9pt;mso-wrap-distance-right:9pt;mso-wrap-distance-top:0pt;mso-wrap-style:square;position:absolute;visibility:visible;z-index:251662336" from="-55.65pt,7.95pt" to="485.65pt,7.95pt" strokeweight="3pt">
                <v:stroke linestyle="thinThin"/>
              </v:line>
            </w:pict>
          </mc:Fallback>
        </mc:AlternateContent>
      </w:r>
    </w:p>
    <w:p w:rsidR="0077461B" w:rsidRPr="00421C03" w:rsidP="0077461B">
      <w:pPr>
        <w:spacing w:line="276" w:lineRule="auto"/>
        <w:rPr>
          <w:rFonts w:asciiTheme="majorHAnsi" w:hAnsiTheme="majorHAnsi"/>
        </w:rPr>
      </w:pPr>
      <w:r w:rsidRPr="00421C03">
        <w:rPr>
          <w:rFonts w:asciiTheme="majorHAnsi" w:hAnsiTheme="majorHAnsi"/>
          <w:b/>
          <w:bCs/>
        </w:rPr>
        <w:t>Name:</w:t>
      </w:r>
      <w:r w:rsidR="00C82DBC">
        <w:rPr>
          <w:rFonts w:asciiTheme="majorHAnsi" w:hAnsiTheme="majorHAnsi"/>
        </w:rPr>
        <w:t>Dayananda S</w:t>
      </w:r>
    </w:p>
    <w:p w:rsidR="00613156" w:rsidP="001E3034">
      <w:pPr>
        <w:jc w:val="both"/>
        <w:rPr>
          <w:rFonts w:asciiTheme="majorHAnsi" w:hAnsiTheme="majorHAnsi"/>
        </w:rPr>
      </w:pPr>
      <w:r w:rsidRPr="00421C03">
        <w:rPr>
          <w:rFonts w:asciiTheme="majorHAnsi" w:hAnsiTheme="majorHAnsi"/>
          <w:b/>
          <w:bCs/>
        </w:rPr>
        <w:t>Mail</w:t>
      </w:r>
      <w:r w:rsidRPr="007111CC">
        <w:rPr>
          <w:rFonts w:asciiTheme="majorHAnsi" w:hAnsiTheme="majorHAnsi"/>
          <w:b/>
        </w:rPr>
        <w:t xml:space="preserve">:  </w:t>
      </w:r>
      <w:r w:rsidR="00C82DBC">
        <w:rPr>
          <w:rFonts w:asciiTheme="majorHAnsi" w:hAnsiTheme="majorHAnsi"/>
        </w:rPr>
        <w:t>dayanandasuresha</w:t>
      </w:r>
      <w:r w:rsidR="00EC6F00">
        <w:rPr>
          <w:rFonts w:asciiTheme="majorHAnsi" w:hAnsiTheme="majorHAnsi"/>
        </w:rPr>
        <w:t>@gmail.com</w:t>
      </w:r>
    </w:p>
    <w:p w:rsidR="001E3034" w:rsidRPr="006C00B2" w:rsidP="001E3034">
      <w:pPr>
        <w:jc w:val="both"/>
        <w:rPr>
          <w:rFonts w:asciiTheme="majorHAnsi" w:hAnsiTheme="majorHAnsi"/>
        </w:rPr>
      </w:pPr>
      <w:r w:rsidRPr="00421C03">
        <w:rPr>
          <w:rFonts w:ascii="Wingdings" w:hAnsi="Wingdings"/>
        </w:rPr>
        <w:sym w:font="Wingdings" w:char="F028"/>
      </w:r>
      <w:r w:rsidRPr="00132889">
        <w:rPr>
          <w:rFonts w:asciiTheme="majorHAnsi" w:hAnsiTheme="majorHAnsi"/>
          <w:b/>
        </w:rPr>
        <w:t>:</w:t>
      </w:r>
      <w:r w:rsidRPr="00421C03">
        <w:rPr>
          <w:rFonts w:asciiTheme="majorHAnsi" w:hAnsiTheme="majorHAnsi"/>
          <w:b/>
        </w:rPr>
        <w:t xml:space="preserve">+91 </w:t>
      </w:r>
      <w:r w:rsidR="000A1A1E">
        <w:rPr>
          <w:rFonts w:asciiTheme="majorHAnsi" w:hAnsiTheme="majorHAnsi"/>
          <w:b/>
        </w:rPr>
        <w:t>9</w:t>
      </w:r>
      <w:r w:rsidR="00C82DBC">
        <w:rPr>
          <w:rFonts w:asciiTheme="majorHAnsi" w:hAnsiTheme="majorHAnsi"/>
          <w:b/>
        </w:rPr>
        <w:t>663780202</w:t>
      </w:r>
    </w:p>
    <w:p w:rsidR="004E468F" w:rsidRPr="00421C03" w:rsidP="00C82DBC">
      <w:pPr>
        <w:rPr>
          <w:rFonts w:asciiTheme="majorHAnsi" w:hAnsiTheme="majorHAnsi"/>
        </w:rPr>
      </w:pPr>
      <w:r w:rsidRPr="00421C03">
        <w:rPr>
          <w:rFonts w:asciiTheme="majorHAnsi" w:hAnsiTheme="majorHAnsi"/>
          <w:b/>
          <w:bCs/>
        </w:rPr>
        <w:t>Work Experience</w:t>
      </w:r>
      <w:r w:rsidRPr="00421C03">
        <w:rPr>
          <w:rFonts w:asciiTheme="majorHAnsi" w:hAnsiTheme="majorHAnsi"/>
        </w:rPr>
        <w:t xml:space="preserve">: </w:t>
      </w:r>
      <w:r w:rsidR="00F4464A">
        <w:rPr>
          <w:rFonts w:asciiTheme="majorHAnsi" w:hAnsiTheme="majorHAnsi"/>
        </w:rPr>
        <w:t xml:space="preserve">4 </w:t>
      </w:r>
      <w:r w:rsidR="006916AE">
        <w:rPr>
          <w:rFonts w:asciiTheme="majorHAnsi" w:hAnsiTheme="majorHAnsi"/>
        </w:rPr>
        <w:t>years</w:t>
      </w:r>
      <w:r w:rsidR="003C1062">
        <w:rPr>
          <w:rFonts w:asciiTheme="majorHAnsi" w:hAnsiTheme="majorHAnsi"/>
        </w:rPr>
        <w:t xml:space="preserve"> </w:t>
      </w:r>
      <w:r w:rsidRPr="00421C03" w:rsidR="003C1062">
        <w:rPr>
          <w:rFonts w:asciiTheme="majorHAnsi" w:hAnsiTheme="majorHAnsi"/>
        </w:rPr>
        <w:t>in</w:t>
      </w:r>
      <w:r w:rsidR="00C82DBC">
        <w:rPr>
          <w:rFonts w:asciiTheme="majorHAnsi" w:hAnsiTheme="majorHAnsi"/>
        </w:rPr>
        <w:t xml:space="preserve"> Robert Bosch Engineering and Business Solution,Bangalore</w:t>
      </w:r>
    </w:p>
    <w:p w:rsidR="001E3034" w:rsidRPr="00421C03" w:rsidP="004E468F">
      <w:pPr>
        <w:jc w:val="both"/>
        <w:rPr>
          <w:rFonts w:asciiTheme="majorHAnsi" w:hAnsiTheme="majorHAnsi"/>
          <w:sz w:val="26"/>
          <w:szCs w:val="22"/>
        </w:rPr>
      </w:pPr>
      <w:r>
        <w:rPr>
          <w:rFonts w:asciiTheme="majorHAnsi" w:hAnsiTheme="majorHAnsi" w:cs="Calibri"/>
          <w:b/>
          <w:bCs/>
          <w:noProof/>
          <w:u w:val="single"/>
        </w:rPr>
        <mc:AlternateContent>
          <mc:Choice Requires="wps">
            <w:drawing>
              <wp:anchor distT="0" distB="0" distL="114300" distR="114300" simplePos="0" relativeHeight="251658240" behindDoc="0" locked="0" layoutInCell="1" allowOverlap="1">
                <wp:simplePos x="0" y="0"/>
                <wp:positionH relativeFrom="column">
                  <wp:posOffset>-706755</wp:posOffset>
                </wp:positionH>
                <wp:positionV relativeFrom="paragraph">
                  <wp:posOffset>131444</wp:posOffset>
                </wp:positionV>
                <wp:extent cx="6874510" cy="0"/>
                <wp:effectExtent l="0" t="19050" r="2540" b="0"/>
                <wp:wrapNone/>
                <wp:docPr id="1" name="Line 4"/>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687451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pt;mso-wrap-distance-left:9pt;mso-wrap-distance-right:9pt;mso-wrap-distance-top:0pt;mso-wrap-style:square;position:absolute;visibility:visible;z-index:251660288" from="-55.65pt,10.35pt" to="485.65pt,10.35pt" strokeweight="3pt">
                <v:stroke linestyle="thinThin"/>
              </v:line>
            </w:pict>
          </mc:Fallback>
        </mc:AlternateContent>
      </w:r>
    </w:p>
    <w:p w:rsidR="00EE399B" w:rsidP="005A18B1">
      <w:pPr>
        <w:jc w:val="both"/>
        <w:outlineLvl w:val="0"/>
        <w:rPr>
          <w:rFonts w:asciiTheme="majorHAnsi" w:hAnsiTheme="majorHAnsi" w:cs="Calibri"/>
          <w:b/>
          <w:u w:val="single"/>
        </w:rPr>
      </w:pPr>
      <w:r w:rsidRPr="00421C03">
        <w:rPr>
          <w:rFonts w:asciiTheme="majorHAnsi" w:hAnsiTheme="majorHAnsi" w:cs="Calibri"/>
          <w:b/>
          <w:bCs/>
          <w:u w:val="single"/>
          <w:lang w:val="en-GB"/>
        </w:rPr>
        <w:t>C</w:t>
      </w:r>
      <w:r w:rsidR="00C25C8B">
        <w:rPr>
          <w:rFonts w:asciiTheme="majorHAnsi" w:hAnsiTheme="majorHAnsi" w:cs="Calibri"/>
          <w:b/>
          <w:bCs/>
          <w:u w:val="single"/>
          <w:lang w:val="en-GB"/>
        </w:rPr>
        <w:t>areer</w:t>
      </w:r>
      <w:r w:rsidRPr="00421C03">
        <w:rPr>
          <w:rFonts w:asciiTheme="majorHAnsi" w:hAnsiTheme="majorHAnsi" w:cs="Calibri"/>
          <w:b/>
          <w:bCs/>
          <w:u w:val="single"/>
          <w:lang w:val="en-GB"/>
        </w:rPr>
        <w:t xml:space="preserve"> O</w:t>
      </w:r>
      <w:r w:rsidR="00C25C8B">
        <w:rPr>
          <w:rFonts w:asciiTheme="majorHAnsi" w:hAnsiTheme="majorHAnsi" w:cs="Calibri"/>
          <w:b/>
          <w:bCs/>
          <w:u w:val="single"/>
          <w:lang w:val="en-GB"/>
        </w:rPr>
        <w:t>bjective</w:t>
      </w:r>
      <w:r w:rsidRPr="00421C03">
        <w:rPr>
          <w:rFonts w:asciiTheme="majorHAnsi" w:hAnsiTheme="majorHAnsi" w:cs="Calibri"/>
          <w:b/>
          <w:u w:val="single"/>
        </w:rPr>
        <w:t>:</w:t>
      </w:r>
    </w:p>
    <w:p w:rsidR="00C55018" w:rsidP="005A18B1">
      <w:pPr>
        <w:jc w:val="both"/>
        <w:outlineLvl w:val="0"/>
        <w:rPr>
          <w:rFonts w:asciiTheme="majorHAnsi" w:hAnsiTheme="majorHAnsi" w:cs="Calibri"/>
          <w:b/>
          <w:u w:val="single"/>
        </w:rPr>
      </w:pPr>
    </w:p>
    <w:p w:rsidR="00C55018" w:rsidP="00071439">
      <w:pPr>
        <w:pStyle w:val="ListParagraph"/>
        <w:numPr>
          <w:ilvl w:val="0"/>
          <w:numId w:val="14"/>
        </w:numPr>
        <w:jc w:val="both"/>
        <w:outlineLvl w:val="0"/>
        <w:rPr>
          <w:rFonts w:ascii="Arial" w:hAnsi="Arial" w:cs="Arial"/>
          <w:color w:val="000000"/>
          <w:sz w:val="20"/>
        </w:rPr>
      </w:pPr>
      <w:r w:rsidRPr="0024176C">
        <w:rPr>
          <w:rFonts w:ascii="Arial" w:hAnsi="Arial" w:cs="Arial"/>
          <w:color w:val="000000"/>
          <w:sz w:val="20"/>
        </w:rPr>
        <w:t>Seeking a challenging position as a</w:t>
      </w:r>
      <w:r w:rsidRPr="0024176C">
        <w:rPr>
          <w:rFonts w:ascii="Arial" w:hAnsi="Arial" w:cs="Arial"/>
          <w:b/>
          <w:color w:val="000000"/>
          <w:sz w:val="20"/>
        </w:rPr>
        <w:t xml:space="preserve"> </w:t>
      </w:r>
      <w:r w:rsidR="000F7F74">
        <w:rPr>
          <w:rFonts w:ascii="Arial" w:hAnsi="Arial" w:cs="Arial"/>
          <w:b/>
          <w:color w:val="000000"/>
          <w:sz w:val="20"/>
        </w:rPr>
        <w:t xml:space="preserve">Senior </w:t>
      </w:r>
      <w:r w:rsidRPr="0024176C">
        <w:rPr>
          <w:rFonts w:ascii="Arial" w:hAnsi="Arial" w:cs="Arial"/>
          <w:b/>
          <w:color w:val="000000"/>
          <w:sz w:val="20"/>
        </w:rPr>
        <w:t>Software Engineer,</w:t>
      </w:r>
      <w:r w:rsidRPr="0024176C">
        <w:rPr>
          <w:rFonts w:ascii="Arial" w:hAnsi="Arial" w:cs="Arial"/>
          <w:color w:val="000000"/>
          <w:sz w:val="20"/>
        </w:rPr>
        <w:t xml:space="preserve"> to utilize the knowledge, skills, and experience for the further development and progress of the organization.</w:t>
      </w:r>
    </w:p>
    <w:p w:rsidR="00071439" w:rsidRPr="00071439" w:rsidP="00071439">
      <w:pPr>
        <w:pStyle w:val="ListParagraph"/>
        <w:jc w:val="both"/>
        <w:outlineLvl w:val="0"/>
        <w:rPr>
          <w:rFonts w:ascii="Arial" w:hAnsi="Arial" w:cs="Arial"/>
          <w:color w:val="000000"/>
          <w:sz w:val="20"/>
        </w:rPr>
      </w:pPr>
    </w:p>
    <w:p w:rsidR="00C55018" w:rsidP="00C55018">
      <w:pPr>
        <w:jc w:val="both"/>
        <w:outlineLvl w:val="0"/>
        <w:rPr>
          <w:rFonts w:asciiTheme="majorHAnsi" w:hAnsiTheme="majorHAnsi" w:cs="Calibri"/>
          <w:b/>
          <w:bCs/>
          <w:u w:val="single"/>
          <w:lang w:val="en-GB"/>
        </w:rPr>
      </w:pPr>
      <w:r w:rsidRPr="00C55018">
        <w:rPr>
          <w:rFonts w:asciiTheme="majorHAnsi" w:hAnsiTheme="majorHAnsi" w:cs="Calibri"/>
          <w:b/>
          <w:bCs/>
          <w:u w:val="single"/>
          <w:lang w:val="en-GB"/>
        </w:rPr>
        <w:t>SUMMARY</w:t>
      </w:r>
      <w:r w:rsidR="0024176C">
        <w:rPr>
          <w:rFonts w:asciiTheme="majorHAnsi" w:hAnsiTheme="majorHAnsi" w:cs="Calibri"/>
          <w:b/>
          <w:bCs/>
          <w:u w:val="single"/>
          <w:lang w:val="en-GB"/>
        </w:rPr>
        <w:t>:</w:t>
      </w:r>
    </w:p>
    <w:p w:rsidR="0024176C" w:rsidRPr="00C55018" w:rsidP="00C55018">
      <w:pPr>
        <w:jc w:val="both"/>
        <w:outlineLvl w:val="0"/>
        <w:rPr>
          <w:rFonts w:asciiTheme="majorHAnsi" w:hAnsiTheme="majorHAnsi" w:cs="Calibri"/>
          <w:b/>
          <w:bCs/>
          <w:u w:val="single"/>
          <w:lang w:val="en-GB"/>
        </w:rPr>
      </w:pPr>
    </w:p>
    <w:p w:rsidR="00C55018" w:rsidRPr="00C821AD" w:rsidP="00C55018">
      <w:pPr>
        <w:pStyle w:val="ECVSectionBullet"/>
        <w:numPr>
          <w:ilvl w:val="0"/>
          <w:numId w:val="12"/>
        </w:numPr>
        <w:tabs>
          <w:tab w:val="left" w:pos="-3099"/>
        </w:tabs>
        <w:spacing w:line="276" w:lineRule="auto"/>
        <w:ind w:left="411" w:hanging="270"/>
        <w:jc w:val="both"/>
        <w:rPr>
          <w:rFonts w:cs="Arial"/>
          <w:color w:val="000000"/>
          <w:sz w:val="20"/>
          <w:szCs w:val="20"/>
        </w:rPr>
      </w:pPr>
      <w:r w:rsidRPr="00C821AD">
        <w:rPr>
          <w:rFonts w:cs="Arial"/>
          <w:color w:val="000000"/>
          <w:sz w:val="20"/>
          <w:szCs w:val="20"/>
        </w:rPr>
        <w:t>Technic</w:t>
      </w:r>
      <w:r>
        <w:rPr>
          <w:rFonts w:cs="Arial"/>
          <w:color w:val="000000"/>
          <w:sz w:val="20"/>
          <w:szCs w:val="20"/>
        </w:rPr>
        <w:t xml:space="preserve">ally sophisticated </w:t>
      </w:r>
      <w:r w:rsidRPr="00C821AD">
        <w:rPr>
          <w:rFonts w:cs="Arial"/>
          <w:color w:val="000000"/>
          <w:sz w:val="20"/>
          <w:szCs w:val="20"/>
        </w:rPr>
        <w:t xml:space="preserve"> professional offering progressive </w:t>
      </w:r>
      <w:r>
        <w:rPr>
          <w:rFonts w:cs="Arial"/>
          <w:color w:val="000000"/>
          <w:sz w:val="20"/>
          <w:szCs w:val="20"/>
        </w:rPr>
        <w:t xml:space="preserve">experience of </w:t>
      </w:r>
      <w:r w:rsidR="00F4464A">
        <w:rPr>
          <w:rFonts w:cs="Arial"/>
          <w:b/>
          <w:color w:val="000000"/>
          <w:sz w:val="20"/>
          <w:szCs w:val="20"/>
        </w:rPr>
        <w:t>4</w:t>
      </w:r>
      <w:r w:rsidR="00BC4DC1">
        <w:rPr>
          <w:rFonts w:cs="Arial"/>
          <w:b/>
          <w:color w:val="000000"/>
          <w:sz w:val="20"/>
          <w:szCs w:val="20"/>
        </w:rPr>
        <w:t xml:space="preserve"> </w:t>
      </w:r>
      <w:r>
        <w:rPr>
          <w:rFonts w:cs="Arial"/>
          <w:color w:val="000000"/>
          <w:sz w:val="20"/>
          <w:szCs w:val="20"/>
        </w:rPr>
        <w:t>yea</w:t>
      </w:r>
      <w:r w:rsidR="006916AE">
        <w:rPr>
          <w:rFonts w:cs="Arial"/>
          <w:color w:val="000000"/>
          <w:sz w:val="20"/>
          <w:szCs w:val="20"/>
        </w:rPr>
        <w:t xml:space="preserve">rs </w:t>
      </w:r>
      <w:r w:rsidRPr="00C821AD">
        <w:rPr>
          <w:rFonts w:cs="Arial"/>
          <w:color w:val="000000"/>
          <w:sz w:val="20"/>
          <w:szCs w:val="20"/>
        </w:rPr>
        <w:t xml:space="preserve"> and possess the aptitude to quickly master new technologies and processes</w:t>
      </w:r>
    </w:p>
    <w:p w:rsidR="00C55018" w:rsidRPr="006F6952" w:rsidP="00C55018">
      <w:pPr>
        <w:pStyle w:val="ECVSectionBullet"/>
        <w:numPr>
          <w:ilvl w:val="0"/>
          <w:numId w:val="12"/>
        </w:numPr>
        <w:tabs>
          <w:tab w:val="left" w:pos="-3099"/>
        </w:tabs>
        <w:spacing w:line="276" w:lineRule="auto"/>
        <w:ind w:left="411" w:hanging="270"/>
        <w:jc w:val="both"/>
        <w:rPr>
          <w:rFonts w:cs="Arial"/>
          <w:color w:val="000000"/>
          <w:sz w:val="20"/>
          <w:szCs w:val="20"/>
        </w:rPr>
      </w:pPr>
      <w:r w:rsidRPr="006F6952">
        <w:rPr>
          <w:rFonts w:cs="Arial"/>
          <w:color w:val="000000"/>
          <w:sz w:val="20"/>
          <w:szCs w:val="20"/>
        </w:rPr>
        <w:t xml:space="preserve">Currently, associated with </w:t>
      </w:r>
      <w:r w:rsidRPr="00EC31F5">
        <w:rPr>
          <w:rFonts w:cs="Arial"/>
          <w:b/>
          <w:color w:val="000000"/>
          <w:sz w:val="20"/>
        </w:rPr>
        <w:t>Robert Bosch Enginee</w:t>
      </w:r>
      <w:r>
        <w:rPr>
          <w:rFonts w:cs="Arial"/>
          <w:b/>
          <w:color w:val="000000"/>
          <w:sz w:val="20"/>
        </w:rPr>
        <w:t>ring and Business Solution P</w:t>
      </w:r>
      <w:r w:rsidRPr="00EC31F5">
        <w:rPr>
          <w:rFonts w:cs="Arial"/>
          <w:b/>
          <w:color w:val="000000"/>
          <w:sz w:val="20"/>
        </w:rPr>
        <w:t xml:space="preserve">vt Ltd, </w:t>
      </w:r>
      <w:r>
        <w:rPr>
          <w:rFonts w:cs="Arial"/>
          <w:b/>
          <w:color w:val="000000"/>
          <w:sz w:val="20"/>
        </w:rPr>
        <w:t xml:space="preserve">India </w:t>
      </w:r>
      <w:r w:rsidRPr="006F6952">
        <w:rPr>
          <w:rFonts w:cs="Arial"/>
          <w:color w:val="000000"/>
          <w:sz w:val="20"/>
          <w:szCs w:val="20"/>
        </w:rPr>
        <w:t xml:space="preserve">as </w:t>
      </w:r>
      <w:r>
        <w:rPr>
          <w:rFonts w:cs="Arial"/>
          <w:color w:val="000000"/>
          <w:sz w:val="20"/>
          <w:szCs w:val="20"/>
        </w:rPr>
        <w:t xml:space="preserve">a </w:t>
      </w:r>
      <w:r w:rsidRPr="000F7F74" w:rsidR="000F7F74">
        <w:rPr>
          <w:rFonts w:cs="Arial"/>
          <w:b/>
          <w:color w:val="000000"/>
          <w:sz w:val="20"/>
          <w:szCs w:val="20"/>
        </w:rPr>
        <w:t>Senior</w:t>
      </w:r>
      <w:r w:rsidR="000F7F74">
        <w:rPr>
          <w:rFonts w:cs="Arial"/>
          <w:b/>
          <w:color w:val="000000"/>
          <w:sz w:val="20"/>
        </w:rPr>
        <w:t xml:space="preserve"> </w:t>
      </w:r>
      <w:r w:rsidR="00A564B6">
        <w:rPr>
          <w:rFonts w:cs="Arial"/>
          <w:b/>
          <w:color w:val="000000"/>
          <w:sz w:val="20"/>
        </w:rPr>
        <w:t>Software Design and Development Engineer</w:t>
      </w:r>
      <w:r>
        <w:rPr>
          <w:rFonts w:cs="Arial"/>
          <w:b/>
          <w:color w:val="000000"/>
          <w:sz w:val="20"/>
        </w:rPr>
        <w:t>.</w:t>
      </w:r>
    </w:p>
    <w:p w:rsidR="00C55018" w:rsidRPr="006F6952" w:rsidP="00C55018">
      <w:pPr>
        <w:pStyle w:val="ECVSectionBullet"/>
        <w:numPr>
          <w:ilvl w:val="0"/>
          <w:numId w:val="12"/>
        </w:numPr>
        <w:tabs>
          <w:tab w:val="left" w:pos="-3099"/>
        </w:tabs>
        <w:spacing w:line="276" w:lineRule="auto"/>
        <w:ind w:left="411" w:hanging="270"/>
        <w:jc w:val="both"/>
        <w:rPr>
          <w:rFonts w:cs="Arial"/>
          <w:color w:val="000000"/>
          <w:sz w:val="20"/>
          <w:szCs w:val="20"/>
        </w:rPr>
      </w:pPr>
      <w:r w:rsidRPr="006F6952">
        <w:rPr>
          <w:rFonts w:cs="Arial"/>
          <w:color w:val="000000"/>
          <w:sz w:val="20"/>
          <w:szCs w:val="20"/>
        </w:rPr>
        <w:t xml:space="preserve">Excellence in </w:t>
      </w:r>
      <w:r w:rsidRPr="00C821AD">
        <w:rPr>
          <w:rFonts w:cs="Arial"/>
          <w:color w:val="000000"/>
          <w:sz w:val="20"/>
          <w:szCs w:val="20"/>
        </w:rPr>
        <w:t>setting up useful priorities, taking instant decisions, apply them effectively for adhering to strict deadlines and effective at multi-tasking</w:t>
      </w:r>
    </w:p>
    <w:p w:rsidR="00C55018" w:rsidRPr="006F6952" w:rsidP="00C55018">
      <w:pPr>
        <w:pStyle w:val="ECVSectionBullet"/>
        <w:numPr>
          <w:ilvl w:val="0"/>
          <w:numId w:val="12"/>
        </w:numPr>
        <w:tabs>
          <w:tab w:val="left" w:pos="-3099"/>
        </w:tabs>
        <w:spacing w:line="276" w:lineRule="auto"/>
        <w:ind w:left="411" w:hanging="270"/>
        <w:jc w:val="both"/>
        <w:rPr>
          <w:rFonts w:cs="Arial"/>
          <w:color w:val="000000"/>
          <w:sz w:val="20"/>
          <w:szCs w:val="20"/>
        </w:rPr>
      </w:pPr>
      <w:r w:rsidRPr="006F6952">
        <w:rPr>
          <w:rFonts w:cs="Arial"/>
          <w:color w:val="000000"/>
          <w:sz w:val="20"/>
          <w:szCs w:val="20"/>
        </w:rPr>
        <w:t>Possess a keen eye for detail with proven effectiveness to work and multitask in competitive, team-oriented and fast-paced environments</w:t>
      </w:r>
    </w:p>
    <w:p w:rsidR="00C55018" w:rsidRPr="006F6952" w:rsidP="00C55018">
      <w:pPr>
        <w:pStyle w:val="ECVSectionBullet"/>
        <w:numPr>
          <w:ilvl w:val="0"/>
          <w:numId w:val="12"/>
        </w:numPr>
        <w:tabs>
          <w:tab w:val="left" w:pos="-3099"/>
        </w:tabs>
        <w:spacing w:line="276" w:lineRule="auto"/>
        <w:ind w:left="411" w:hanging="270"/>
        <w:jc w:val="both"/>
        <w:rPr>
          <w:rFonts w:cs="Arial"/>
          <w:color w:val="000000"/>
          <w:sz w:val="20"/>
          <w:szCs w:val="20"/>
        </w:rPr>
      </w:pPr>
      <w:r w:rsidRPr="006F6952">
        <w:rPr>
          <w:rFonts w:cs="Arial"/>
          <w:color w:val="000000"/>
          <w:sz w:val="20"/>
          <w:szCs w:val="20"/>
        </w:rPr>
        <w:t>Ability to learn and implement new technologies, projects, methods, and best practices quickly and easily</w:t>
      </w:r>
      <w:r>
        <w:rPr>
          <w:rFonts w:cs="Arial"/>
          <w:color w:val="000000"/>
          <w:sz w:val="20"/>
          <w:szCs w:val="20"/>
        </w:rPr>
        <w:t>.</w:t>
      </w:r>
    </w:p>
    <w:p w:rsidR="00C55018" w:rsidRPr="00C821AD" w:rsidP="00C55018">
      <w:pPr>
        <w:pStyle w:val="ECVSectionBullet"/>
        <w:numPr>
          <w:ilvl w:val="0"/>
          <w:numId w:val="12"/>
        </w:numPr>
        <w:tabs>
          <w:tab w:val="left" w:pos="-3099"/>
        </w:tabs>
        <w:spacing w:line="276" w:lineRule="auto"/>
        <w:ind w:left="411" w:hanging="270"/>
        <w:jc w:val="both"/>
        <w:rPr>
          <w:rFonts w:cs="Arial"/>
          <w:color w:val="000000"/>
          <w:sz w:val="20"/>
          <w:szCs w:val="20"/>
        </w:rPr>
      </w:pPr>
      <w:r>
        <w:rPr>
          <w:rFonts w:cs="Arial"/>
          <w:color w:val="000000"/>
          <w:sz w:val="20"/>
          <w:szCs w:val="20"/>
        </w:rPr>
        <w:t xml:space="preserve">Experienced in working with </w:t>
      </w:r>
      <w:r w:rsidR="008877E4">
        <w:rPr>
          <w:rFonts w:cs="Arial"/>
          <w:color w:val="000000"/>
          <w:sz w:val="20"/>
          <w:szCs w:val="20"/>
        </w:rPr>
        <w:t>Make tool chain, Simulation wi</w:t>
      </w:r>
      <w:r w:rsidR="00D21D78">
        <w:rPr>
          <w:rFonts w:cs="Arial"/>
          <w:color w:val="000000"/>
          <w:sz w:val="20"/>
          <w:szCs w:val="20"/>
        </w:rPr>
        <w:t>th matlabenvironment,Handling OE</w:t>
      </w:r>
      <w:r w:rsidR="008877E4">
        <w:rPr>
          <w:rFonts w:cs="Arial"/>
          <w:color w:val="000000"/>
          <w:sz w:val="20"/>
          <w:szCs w:val="20"/>
        </w:rPr>
        <w:t>M for software shari</w:t>
      </w:r>
      <w:r w:rsidR="00471FE2">
        <w:rPr>
          <w:rFonts w:cs="Arial"/>
          <w:color w:val="000000"/>
          <w:sz w:val="20"/>
          <w:szCs w:val="20"/>
        </w:rPr>
        <w:t>ng mechanism using GenExSW tool</w:t>
      </w:r>
      <w:r>
        <w:rPr>
          <w:rFonts w:cs="Arial"/>
          <w:color w:val="000000"/>
          <w:sz w:val="20"/>
          <w:szCs w:val="20"/>
        </w:rPr>
        <w:t>.</w:t>
      </w:r>
    </w:p>
    <w:p w:rsidR="00C55018" w:rsidP="00C55018">
      <w:pPr>
        <w:pStyle w:val="ECVSectionBullet"/>
        <w:numPr>
          <w:ilvl w:val="0"/>
          <w:numId w:val="12"/>
        </w:numPr>
        <w:tabs>
          <w:tab w:val="left" w:pos="-3099"/>
        </w:tabs>
        <w:spacing w:line="276" w:lineRule="auto"/>
        <w:ind w:left="411" w:hanging="270"/>
        <w:jc w:val="both"/>
        <w:rPr>
          <w:rFonts w:cs="Arial"/>
          <w:bCs/>
          <w:color w:val="000000"/>
          <w:sz w:val="20"/>
          <w:szCs w:val="20"/>
          <w:lang w:val="en-US"/>
        </w:rPr>
      </w:pPr>
      <w:r w:rsidRPr="00C821AD">
        <w:rPr>
          <w:rFonts w:cs="Arial"/>
          <w:color w:val="000000"/>
          <w:sz w:val="20"/>
          <w:szCs w:val="20"/>
        </w:rPr>
        <w:t>Conversant with</w:t>
      </w:r>
      <w:r w:rsidR="00CD691D">
        <w:rPr>
          <w:rFonts w:cs="Arial"/>
          <w:color w:val="000000"/>
          <w:sz w:val="20"/>
          <w:szCs w:val="20"/>
        </w:rPr>
        <w:t xml:space="preserve"> Powershell scripting, Standalone </w:t>
      </w:r>
      <w:r w:rsidR="00CD691D">
        <w:rPr>
          <w:rFonts w:cs="Arial"/>
          <w:color w:val="000000"/>
          <w:sz w:val="20"/>
          <w:szCs w:val="20"/>
        </w:rPr>
        <w:t>applications,</w:t>
      </w:r>
      <w:r w:rsidR="00CF3035">
        <w:rPr>
          <w:rFonts w:cs="Arial"/>
          <w:color w:val="000000"/>
          <w:sz w:val="20"/>
          <w:szCs w:val="20"/>
        </w:rPr>
        <w:t>python</w:t>
      </w:r>
      <w:r w:rsidR="00CF3035">
        <w:rPr>
          <w:rFonts w:cs="Arial"/>
          <w:color w:val="000000"/>
          <w:sz w:val="20"/>
          <w:szCs w:val="20"/>
        </w:rPr>
        <w:t xml:space="preserve"> </w:t>
      </w:r>
      <w:r w:rsidR="008F63ED">
        <w:rPr>
          <w:rFonts w:cs="Arial"/>
          <w:color w:val="000000"/>
          <w:sz w:val="20"/>
          <w:szCs w:val="20"/>
        </w:rPr>
        <w:t>scripting,</w:t>
      </w:r>
      <w:r w:rsidR="00675BD9">
        <w:rPr>
          <w:rFonts w:cs="Arial"/>
          <w:color w:val="000000"/>
          <w:sz w:val="20"/>
          <w:szCs w:val="20"/>
        </w:rPr>
        <w:t>mysql</w:t>
      </w:r>
      <w:bookmarkStart w:id="0" w:name="_GoBack"/>
      <w:bookmarkEnd w:id="0"/>
    </w:p>
    <w:p w:rsidR="00C55018" w:rsidRPr="0002364F" w:rsidP="00C55018">
      <w:pPr>
        <w:pStyle w:val="ECVSectionBullet"/>
        <w:numPr>
          <w:ilvl w:val="0"/>
          <w:numId w:val="12"/>
        </w:numPr>
        <w:tabs>
          <w:tab w:val="left" w:pos="-3099"/>
        </w:tabs>
        <w:spacing w:line="276" w:lineRule="auto"/>
        <w:ind w:left="411" w:hanging="270"/>
        <w:jc w:val="both"/>
        <w:rPr>
          <w:rFonts w:cs="Arial"/>
          <w:bCs/>
          <w:color w:val="000000"/>
          <w:sz w:val="20"/>
          <w:szCs w:val="20"/>
          <w:lang w:val="en-US"/>
        </w:rPr>
      </w:pPr>
      <w:r w:rsidRPr="00C821AD">
        <w:rPr>
          <w:rFonts w:cs="Arial"/>
          <w:color w:val="000000"/>
          <w:sz w:val="20"/>
          <w:szCs w:val="20"/>
        </w:rPr>
        <w:t xml:space="preserve">Admirable experience in working </w:t>
      </w:r>
      <w:r w:rsidR="00471FE2">
        <w:rPr>
          <w:rFonts w:cs="Arial"/>
          <w:color w:val="000000"/>
          <w:sz w:val="20"/>
          <w:szCs w:val="20"/>
        </w:rPr>
        <w:t>winforms</w:t>
      </w:r>
      <w:r w:rsidR="00471FE2">
        <w:rPr>
          <w:rFonts w:cs="Arial"/>
          <w:color w:val="000000"/>
          <w:sz w:val="20"/>
          <w:szCs w:val="20"/>
        </w:rPr>
        <w:t>,</w:t>
      </w:r>
      <w:r w:rsidR="00CD691D">
        <w:rPr>
          <w:rFonts w:cs="Arial"/>
          <w:color w:val="000000"/>
          <w:sz w:val="20"/>
          <w:szCs w:val="20"/>
        </w:rPr>
        <w:t xml:space="preserve"> </w:t>
      </w:r>
      <w:r w:rsidR="00CF3035">
        <w:rPr>
          <w:rFonts w:cs="Arial"/>
          <w:color w:val="000000"/>
          <w:sz w:val="20"/>
          <w:szCs w:val="20"/>
        </w:rPr>
        <w:t>C#</w:t>
      </w:r>
      <w:r w:rsidR="004068CE">
        <w:rPr>
          <w:rFonts w:cs="Arial"/>
          <w:color w:val="000000"/>
          <w:sz w:val="20"/>
          <w:szCs w:val="20"/>
        </w:rPr>
        <w:t>,machine</w:t>
      </w:r>
      <w:r w:rsidR="004068CE">
        <w:rPr>
          <w:rFonts w:cs="Arial"/>
          <w:color w:val="000000"/>
          <w:sz w:val="20"/>
          <w:szCs w:val="20"/>
        </w:rPr>
        <w:t xml:space="preserve"> learning and natural language processing</w:t>
      </w:r>
    </w:p>
    <w:p w:rsidR="00C55018" w:rsidP="00C55018">
      <w:pPr>
        <w:pStyle w:val="ECVSectionBullet"/>
        <w:numPr>
          <w:ilvl w:val="0"/>
          <w:numId w:val="12"/>
        </w:numPr>
        <w:tabs>
          <w:tab w:val="left" w:pos="-3099"/>
        </w:tabs>
        <w:spacing w:line="276" w:lineRule="auto"/>
        <w:ind w:left="411" w:hanging="270"/>
        <w:jc w:val="both"/>
        <w:rPr>
          <w:rFonts w:cs="Arial"/>
          <w:bCs/>
          <w:color w:val="000000"/>
          <w:sz w:val="20"/>
          <w:szCs w:val="20"/>
          <w:lang w:val="en-US"/>
        </w:rPr>
      </w:pPr>
      <w:r>
        <w:rPr>
          <w:rFonts w:cs="Arial"/>
          <w:bCs/>
          <w:color w:val="000000"/>
          <w:sz w:val="20"/>
          <w:szCs w:val="20"/>
          <w:lang w:val="en-US"/>
        </w:rPr>
        <w:t>Successfully developed</w:t>
      </w:r>
      <w:r w:rsidR="00BC4DC1">
        <w:rPr>
          <w:rFonts w:cs="Arial"/>
          <w:bCs/>
          <w:color w:val="000000"/>
          <w:sz w:val="20"/>
          <w:szCs w:val="20"/>
          <w:lang w:val="en-US"/>
        </w:rPr>
        <w:t xml:space="preserve"> </w:t>
      </w:r>
      <w:r>
        <w:rPr>
          <w:rFonts w:cs="Arial"/>
          <w:b/>
          <w:bCs/>
          <w:color w:val="000000"/>
          <w:sz w:val="20"/>
          <w:szCs w:val="20"/>
          <w:lang w:val="en-US"/>
        </w:rPr>
        <w:t>Measurement of Data for simulation recording</w:t>
      </w:r>
      <w:r w:rsidR="006916AE">
        <w:rPr>
          <w:rFonts w:cs="Arial"/>
          <w:bCs/>
          <w:color w:val="000000"/>
          <w:sz w:val="20"/>
          <w:szCs w:val="20"/>
          <w:lang w:val="en-US"/>
        </w:rPr>
        <w:t xml:space="preserve"> In C#</w:t>
      </w:r>
      <w:r w:rsidR="008877E4">
        <w:rPr>
          <w:rFonts w:cs="Arial"/>
          <w:bCs/>
          <w:color w:val="000000"/>
          <w:sz w:val="20"/>
          <w:szCs w:val="20"/>
          <w:lang w:val="en-US"/>
        </w:rPr>
        <w:t>.</w:t>
      </w:r>
    </w:p>
    <w:p w:rsidR="00A564B6" w:rsidRPr="00A564B6" w:rsidP="00C55018">
      <w:pPr>
        <w:pStyle w:val="ECVSectionBullet"/>
        <w:numPr>
          <w:ilvl w:val="0"/>
          <w:numId w:val="12"/>
        </w:numPr>
        <w:tabs>
          <w:tab w:val="left" w:pos="-3099"/>
        </w:tabs>
        <w:spacing w:line="276" w:lineRule="auto"/>
        <w:ind w:left="411" w:hanging="270"/>
        <w:jc w:val="both"/>
        <w:rPr>
          <w:rFonts w:cs="Arial"/>
          <w:bCs/>
          <w:color w:val="000000"/>
          <w:sz w:val="20"/>
          <w:szCs w:val="20"/>
          <w:lang w:val="en-US"/>
        </w:rPr>
      </w:pPr>
      <w:r>
        <w:rPr>
          <w:rFonts w:cs="Arial"/>
          <w:color w:val="000000"/>
          <w:sz w:val="20"/>
          <w:szCs w:val="20"/>
        </w:rPr>
        <w:t xml:space="preserve">Worked with </w:t>
      </w:r>
      <w:r>
        <w:rPr>
          <w:rFonts w:cs="Arial"/>
          <w:b/>
          <w:color w:val="000000"/>
          <w:sz w:val="20"/>
          <w:szCs w:val="20"/>
        </w:rPr>
        <w:t>Architecture team in Germany</w:t>
      </w:r>
      <w:r w:rsidR="004068CE">
        <w:rPr>
          <w:rFonts w:cs="Arial"/>
          <w:b/>
          <w:color w:val="000000"/>
          <w:sz w:val="20"/>
          <w:szCs w:val="20"/>
        </w:rPr>
        <w:t xml:space="preserve"> for 8 </w:t>
      </w:r>
      <w:r w:rsidR="006916AE">
        <w:rPr>
          <w:rFonts w:cs="Arial"/>
          <w:b/>
          <w:color w:val="000000"/>
          <w:sz w:val="20"/>
          <w:szCs w:val="20"/>
        </w:rPr>
        <w:t xml:space="preserve">months </w:t>
      </w:r>
      <w:r>
        <w:rPr>
          <w:rFonts w:cs="Arial"/>
          <w:b/>
          <w:color w:val="000000"/>
          <w:sz w:val="20"/>
          <w:szCs w:val="20"/>
        </w:rPr>
        <w:t xml:space="preserve"> </w:t>
      </w:r>
      <w:r w:rsidRPr="00A564B6">
        <w:rPr>
          <w:rFonts w:cs="Arial"/>
          <w:color w:val="000000"/>
          <w:sz w:val="20"/>
          <w:szCs w:val="20"/>
        </w:rPr>
        <w:t>for development of modu</w:t>
      </w:r>
      <w:r w:rsidR="00C557F1">
        <w:rPr>
          <w:rFonts w:cs="Arial"/>
          <w:color w:val="000000"/>
          <w:sz w:val="20"/>
          <w:szCs w:val="20"/>
        </w:rPr>
        <w:t>les for automated driving.</w:t>
      </w:r>
    </w:p>
    <w:p w:rsidR="00C55018" w:rsidP="00C55018">
      <w:pPr>
        <w:jc w:val="both"/>
        <w:outlineLvl w:val="0"/>
        <w:rPr>
          <w:rFonts w:asciiTheme="majorHAnsi" w:hAnsiTheme="majorHAnsi" w:cs="Calibri"/>
          <w:b/>
          <w:bCs/>
          <w:u w:val="single"/>
          <w:lang w:val="en-GB"/>
        </w:rPr>
      </w:pPr>
    </w:p>
    <w:p w:rsidR="00C55018" w:rsidP="00D1767F">
      <w:pPr>
        <w:outlineLvl w:val="0"/>
        <w:rPr>
          <w:rFonts w:asciiTheme="majorHAnsi" w:hAnsiTheme="majorHAnsi" w:cs="Calibri"/>
          <w:b/>
          <w:bCs/>
          <w:u w:val="single"/>
          <w:lang w:val="en-GB"/>
        </w:rPr>
      </w:pPr>
      <w:r w:rsidRPr="00D1767F">
        <w:rPr>
          <w:rFonts w:asciiTheme="majorHAnsi" w:hAnsiTheme="majorHAnsi" w:cs="Calibri"/>
          <w:b/>
          <w:bCs/>
          <w:u w:val="single"/>
          <w:lang w:val="en-GB"/>
        </w:rPr>
        <w:t>PROJECTS HANDLED:</w:t>
      </w:r>
    </w:p>
    <w:p w:rsidR="00D1767F" w:rsidP="00D1767F">
      <w:pPr>
        <w:outlineLvl w:val="0"/>
        <w:rPr>
          <w:rFonts w:asciiTheme="majorHAnsi" w:hAnsiTheme="majorHAnsi" w:cs="Calibri"/>
          <w:b/>
          <w:bCs/>
          <w:u w:val="single"/>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655"/>
      </w:tblGrid>
      <w:tr w:rsidTr="0024176C">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51" w:type="dxa"/>
            <w:tcBorders>
              <w:top w:val="single" w:sz="4" w:space="0" w:color="auto"/>
              <w:left w:val="single" w:sz="4" w:space="0" w:color="auto"/>
              <w:bottom w:val="single" w:sz="4" w:space="0" w:color="auto"/>
              <w:right w:val="single" w:sz="4" w:space="0" w:color="auto"/>
            </w:tcBorders>
            <w:hideMark/>
          </w:tcPr>
          <w:p w:rsidR="00C55018" w:rsidRPr="0040722F" w:rsidP="0052604B">
            <w:pPr>
              <w:jc w:val="right"/>
              <w:rPr>
                <w:rFonts w:ascii="Arial" w:hAnsi="Arial" w:cs="Arial"/>
                <w:b/>
                <w:color w:val="000000"/>
                <w:sz w:val="20"/>
              </w:rPr>
            </w:pPr>
            <w:r w:rsidRPr="0040722F">
              <w:rPr>
                <w:rFonts w:ascii="Arial" w:hAnsi="Arial" w:cs="Arial"/>
                <w:b/>
                <w:color w:val="000000"/>
                <w:sz w:val="20"/>
              </w:rPr>
              <w:t>Project #1</w:t>
            </w:r>
          </w:p>
        </w:tc>
        <w:tc>
          <w:tcPr>
            <w:tcW w:w="7655" w:type="dxa"/>
            <w:tcBorders>
              <w:top w:val="single" w:sz="4" w:space="0" w:color="auto"/>
              <w:left w:val="single" w:sz="4" w:space="0" w:color="auto"/>
              <w:bottom w:val="single" w:sz="4" w:space="0" w:color="auto"/>
              <w:right w:val="single" w:sz="4" w:space="0" w:color="auto"/>
            </w:tcBorders>
            <w:hideMark/>
          </w:tcPr>
          <w:p w:rsidR="00C55018" w:rsidRPr="0040722F" w:rsidP="0052604B">
            <w:pPr>
              <w:pStyle w:val="ECVSectionBullet"/>
              <w:tabs>
                <w:tab w:val="left" w:pos="-3099"/>
              </w:tabs>
              <w:spacing w:line="276" w:lineRule="auto"/>
              <w:ind w:left="-18"/>
              <w:rPr>
                <w:rFonts w:cs="Arial"/>
                <w:b/>
                <w:color w:val="000000"/>
                <w:sz w:val="20"/>
                <w:szCs w:val="20"/>
              </w:rPr>
            </w:pPr>
            <w:r w:rsidRPr="009D518B">
              <w:rPr>
                <w:rFonts w:cs="Arial"/>
                <w:b/>
                <w:color w:val="000000"/>
                <w:sz w:val="20"/>
                <w:szCs w:val="20"/>
              </w:rPr>
              <w:t>Simulation</w:t>
            </w:r>
            <w:r>
              <w:rPr>
                <w:rFonts w:cs="Arial"/>
                <w:b/>
                <w:color w:val="000000"/>
                <w:sz w:val="20"/>
                <w:szCs w:val="20"/>
              </w:rPr>
              <w:t xml:space="preserve"> of ASW and DSW components</w:t>
            </w:r>
          </w:p>
        </w:tc>
      </w:tr>
      <w:tr w:rsidTr="0024176C">
        <w:tblPrEx>
          <w:tblW w:w="9606" w:type="dxa"/>
          <w:tblLook w:val="04A0"/>
        </w:tblPrEx>
        <w:tc>
          <w:tcPr>
            <w:tcW w:w="1951" w:type="dxa"/>
            <w:tcBorders>
              <w:top w:val="single" w:sz="4" w:space="0" w:color="auto"/>
              <w:left w:val="single" w:sz="4" w:space="0" w:color="auto"/>
              <w:bottom w:val="single" w:sz="4" w:space="0" w:color="auto"/>
              <w:right w:val="single" w:sz="4" w:space="0" w:color="auto"/>
            </w:tcBorders>
            <w:hideMark/>
          </w:tcPr>
          <w:p w:rsidR="00C55018" w:rsidP="0052604B">
            <w:pPr>
              <w:jc w:val="right"/>
              <w:rPr>
                <w:rFonts w:ascii="Arial" w:hAnsi="Arial" w:cs="Arial"/>
                <w:color w:val="000000"/>
                <w:sz w:val="20"/>
              </w:rPr>
            </w:pPr>
            <w:r>
              <w:rPr>
                <w:rFonts w:ascii="Arial" w:hAnsi="Arial" w:cs="Arial"/>
                <w:color w:val="000000"/>
                <w:sz w:val="20"/>
              </w:rPr>
              <w:t>Description</w:t>
            </w:r>
          </w:p>
        </w:tc>
        <w:tc>
          <w:tcPr>
            <w:tcW w:w="7655" w:type="dxa"/>
            <w:tcBorders>
              <w:top w:val="single" w:sz="4" w:space="0" w:color="auto"/>
              <w:left w:val="single" w:sz="4" w:space="0" w:color="auto"/>
              <w:bottom w:val="single" w:sz="4" w:space="0" w:color="auto"/>
              <w:right w:val="single" w:sz="4" w:space="0" w:color="auto"/>
            </w:tcBorders>
            <w:hideMark/>
          </w:tcPr>
          <w:p w:rsidR="00C55018" w:rsidP="0052604B">
            <w:pPr>
              <w:pStyle w:val="ECVSectionBullet"/>
              <w:tabs>
                <w:tab w:val="left" w:pos="-3099"/>
              </w:tabs>
              <w:spacing w:line="276" w:lineRule="auto"/>
              <w:ind w:left="-18"/>
              <w:jc w:val="both"/>
              <w:rPr>
                <w:rFonts w:cs="Arial"/>
                <w:color w:val="000000"/>
                <w:sz w:val="20"/>
                <w:szCs w:val="20"/>
              </w:rPr>
            </w:pPr>
            <w:r w:rsidRPr="00716F41">
              <w:rPr>
                <w:rFonts w:cs="Arial"/>
                <w:color w:val="000000"/>
                <w:sz w:val="20"/>
                <w:szCs w:val="20"/>
              </w:rPr>
              <w:t xml:space="preserve">The Solution provides a platform to manage the </w:t>
            </w:r>
            <w:r>
              <w:rPr>
                <w:rFonts w:cs="Arial"/>
                <w:color w:val="000000"/>
                <w:sz w:val="20"/>
                <w:szCs w:val="20"/>
              </w:rPr>
              <w:t>different type of measurements via signals. Signals with different characteristics are separated which can be bundled toghter to form signal bunch. These signals are passed to Matlab environment which internally creates .D97 files which can be analysed with help of Uniview.</w:t>
            </w:r>
          </w:p>
        </w:tc>
      </w:tr>
      <w:tr w:rsidTr="0024176C">
        <w:tblPrEx>
          <w:tblW w:w="9606" w:type="dxa"/>
          <w:tblLook w:val="04A0"/>
        </w:tblPrEx>
        <w:trPr>
          <w:trHeight w:val="170"/>
        </w:trPr>
        <w:tc>
          <w:tcPr>
            <w:tcW w:w="1951" w:type="dxa"/>
            <w:tcBorders>
              <w:top w:val="single" w:sz="4" w:space="0" w:color="auto"/>
              <w:left w:val="single" w:sz="4" w:space="0" w:color="auto"/>
              <w:bottom w:val="single" w:sz="4" w:space="0" w:color="auto"/>
              <w:right w:val="single" w:sz="4" w:space="0" w:color="auto"/>
            </w:tcBorders>
            <w:hideMark/>
          </w:tcPr>
          <w:p w:rsidR="00C55018" w:rsidP="0052604B">
            <w:pPr>
              <w:jc w:val="right"/>
              <w:rPr>
                <w:rFonts w:ascii="Arial" w:hAnsi="Arial" w:cs="Arial"/>
                <w:color w:val="000000"/>
                <w:sz w:val="20"/>
              </w:rPr>
            </w:pPr>
            <w:r>
              <w:rPr>
                <w:rFonts w:ascii="Arial" w:hAnsi="Arial" w:cs="Arial"/>
                <w:color w:val="000000"/>
                <w:sz w:val="20"/>
              </w:rPr>
              <w:t>Responsibilities</w:t>
            </w:r>
          </w:p>
        </w:tc>
        <w:tc>
          <w:tcPr>
            <w:tcW w:w="7655" w:type="dxa"/>
            <w:tcBorders>
              <w:top w:val="single" w:sz="4" w:space="0" w:color="auto"/>
              <w:left w:val="single" w:sz="4" w:space="0" w:color="auto"/>
              <w:bottom w:val="single" w:sz="4" w:space="0" w:color="auto"/>
              <w:right w:val="single" w:sz="4" w:space="0" w:color="auto"/>
            </w:tcBorders>
            <w:hideMark/>
          </w:tcPr>
          <w:p w:rsidR="006916AE" w:rsidRPr="006916AE" w:rsidP="006916AE">
            <w:pPr>
              <w:pStyle w:val="ECVSectionBullet"/>
              <w:numPr>
                <w:ilvl w:val="0"/>
                <w:numId w:val="12"/>
              </w:numPr>
              <w:tabs>
                <w:tab w:val="left" w:pos="-3099"/>
              </w:tabs>
              <w:spacing w:line="276" w:lineRule="auto"/>
              <w:ind w:left="411" w:hanging="270"/>
              <w:jc w:val="both"/>
              <w:rPr>
                <w:rFonts w:cs="Arial"/>
                <w:color w:val="000000"/>
                <w:sz w:val="20"/>
                <w:szCs w:val="20"/>
              </w:rPr>
            </w:pPr>
            <w:r w:rsidRPr="00EE15CA">
              <w:rPr>
                <w:rFonts w:cs="Arial"/>
                <w:color w:val="000000"/>
                <w:sz w:val="20"/>
                <w:szCs w:val="20"/>
              </w:rPr>
              <w:t>Developed</w:t>
            </w:r>
            <w:r>
              <w:rPr>
                <w:rFonts w:cs="Arial"/>
                <w:color w:val="000000"/>
                <w:sz w:val="20"/>
                <w:szCs w:val="20"/>
              </w:rPr>
              <w:t xml:space="preserve"> an module to read measurement </w:t>
            </w:r>
            <w:r w:rsidR="000F7F74">
              <w:rPr>
                <w:rFonts w:cs="Arial"/>
                <w:color w:val="000000"/>
                <w:sz w:val="20"/>
                <w:szCs w:val="20"/>
              </w:rPr>
              <w:t>in C#</w:t>
            </w:r>
            <w:r w:rsidR="00CD691D">
              <w:rPr>
                <w:rFonts w:cs="Arial"/>
                <w:color w:val="000000"/>
                <w:sz w:val="20"/>
                <w:szCs w:val="20"/>
              </w:rPr>
              <w:t xml:space="preserve"> efficiently</w:t>
            </w:r>
          </w:p>
          <w:p w:rsidR="00C55018" w:rsidRPr="00EE15CA" w:rsidP="00C55018">
            <w:pPr>
              <w:pStyle w:val="ECVSectionBullet"/>
              <w:numPr>
                <w:ilvl w:val="0"/>
                <w:numId w:val="12"/>
              </w:numPr>
              <w:tabs>
                <w:tab w:val="left" w:pos="-3099"/>
              </w:tabs>
              <w:spacing w:line="276" w:lineRule="auto"/>
              <w:ind w:left="411" w:hanging="270"/>
              <w:jc w:val="both"/>
              <w:rPr>
                <w:rFonts w:cs="Arial"/>
                <w:color w:val="000000"/>
                <w:sz w:val="20"/>
                <w:szCs w:val="20"/>
              </w:rPr>
            </w:pPr>
            <w:r w:rsidRPr="00EE15CA">
              <w:rPr>
                <w:rFonts w:cs="Arial"/>
                <w:color w:val="000000"/>
                <w:sz w:val="20"/>
                <w:szCs w:val="20"/>
              </w:rPr>
              <w:t>Analysed</w:t>
            </w:r>
            <w:r w:rsidRPr="00EE15CA">
              <w:rPr>
                <w:rFonts w:cs="Arial"/>
                <w:color w:val="000000"/>
                <w:sz w:val="20"/>
                <w:szCs w:val="20"/>
              </w:rPr>
              <w:t xml:space="preserve"> and modified new and existing features as per the requirements</w:t>
            </w:r>
          </w:p>
          <w:p w:rsidR="00C55018" w:rsidRPr="00EE15CA" w:rsidP="00C55018">
            <w:pPr>
              <w:pStyle w:val="ECVSectionBullet"/>
              <w:numPr>
                <w:ilvl w:val="0"/>
                <w:numId w:val="12"/>
              </w:numPr>
              <w:tabs>
                <w:tab w:val="left" w:pos="-3099"/>
              </w:tabs>
              <w:spacing w:line="276" w:lineRule="auto"/>
              <w:ind w:left="411" w:hanging="270"/>
              <w:jc w:val="both"/>
              <w:rPr>
                <w:rFonts w:cs="Arial"/>
                <w:color w:val="000000"/>
                <w:sz w:val="20"/>
                <w:szCs w:val="20"/>
              </w:rPr>
            </w:pPr>
            <w:r w:rsidRPr="00EE15CA">
              <w:rPr>
                <w:rFonts w:cs="Arial"/>
                <w:color w:val="000000"/>
                <w:sz w:val="20"/>
                <w:szCs w:val="20"/>
              </w:rPr>
              <w:t xml:space="preserve">Worked on clear case, </w:t>
            </w:r>
            <w:r>
              <w:rPr>
                <w:rFonts w:cs="Arial"/>
                <w:color w:val="000000"/>
                <w:sz w:val="20"/>
                <w:szCs w:val="20"/>
              </w:rPr>
              <w:t>SVN for source code management</w:t>
            </w:r>
          </w:p>
          <w:p w:rsidR="00C55018" w:rsidRPr="00EE15CA" w:rsidP="00C55018">
            <w:pPr>
              <w:pStyle w:val="ECVSectionBullet"/>
              <w:numPr>
                <w:ilvl w:val="0"/>
                <w:numId w:val="12"/>
              </w:numPr>
              <w:tabs>
                <w:tab w:val="left" w:pos="-3099"/>
              </w:tabs>
              <w:spacing w:line="276" w:lineRule="auto"/>
              <w:ind w:left="411" w:hanging="270"/>
              <w:jc w:val="both"/>
              <w:rPr>
                <w:rFonts w:cs="Arial"/>
                <w:color w:val="000000"/>
                <w:sz w:val="20"/>
                <w:szCs w:val="20"/>
              </w:rPr>
            </w:pPr>
            <w:r w:rsidRPr="00EE15CA">
              <w:rPr>
                <w:rFonts w:cs="Arial"/>
                <w:color w:val="000000"/>
                <w:sz w:val="20"/>
                <w:szCs w:val="20"/>
              </w:rPr>
              <w:t>Worked with XML and OOPS design principles</w:t>
            </w:r>
          </w:p>
          <w:p w:rsidR="00C55018" w:rsidRPr="00EE15CA" w:rsidP="00C55018">
            <w:pPr>
              <w:pStyle w:val="ECVSectionBullet"/>
              <w:numPr>
                <w:ilvl w:val="0"/>
                <w:numId w:val="12"/>
              </w:numPr>
              <w:tabs>
                <w:tab w:val="left" w:pos="-3099"/>
              </w:tabs>
              <w:spacing w:line="276" w:lineRule="auto"/>
              <w:ind w:left="411" w:hanging="270"/>
              <w:jc w:val="both"/>
              <w:rPr>
                <w:rFonts w:cs="Arial"/>
                <w:color w:val="000000"/>
                <w:sz w:val="20"/>
                <w:szCs w:val="20"/>
              </w:rPr>
            </w:pPr>
            <w:r w:rsidRPr="00EE15CA">
              <w:rPr>
                <w:rFonts w:cs="Arial"/>
                <w:color w:val="000000"/>
                <w:sz w:val="20"/>
                <w:szCs w:val="20"/>
              </w:rPr>
              <w:t>Fixed</w:t>
            </w:r>
            <w:r>
              <w:rPr>
                <w:rFonts w:cs="Arial"/>
                <w:color w:val="000000"/>
                <w:sz w:val="20"/>
                <w:szCs w:val="20"/>
              </w:rPr>
              <w:t xml:space="preserve"> the critical defects </w:t>
            </w:r>
            <w:r w:rsidRPr="00EE15CA">
              <w:rPr>
                <w:rFonts w:cs="Arial"/>
                <w:color w:val="000000"/>
                <w:sz w:val="20"/>
                <w:szCs w:val="20"/>
              </w:rPr>
              <w:t>like deadlock and multithreading issues</w:t>
            </w:r>
          </w:p>
          <w:p w:rsidR="00C55018" w:rsidRPr="00EE15CA" w:rsidP="00C55018">
            <w:pPr>
              <w:pStyle w:val="ECVSectionBullet"/>
              <w:numPr>
                <w:ilvl w:val="0"/>
                <w:numId w:val="12"/>
              </w:numPr>
              <w:tabs>
                <w:tab w:val="left" w:pos="-3099"/>
              </w:tabs>
              <w:spacing w:line="276" w:lineRule="auto"/>
              <w:ind w:left="411" w:hanging="270"/>
              <w:jc w:val="both"/>
              <w:rPr>
                <w:rFonts w:cs="Arial"/>
                <w:color w:val="000000"/>
                <w:sz w:val="20"/>
                <w:szCs w:val="20"/>
              </w:rPr>
            </w:pPr>
            <w:r w:rsidRPr="00EE15CA">
              <w:rPr>
                <w:rFonts w:cs="Arial"/>
                <w:color w:val="000000"/>
                <w:sz w:val="20"/>
                <w:szCs w:val="20"/>
              </w:rPr>
              <w:t>Replied to client request, deliveries and quality d</w:t>
            </w:r>
            <w:r>
              <w:rPr>
                <w:rFonts w:cs="Arial"/>
                <w:color w:val="000000"/>
                <w:sz w:val="20"/>
                <w:szCs w:val="20"/>
              </w:rPr>
              <w:t>ocumentation</w:t>
            </w:r>
          </w:p>
          <w:p w:rsidR="00C55018" w:rsidRPr="00395F9E" w:rsidP="00395F9E">
            <w:pPr>
              <w:pStyle w:val="ECVSectionBullet"/>
              <w:numPr>
                <w:ilvl w:val="0"/>
                <w:numId w:val="12"/>
              </w:numPr>
              <w:tabs>
                <w:tab w:val="left" w:pos="-3099"/>
              </w:tabs>
              <w:spacing w:line="276" w:lineRule="auto"/>
              <w:ind w:left="411" w:hanging="270"/>
              <w:jc w:val="both"/>
              <w:rPr>
                <w:rFonts w:cs="Arial"/>
                <w:b/>
                <w:color w:val="000000"/>
                <w:sz w:val="20"/>
                <w:szCs w:val="20"/>
              </w:rPr>
            </w:pPr>
            <w:r w:rsidRPr="00EE15CA">
              <w:rPr>
                <w:rFonts w:cs="Arial"/>
                <w:color w:val="000000"/>
                <w:sz w:val="20"/>
                <w:szCs w:val="20"/>
              </w:rPr>
              <w:t xml:space="preserve">Working knowledge of </w:t>
            </w:r>
            <w:r>
              <w:rPr>
                <w:rFonts w:cs="Arial"/>
                <w:color w:val="000000"/>
                <w:sz w:val="20"/>
                <w:szCs w:val="20"/>
              </w:rPr>
              <w:t>MTC Build process.</w:t>
            </w:r>
          </w:p>
        </w:tc>
      </w:tr>
      <w:tr w:rsidTr="0024176C">
        <w:tblPrEx>
          <w:tblW w:w="9606" w:type="dxa"/>
          <w:tblLook w:val="04A0"/>
        </w:tblPrEx>
        <w:tc>
          <w:tcPr>
            <w:tcW w:w="1951" w:type="dxa"/>
            <w:tcBorders>
              <w:top w:val="single" w:sz="4" w:space="0" w:color="auto"/>
              <w:left w:val="single" w:sz="4" w:space="0" w:color="auto"/>
              <w:bottom w:val="single" w:sz="4" w:space="0" w:color="auto"/>
              <w:right w:val="single" w:sz="4" w:space="0" w:color="auto"/>
            </w:tcBorders>
            <w:hideMark/>
          </w:tcPr>
          <w:p w:rsidR="00C55018" w:rsidRPr="0040722F" w:rsidP="0052604B">
            <w:pPr>
              <w:jc w:val="right"/>
              <w:rPr>
                <w:rFonts w:ascii="Arial" w:hAnsi="Arial" w:cs="Arial"/>
                <w:b/>
                <w:color w:val="000000"/>
                <w:sz w:val="20"/>
              </w:rPr>
            </w:pPr>
            <w:r w:rsidRPr="0040722F">
              <w:rPr>
                <w:rFonts w:ascii="Arial" w:hAnsi="Arial" w:cs="Arial"/>
                <w:b/>
                <w:color w:val="000000"/>
                <w:sz w:val="20"/>
              </w:rPr>
              <w:t>Project #2</w:t>
            </w:r>
          </w:p>
        </w:tc>
        <w:tc>
          <w:tcPr>
            <w:tcW w:w="7655" w:type="dxa"/>
            <w:tcBorders>
              <w:top w:val="single" w:sz="4" w:space="0" w:color="auto"/>
              <w:left w:val="single" w:sz="4" w:space="0" w:color="auto"/>
              <w:bottom w:val="single" w:sz="4" w:space="0" w:color="auto"/>
              <w:right w:val="single" w:sz="4" w:space="0" w:color="auto"/>
            </w:tcBorders>
            <w:hideMark/>
          </w:tcPr>
          <w:p w:rsidR="00C55018" w:rsidRPr="0040722F" w:rsidP="0052604B">
            <w:pPr>
              <w:pStyle w:val="ECVSectionBullet"/>
              <w:tabs>
                <w:tab w:val="left" w:pos="-3099"/>
              </w:tabs>
              <w:spacing w:line="276" w:lineRule="auto"/>
              <w:ind w:left="-18"/>
              <w:jc w:val="both"/>
              <w:rPr>
                <w:rFonts w:cs="Arial"/>
                <w:b/>
                <w:color w:val="000000"/>
                <w:sz w:val="20"/>
                <w:szCs w:val="20"/>
              </w:rPr>
            </w:pPr>
            <w:r>
              <w:rPr>
                <w:rFonts w:cs="Arial"/>
                <w:b/>
                <w:color w:val="000000"/>
                <w:sz w:val="20"/>
                <w:szCs w:val="20"/>
              </w:rPr>
              <w:t>Bcfg</w:t>
            </w:r>
            <w:r w:rsidR="00BC4DC1">
              <w:rPr>
                <w:rFonts w:cs="Arial"/>
                <w:b/>
                <w:color w:val="000000"/>
                <w:sz w:val="20"/>
                <w:szCs w:val="20"/>
              </w:rPr>
              <w:t xml:space="preserve"> architecture For newer Generation</w:t>
            </w:r>
            <w:r>
              <w:rPr>
                <w:rFonts w:cs="Arial"/>
                <w:b/>
                <w:color w:val="000000"/>
                <w:sz w:val="20"/>
                <w:szCs w:val="20"/>
              </w:rPr>
              <w:t xml:space="preserve"> projects</w:t>
            </w:r>
          </w:p>
        </w:tc>
      </w:tr>
      <w:tr w:rsidTr="0024176C">
        <w:tblPrEx>
          <w:tblW w:w="9606" w:type="dxa"/>
          <w:tblLook w:val="04A0"/>
        </w:tblPrEx>
        <w:tc>
          <w:tcPr>
            <w:tcW w:w="1951" w:type="dxa"/>
            <w:tcBorders>
              <w:top w:val="single" w:sz="4" w:space="0" w:color="auto"/>
              <w:left w:val="single" w:sz="4" w:space="0" w:color="auto"/>
              <w:bottom w:val="single" w:sz="4" w:space="0" w:color="auto"/>
              <w:right w:val="single" w:sz="4" w:space="0" w:color="auto"/>
            </w:tcBorders>
            <w:hideMark/>
          </w:tcPr>
          <w:p w:rsidR="00C55018" w:rsidP="0052604B">
            <w:pPr>
              <w:jc w:val="right"/>
              <w:rPr>
                <w:rFonts w:ascii="Arial" w:hAnsi="Arial" w:cs="Arial"/>
                <w:color w:val="000000"/>
                <w:sz w:val="20"/>
              </w:rPr>
            </w:pPr>
            <w:r>
              <w:rPr>
                <w:rFonts w:ascii="Arial" w:hAnsi="Arial" w:cs="Arial"/>
                <w:color w:val="000000"/>
                <w:sz w:val="20"/>
              </w:rPr>
              <w:t>Description</w:t>
            </w:r>
          </w:p>
        </w:tc>
        <w:tc>
          <w:tcPr>
            <w:tcW w:w="7655" w:type="dxa"/>
            <w:tcBorders>
              <w:top w:val="single" w:sz="4" w:space="0" w:color="auto"/>
              <w:left w:val="single" w:sz="4" w:space="0" w:color="auto"/>
              <w:bottom w:val="single" w:sz="4" w:space="0" w:color="auto"/>
              <w:right w:val="single" w:sz="4" w:space="0" w:color="auto"/>
            </w:tcBorders>
            <w:hideMark/>
          </w:tcPr>
          <w:p w:rsidR="00C55018" w:rsidRPr="00716F41" w:rsidP="003A1FFE">
            <w:pPr>
              <w:pStyle w:val="ECVSectionBullet"/>
              <w:tabs>
                <w:tab w:val="left" w:pos="-3099"/>
              </w:tabs>
              <w:spacing w:line="276" w:lineRule="auto"/>
              <w:ind w:left="-18"/>
              <w:jc w:val="both"/>
              <w:rPr>
                <w:rFonts w:cs="Arial"/>
                <w:color w:val="000000"/>
                <w:sz w:val="20"/>
                <w:szCs w:val="20"/>
              </w:rPr>
            </w:pPr>
            <w:r>
              <w:rPr>
                <w:rFonts w:cs="Arial"/>
                <w:color w:val="000000"/>
                <w:sz w:val="20"/>
                <w:szCs w:val="20"/>
              </w:rPr>
              <w:t>Developed the new Class of language which will help the users to minimize the work with shorthand operators and new keywords to proces</w:t>
            </w:r>
            <w:r w:rsidR="00206C4C">
              <w:rPr>
                <w:rFonts w:cs="Arial"/>
                <w:color w:val="000000"/>
                <w:sz w:val="20"/>
                <w:szCs w:val="20"/>
              </w:rPr>
              <w:t xml:space="preserve">s them. This was developed with python . this model mainly learn the data from </w:t>
            </w:r>
            <w:r w:rsidR="00B71411">
              <w:rPr>
                <w:rFonts w:cs="Arial"/>
                <w:color w:val="000000"/>
                <w:sz w:val="20"/>
                <w:szCs w:val="20"/>
              </w:rPr>
              <w:t xml:space="preserve">existing car driving data </w:t>
            </w:r>
            <w:r w:rsidR="007566CA">
              <w:rPr>
                <w:rFonts w:cs="Arial"/>
                <w:color w:val="000000"/>
                <w:sz w:val="20"/>
                <w:szCs w:val="20"/>
              </w:rPr>
              <w:t>images.</w:t>
            </w:r>
          </w:p>
        </w:tc>
      </w:tr>
      <w:tr w:rsidTr="0024176C">
        <w:tblPrEx>
          <w:tblW w:w="9606" w:type="dxa"/>
          <w:tblLook w:val="04A0"/>
        </w:tblPrEx>
        <w:tc>
          <w:tcPr>
            <w:tcW w:w="1951" w:type="dxa"/>
            <w:tcBorders>
              <w:top w:val="single" w:sz="4" w:space="0" w:color="auto"/>
              <w:left w:val="single" w:sz="4" w:space="0" w:color="auto"/>
              <w:bottom w:val="single" w:sz="4" w:space="0" w:color="auto"/>
              <w:right w:val="single" w:sz="4" w:space="0" w:color="auto"/>
            </w:tcBorders>
            <w:hideMark/>
          </w:tcPr>
          <w:p w:rsidR="00C55018" w:rsidP="0052604B">
            <w:pPr>
              <w:jc w:val="right"/>
              <w:rPr>
                <w:rFonts w:ascii="Arial" w:hAnsi="Arial" w:cs="Arial"/>
                <w:color w:val="000000"/>
                <w:sz w:val="20"/>
              </w:rPr>
            </w:pPr>
            <w:r>
              <w:rPr>
                <w:rFonts w:ascii="Arial" w:hAnsi="Arial" w:cs="Arial"/>
                <w:color w:val="000000"/>
                <w:sz w:val="20"/>
              </w:rPr>
              <w:t>Responsibilities</w:t>
            </w:r>
          </w:p>
        </w:tc>
        <w:tc>
          <w:tcPr>
            <w:tcW w:w="7655" w:type="dxa"/>
            <w:tcBorders>
              <w:top w:val="single" w:sz="4" w:space="0" w:color="auto"/>
              <w:left w:val="single" w:sz="4" w:space="0" w:color="auto"/>
              <w:bottom w:val="single" w:sz="4" w:space="0" w:color="auto"/>
              <w:right w:val="single" w:sz="4" w:space="0" w:color="auto"/>
            </w:tcBorders>
            <w:hideMark/>
          </w:tcPr>
          <w:p w:rsidR="00C55018" w:rsidRPr="00EE15CA" w:rsidP="00C55018">
            <w:pPr>
              <w:pStyle w:val="ECVSectionBullet"/>
              <w:numPr>
                <w:ilvl w:val="0"/>
                <w:numId w:val="12"/>
              </w:numPr>
              <w:tabs>
                <w:tab w:val="left" w:pos="-3099"/>
              </w:tabs>
              <w:spacing w:line="276" w:lineRule="auto"/>
              <w:ind w:left="411" w:hanging="270"/>
              <w:jc w:val="both"/>
              <w:rPr>
                <w:rFonts w:cs="Arial"/>
                <w:color w:val="000000"/>
                <w:sz w:val="20"/>
                <w:szCs w:val="20"/>
              </w:rPr>
            </w:pPr>
            <w:r>
              <w:rPr>
                <w:rFonts w:cs="Arial"/>
                <w:color w:val="000000"/>
                <w:sz w:val="20"/>
                <w:szCs w:val="20"/>
              </w:rPr>
              <w:t xml:space="preserve">Worked with </w:t>
            </w:r>
            <w:r>
              <w:rPr>
                <w:rFonts w:cs="Arial"/>
                <w:color w:val="000000"/>
                <w:sz w:val="20"/>
                <w:szCs w:val="20"/>
              </w:rPr>
              <w:t>design</w:t>
            </w:r>
            <w:r>
              <w:rPr>
                <w:rFonts w:cs="Arial"/>
                <w:color w:val="000000"/>
                <w:sz w:val="20"/>
                <w:szCs w:val="20"/>
              </w:rPr>
              <w:t xml:space="preserve"> of tool which will help</w:t>
            </w:r>
            <w:r>
              <w:rPr>
                <w:rFonts w:cs="Arial"/>
                <w:color w:val="000000"/>
                <w:sz w:val="20"/>
                <w:szCs w:val="20"/>
              </w:rPr>
              <w:t xml:space="preserve"> for user to minimize the work at customer end.</w:t>
            </w:r>
          </w:p>
          <w:p w:rsidR="00C55018" w:rsidRPr="000E2DF8" w:rsidP="00C55018">
            <w:pPr>
              <w:pStyle w:val="ECVSectionBullet"/>
              <w:numPr>
                <w:ilvl w:val="0"/>
                <w:numId w:val="12"/>
              </w:numPr>
              <w:tabs>
                <w:tab w:val="left" w:pos="-3099"/>
              </w:tabs>
              <w:spacing w:line="276" w:lineRule="auto"/>
              <w:ind w:left="411" w:hanging="270"/>
              <w:jc w:val="both"/>
              <w:rPr>
                <w:rFonts w:cs="Arial"/>
                <w:color w:val="000000"/>
                <w:sz w:val="20"/>
                <w:szCs w:val="20"/>
              </w:rPr>
            </w:pPr>
            <w:r w:rsidRPr="00EE15CA">
              <w:rPr>
                <w:rFonts w:cs="Arial"/>
                <w:color w:val="000000"/>
                <w:sz w:val="20"/>
                <w:szCs w:val="20"/>
              </w:rPr>
              <w:t>Developed</w:t>
            </w:r>
            <w:r>
              <w:rPr>
                <w:rFonts w:cs="Arial"/>
                <w:color w:val="000000"/>
                <w:sz w:val="20"/>
                <w:szCs w:val="20"/>
              </w:rPr>
              <w:t xml:space="preserve"> APIs to work with GenExSW when there is joint </w:t>
            </w:r>
            <w:r w:rsidR="00A564B6">
              <w:rPr>
                <w:rFonts w:cs="Arial"/>
                <w:color w:val="000000"/>
                <w:sz w:val="20"/>
                <w:szCs w:val="20"/>
              </w:rPr>
              <w:t>development.</w:t>
            </w:r>
          </w:p>
          <w:p w:rsidR="00C55018" w:rsidP="00C55018">
            <w:pPr>
              <w:pStyle w:val="ECVSectionBullet"/>
              <w:numPr>
                <w:ilvl w:val="0"/>
                <w:numId w:val="12"/>
              </w:numPr>
              <w:tabs>
                <w:tab w:val="left" w:pos="-3099"/>
              </w:tabs>
              <w:spacing w:line="276" w:lineRule="auto"/>
              <w:ind w:left="411" w:hanging="270"/>
              <w:jc w:val="both"/>
              <w:rPr>
                <w:rFonts w:cs="Arial"/>
                <w:color w:val="000000"/>
                <w:sz w:val="20"/>
                <w:szCs w:val="20"/>
              </w:rPr>
            </w:pPr>
            <w:r w:rsidRPr="00EE15CA">
              <w:rPr>
                <w:rFonts w:cs="Arial"/>
                <w:color w:val="000000"/>
                <w:sz w:val="20"/>
                <w:szCs w:val="20"/>
              </w:rPr>
              <w:t xml:space="preserve">Developed automated integration test case for the </w:t>
            </w:r>
            <w:r w:rsidR="007566CA">
              <w:rPr>
                <w:rFonts w:cs="Arial"/>
                <w:color w:val="000000"/>
                <w:sz w:val="20"/>
                <w:szCs w:val="20"/>
              </w:rPr>
              <w:t>project</w:t>
            </w:r>
          </w:p>
          <w:p w:rsidR="007566CA" w:rsidRPr="00716F41" w:rsidP="00C55018">
            <w:pPr>
              <w:pStyle w:val="ECVSectionBullet"/>
              <w:numPr>
                <w:ilvl w:val="0"/>
                <w:numId w:val="12"/>
              </w:numPr>
              <w:tabs>
                <w:tab w:val="left" w:pos="-3099"/>
              </w:tabs>
              <w:spacing w:line="276" w:lineRule="auto"/>
              <w:ind w:left="411" w:hanging="270"/>
              <w:jc w:val="both"/>
              <w:rPr>
                <w:rFonts w:cs="Arial"/>
                <w:color w:val="000000"/>
                <w:sz w:val="20"/>
                <w:szCs w:val="20"/>
              </w:rPr>
            </w:pPr>
            <w:r>
              <w:rPr>
                <w:rFonts w:cs="Arial"/>
                <w:color w:val="000000"/>
                <w:sz w:val="20"/>
                <w:szCs w:val="20"/>
              </w:rPr>
              <w:t xml:space="preserve">Model become efficient </w:t>
            </w:r>
            <w:r w:rsidR="008F63ED">
              <w:rPr>
                <w:rFonts w:cs="Arial"/>
                <w:color w:val="000000"/>
                <w:sz w:val="20"/>
                <w:szCs w:val="20"/>
              </w:rPr>
              <w:t>after analysis every day.</w:t>
            </w:r>
          </w:p>
        </w:tc>
      </w:tr>
    </w:tbl>
    <w:p w:rsidR="00832225" w:rsidP="00E365AC">
      <w:pPr>
        <w:outlineLvl w:val="0"/>
        <w:rPr>
          <w:rFonts w:asciiTheme="majorHAnsi" w:hAnsiTheme="majorHAnsi" w:cs="Calibri"/>
          <w:b/>
          <w:bCs/>
          <w:u w:val="single"/>
          <w:lang w:val="en-GB"/>
        </w:rPr>
      </w:pPr>
    </w:p>
    <w:p w:rsidR="00F10E9C" w:rsidP="00E365AC">
      <w:pPr>
        <w:outlineLvl w:val="0"/>
        <w:rPr>
          <w:rFonts w:asciiTheme="majorHAnsi" w:hAnsiTheme="majorHAnsi" w:cs="Calibri"/>
          <w:b/>
          <w:bCs/>
          <w:u w:val="single"/>
          <w:lang w:val="en-GB"/>
        </w:rPr>
      </w:pPr>
      <w:r w:rsidRPr="00421C03">
        <w:rPr>
          <w:rFonts w:asciiTheme="majorHAnsi" w:hAnsiTheme="majorHAnsi" w:cs="Calibri"/>
          <w:b/>
          <w:bCs/>
          <w:u w:val="single"/>
          <w:lang w:val="en-GB"/>
        </w:rPr>
        <w:t>Academic details:</w:t>
      </w:r>
    </w:p>
    <w:tbl>
      <w:tblPr>
        <w:tblpPr w:leftFromText="180" w:rightFromText="180" w:vertAnchor="text" w:horzAnchor="margin" w:tblpX="-47" w:tblpY="316"/>
        <w:tblW w:w="949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tblPr>
      <w:tblGrid>
        <w:gridCol w:w="1199"/>
        <w:gridCol w:w="1350"/>
        <w:gridCol w:w="1980"/>
        <w:gridCol w:w="2417"/>
        <w:gridCol w:w="1276"/>
        <w:gridCol w:w="1276"/>
      </w:tblGrid>
      <w:tr w:rsidTr="00071439">
        <w:tblPrEx>
          <w:tblW w:w="949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tblPrEx>
        <w:trPr>
          <w:trHeight w:val="556"/>
        </w:trPr>
        <w:tc>
          <w:tcPr>
            <w:tcW w:w="1199" w:type="dxa"/>
            <w:shd w:val="pct10" w:color="auto" w:fill="auto"/>
          </w:tcPr>
          <w:p w:rsidR="000A1A1E" w:rsidRPr="00421C03" w:rsidP="00071439">
            <w:pPr>
              <w:jc w:val="center"/>
              <w:rPr>
                <w:rFonts w:asciiTheme="majorHAnsi" w:hAnsiTheme="majorHAnsi"/>
                <w:b/>
                <w:bCs/>
                <w:sz w:val="20"/>
                <w:szCs w:val="20"/>
              </w:rPr>
            </w:pPr>
          </w:p>
          <w:p w:rsidR="000A1A1E" w:rsidRPr="00421C03" w:rsidP="00071439">
            <w:pPr>
              <w:jc w:val="center"/>
              <w:rPr>
                <w:rFonts w:asciiTheme="majorHAnsi" w:hAnsiTheme="majorHAnsi"/>
                <w:b/>
                <w:bCs/>
                <w:sz w:val="20"/>
                <w:szCs w:val="20"/>
              </w:rPr>
            </w:pPr>
            <w:r w:rsidRPr="00421C03">
              <w:rPr>
                <w:rFonts w:asciiTheme="majorHAnsi" w:hAnsiTheme="majorHAnsi"/>
                <w:b/>
                <w:bCs/>
                <w:sz w:val="20"/>
                <w:szCs w:val="20"/>
              </w:rPr>
              <w:t>Course</w:t>
            </w:r>
          </w:p>
        </w:tc>
        <w:tc>
          <w:tcPr>
            <w:tcW w:w="1350" w:type="dxa"/>
            <w:shd w:val="pct10" w:color="auto" w:fill="auto"/>
          </w:tcPr>
          <w:p w:rsidR="000A1A1E" w:rsidRPr="00421C03" w:rsidP="00071439">
            <w:pPr>
              <w:jc w:val="center"/>
              <w:rPr>
                <w:rFonts w:asciiTheme="majorHAnsi" w:hAnsiTheme="majorHAnsi"/>
                <w:b/>
                <w:bCs/>
                <w:sz w:val="20"/>
                <w:szCs w:val="20"/>
              </w:rPr>
            </w:pPr>
          </w:p>
          <w:p w:rsidR="000A1A1E" w:rsidRPr="00421C03" w:rsidP="00071439">
            <w:pPr>
              <w:jc w:val="center"/>
              <w:rPr>
                <w:rFonts w:asciiTheme="majorHAnsi" w:hAnsiTheme="majorHAnsi"/>
                <w:b/>
                <w:bCs/>
                <w:sz w:val="20"/>
                <w:szCs w:val="20"/>
              </w:rPr>
            </w:pPr>
            <w:r w:rsidRPr="00421C03">
              <w:rPr>
                <w:rFonts w:asciiTheme="majorHAnsi" w:hAnsiTheme="majorHAnsi"/>
                <w:b/>
                <w:bCs/>
                <w:sz w:val="20"/>
                <w:szCs w:val="20"/>
              </w:rPr>
              <w:t>Branch</w:t>
            </w:r>
          </w:p>
        </w:tc>
        <w:tc>
          <w:tcPr>
            <w:tcW w:w="1980" w:type="dxa"/>
            <w:shd w:val="pct10" w:color="auto" w:fill="auto"/>
          </w:tcPr>
          <w:p w:rsidR="000A1A1E" w:rsidRPr="00421C03" w:rsidP="00071439">
            <w:pPr>
              <w:jc w:val="center"/>
              <w:rPr>
                <w:rFonts w:asciiTheme="majorHAnsi" w:hAnsiTheme="majorHAnsi"/>
                <w:b/>
                <w:bCs/>
                <w:sz w:val="20"/>
                <w:szCs w:val="20"/>
              </w:rPr>
            </w:pPr>
          </w:p>
          <w:p w:rsidR="000A1A1E" w:rsidRPr="00421C03" w:rsidP="00071439">
            <w:pPr>
              <w:jc w:val="center"/>
              <w:rPr>
                <w:rFonts w:asciiTheme="majorHAnsi" w:hAnsiTheme="majorHAnsi"/>
                <w:b/>
                <w:bCs/>
                <w:sz w:val="20"/>
                <w:szCs w:val="20"/>
              </w:rPr>
            </w:pPr>
            <w:r w:rsidRPr="00421C03">
              <w:rPr>
                <w:rFonts w:asciiTheme="majorHAnsi" w:hAnsiTheme="majorHAnsi"/>
                <w:b/>
                <w:bCs/>
                <w:sz w:val="20"/>
                <w:szCs w:val="20"/>
              </w:rPr>
              <w:t>Institution</w:t>
            </w:r>
          </w:p>
        </w:tc>
        <w:tc>
          <w:tcPr>
            <w:tcW w:w="2417" w:type="dxa"/>
            <w:shd w:val="pct10" w:color="auto" w:fill="auto"/>
          </w:tcPr>
          <w:p w:rsidR="000A1A1E" w:rsidRPr="00421C03" w:rsidP="00071439">
            <w:pPr>
              <w:jc w:val="center"/>
              <w:rPr>
                <w:rFonts w:asciiTheme="majorHAnsi" w:hAnsiTheme="majorHAnsi"/>
                <w:b/>
                <w:bCs/>
                <w:sz w:val="20"/>
                <w:szCs w:val="20"/>
              </w:rPr>
            </w:pPr>
          </w:p>
          <w:p w:rsidR="000A1A1E" w:rsidRPr="00421C03" w:rsidP="00071439">
            <w:pPr>
              <w:jc w:val="center"/>
              <w:rPr>
                <w:rFonts w:asciiTheme="majorHAnsi" w:hAnsiTheme="majorHAnsi"/>
                <w:b/>
                <w:bCs/>
                <w:sz w:val="20"/>
                <w:szCs w:val="20"/>
              </w:rPr>
            </w:pPr>
            <w:r w:rsidRPr="00421C03">
              <w:rPr>
                <w:rFonts w:asciiTheme="majorHAnsi" w:hAnsiTheme="majorHAnsi"/>
                <w:b/>
                <w:bCs/>
                <w:sz w:val="20"/>
                <w:szCs w:val="20"/>
              </w:rPr>
              <w:t>University</w:t>
            </w:r>
          </w:p>
        </w:tc>
        <w:tc>
          <w:tcPr>
            <w:tcW w:w="1276" w:type="dxa"/>
            <w:shd w:val="pct10" w:color="auto" w:fill="auto"/>
          </w:tcPr>
          <w:p w:rsidR="000A1A1E" w:rsidRPr="00421C03" w:rsidP="00071439">
            <w:pPr>
              <w:rPr>
                <w:rFonts w:asciiTheme="majorHAnsi" w:hAnsiTheme="majorHAnsi"/>
                <w:b/>
                <w:bCs/>
                <w:sz w:val="20"/>
                <w:szCs w:val="20"/>
              </w:rPr>
            </w:pPr>
          </w:p>
          <w:p w:rsidR="000A1A1E" w:rsidRPr="00421C03" w:rsidP="00071439">
            <w:pPr>
              <w:jc w:val="center"/>
              <w:rPr>
                <w:rFonts w:asciiTheme="majorHAnsi" w:hAnsiTheme="majorHAnsi"/>
                <w:b/>
                <w:bCs/>
                <w:sz w:val="20"/>
                <w:szCs w:val="20"/>
              </w:rPr>
            </w:pPr>
            <w:r w:rsidRPr="00421C03">
              <w:rPr>
                <w:rFonts w:asciiTheme="majorHAnsi" w:hAnsiTheme="majorHAnsi"/>
                <w:b/>
                <w:bCs/>
                <w:sz w:val="20"/>
                <w:szCs w:val="20"/>
              </w:rPr>
              <w:t>Year of Passing</w:t>
            </w:r>
          </w:p>
        </w:tc>
        <w:tc>
          <w:tcPr>
            <w:tcW w:w="1276" w:type="dxa"/>
            <w:shd w:val="pct10" w:color="auto" w:fill="auto"/>
          </w:tcPr>
          <w:p w:rsidR="000A1A1E" w:rsidRPr="00421C03" w:rsidP="00071439">
            <w:pPr>
              <w:jc w:val="center"/>
              <w:rPr>
                <w:rFonts w:asciiTheme="majorHAnsi" w:hAnsiTheme="majorHAnsi"/>
                <w:b/>
                <w:bCs/>
                <w:sz w:val="20"/>
                <w:szCs w:val="20"/>
              </w:rPr>
            </w:pPr>
          </w:p>
          <w:p w:rsidR="000A1A1E" w:rsidRPr="00421C03" w:rsidP="00071439">
            <w:pPr>
              <w:jc w:val="center"/>
              <w:rPr>
                <w:rFonts w:asciiTheme="majorHAnsi" w:hAnsiTheme="majorHAnsi"/>
                <w:b/>
                <w:bCs/>
                <w:sz w:val="20"/>
                <w:szCs w:val="20"/>
              </w:rPr>
            </w:pPr>
            <w:r w:rsidRPr="00421C03">
              <w:rPr>
                <w:rFonts w:asciiTheme="majorHAnsi" w:hAnsiTheme="majorHAnsi"/>
                <w:b/>
                <w:bCs/>
                <w:sz w:val="20"/>
                <w:szCs w:val="20"/>
              </w:rPr>
              <w:t>Aggrega</w:t>
            </w:r>
            <w:r w:rsidR="00E365AC">
              <w:rPr>
                <w:rFonts w:asciiTheme="majorHAnsi" w:hAnsiTheme="majorHAnsi"/>
                <w:b/>
                <w:bCs/>
                <w:sz w:val="20"/>
                <w:szCs w:val="20"/>
              </w:rPr>
              <w:t>te</w:t>
            </w:r>
          </w:p>
        </w:tc>
      </w:tr>
      <w:tr w:rsidTr="00071439">
        <w:tblPrEx>
          <w:tblW w:w="9498" w:type="dxa"/>
          <w:tblLayout w:type="fixed"/>
          <w:tblLook w:val="0000"/>
        </w:tblPrEx>
        <w:trPr>
          <w:trHeight w:val="821"/>
        </w:trPr>
        <w:tc>
          <w:tcPr>
            <w:tcW w:w="1199" w:type="dxa"/>
            <w:shd w:val="pct10" w:color="auto" w:fill="auto"/>
            <w:vAlign w:val="center"/>
          </w:tcPr>
          <w:p w:rsidR="000A1A1E" w:rsidRPr="00421C03" w:rsidP="00071439">
            <w:pPr>
              <w:jc w:val="center"/>
              <w:rPr>
                <w:rFonts w:asciiTheme="majorHAnsi" w:hAnsiTheme="majorHAnsi"/>
                <w:b/>
                <w:bCs/>
                <w:sz w:val="20"/>
                <w:szCs w:val="20"/>
              </w:rPr>
            </w:pPr>
            <w:r w:rsidRPr="00421C03">
              <w:rPr>
                <w:rFonts w:asciiTheme="majorHAnsi" w:hAnsiTheme="majorHAnsi"/>
                <w:b/>
                <w:bCs/>
                <w:sz w:val="20"/>
                <w:szCs w:val="20"/>
              </w:rPr>
              <w:t>B.E</w:t>
            </w:r>
          </w:p>
        </w:tc>
        <w:tc>
          <w:tcPr>
            <w:tcW w:w="1350" w:type="dxa"/>
            <w:vAlign w:val="center"/>
          </w:tcPr>
          <w:p w:rsidR="000A1A1E" w:rsidRPr="00421C03" w:rsidP="00071439">
            <w:pPr>
              <w:jc w:val="center"/>
              <w:rPr>
                <w:rFonts w:asciiTheme="majorHAnsi" w:hAnsiTheme="majorHAnsi"/>
                <w:sz w:val="20"/>
                <w:szCs w:val="20"/>
              </w:rPr>
            </w:pPr>
            <w:r>
              <w:rPr>
                <w:rFonts w:asciiTheme="majorHAnsi" w:hAnsiTheme="majorHAnsi"/>
                <w:sz w:val="20"/>
                <w:szCs w:val="20"/>
              </w:rPr>
              <w:t xml:space="preserve">Computer Science and engineering </w:t>
            </w:r>
          </w:p>
        </w:tc>
        <w:tc>
          <w:tcPr>
            <w:tcW w:w="1980" w:type="dxa"/>
            <w:vAlign w:val="center"/>
          </w:tcPr>
          <w:p w:rsidR="000A1A1E" w:rsidRPr="00421C03" w:rsidP="00071439">
            <w:pPr>
              <w:jc w:val="center"/>
              <w:rPr>
                <w:rFonts w:asciiTheme="majorHAnsi" w:hAnsiTheme="majorHAnsi"/>
                <w:sz w:val="20"/>
                <w:szCs w:val="20"/>
              </w:rPr>
            </w:pPr>
          </w:p>
          <w:p w:rsidR="000A1A1E" w:rsidRPr="00421C03" w:rsidP="00071439">
            <w:pPr>
              <w:jc w:val="center"/>
              <w:rPr>
                <w:rFonts w:asciiTheme="majorHAnsi" w:hAnsiTheme="majorHAnsi"/>
                <w:sz w:val="20"/>
                <w:szCs w:val="20"/>
              </w:rPr>
            </w:pPr>
            <w:r>
              <w:rPr>
                <w:rFonts w:asciiTheme="majorHAnsi" w:hAnsiTheme="majorHAnsi"/>
                <w:sz w:val="20"/>
                <w:szCs w:val="20"/>
              </w:rPr>
              <w:t>JNNCE</w:t>
            </w:r>
            <w:r w:rsidR="00FA5B7F">
              <w:rPr>
                <w:rFonts w:asciiTheme="majorHAnsi" w:hAnsiTheme="majorHAnsi"/>
                <w:sz w:val="20"/>
                <w:szCs w:val="20"/>
              </w:rPr>
              <w:t>,Shimoga</w:t>
            </w:r>
          </w:p>
          <w:p w:rsidR="000A1A1E" w:rsidRPr="00421C03" w:rsidP="00071439">
            <w:pPr>
              <w:jc w:val="center"/>
              <w:rPr>
                <w:rFonts w:asciiTheme="majorHAnsi" w:hAnsiTheme="majorHAnsi"/>
                <w:sz w:val="20"/>
                <w:szCs w:val="20"/>
              </w:rPr>
            </w:pPr>
          </w:p>
        </w:tc>
        <w:tc>
          <w:tcPr>
            <w:tcW w:w="2417" w:type="dxa"/>
          </w:tcPr>
          <w:p w:rsidR="000A1A1E" w:rsidRPr="00421C03" w:rsidP="00071439">
            <w:pPr>
              <w:jc w:val="center"/>
              <w:rPr>
                <w:rFonts w:asciiTheme="majorHAnsi" w:hAnsiTheme="majorHAnsi"/>
                <w:sz w:val="20"/>
                <w:szCs w:val="20"/>
              </w:rPr>
            </w:pPr>
          </w:p>
          <w:p w:rsidR="000A1A1E" w:rsidRPr="00241F40" w:rsidP="00071439">
            <w:pPr>
              <w:rPr>
                <w:rFonts w:asciiTheme="majorHAnsi" w:hAnsiTheme="majorHAnsi"/>
                <w:bCs/>
                <w:sz w:val="20"/>
                <w:szCs w:val="20"/>
              </w:rPr>
            </w:pPr>
            <w:r>
              <w:rPr>
                <w:rFonts w:asciiTheme="majorHAnsi" w:hAnsiTheme="majorHAnsi"/>
                <w:bCs/>
                <w:sz w:val="20"/>
                <w:szCs w:val="20"/>
              </w:rPr>
              <w:t>Visveshvaraya Technological University</w:t>
            </w:r>
          </w:p>
        </w:tc>
        <w:tc>
          <w:tcPr>
            <w:tcW w:w="1276" w:type="dxa"/>
            <w:vAlign w:val="center"/>
          </w:tcPr>
          <w:p w:rsidR="000A1A1E" w:rsidRPr="00421C03" w:rsidP="00071439">
            <w:pPr>
              <w:jc w:val="center"/>
              <w:rPr>
                <w:rFonts w:asciiTheme="majorHAnsi" w:hAnsiTheme="majorHAnsi"/>
                <w:sz w:val="20"/>
                <w:szCs w:val="20"/>
              </w:rPr>
            </w:pPr>
            <w:r>
              <w:rPr>
                <w:rFonts w:asciiTheme="majorHAnsi" w:hAnsiTheme="majorHAnsi"/>
                <w:sz w:val="20"/>
                <w:szCs w:val="20"/>
              </w:rPr>
              <w:t>2014</w:t>
            </w:r>
          </w:p>
        </w:tc>
        <w:tc>
          <w:tcPr>
            <w:tcW w:w="1276" w:type="dxa"/>
            <w:vAlign w:val="center"/>
          </w:tcPr>
          <w:p w:rsidR="000A1A1E" w:rsidRPr="00421C03" w:rsidP="00071439">
            <w:pPr>
              <w:jc w:val="center"/>
              <w:rPr>
                <w:rFonts w:asciiTheme="majorHAnsi" w:hAnsiTheme="majorHAnsi"/>
                <w:sz w:val="20"/>
                <w:szCs w:val="20"/>
              </w:rPr>
            </w:pPr>
            <w:r>
              <w:rPr>
                <w:rFonts w:asciiTheme="majorHAnsi" w:hAnsiTheme="majorHAnsi"/>
                <w:sz w:val="20"/>
                <w:szCs w:val="20"/>
              </w:rPr>
              <w:t>71</w:t>
            </w:r>
            <w:r>
              <w:rPr>
                <w:rFonts w:asciiTheme="majorHAnsi" w:hAnsiTheme="majorHAnsi"/>
                <w:sz w:val="20"/>
                <w:szCs w:val="20"/>
              </w:rPr>
              <w:t>%</w:t>
            </w:r>
          </w:p>
        </w:tc>
      </w:tr>
      <w:tr w:rsidTr="00071439">
        <w:tblPrEx>
          <w:tblW w:w="9498" w:type="dxa"/>
          <w:tblLayout w:type="fixed"/>
          <w:tblLook w:val="0000"/>
        </w:tblPrEx>
        <w:trPr>
          <w:trHeight w:val="798"/>
        </w:trPr>
        <w:tc>
          <w:tcPr>
            <w:tcW w:w="1199" w:type="dxa"/>
            <w:shd w:val="pct10" w:color="auto" w:fill="auto"/>
            <w:vAlign w:val="center"/>
          </w:tcPr>
          <w:p w:rsidR="000A1A1E" w:rsidRPr="00421C03" w:rsidP="00071439">
            <w:pPr>
              <w:jc w:val="center"/>
              <w:rPr>
                <w:rFonts w:asciiTheme="majorHAnsi" w:hAnsiTheme="majorHAnsi"/>
                <w:b/>
                <w:bCs/>
                <w:sz w:val="20"/>
                <w:szCs w:val="20"/>
              </w:rPr>
            </w:pPr>
          </w:p>
          <w:p w:rsidR="000A1A1E" w:rsidRPr="00421C03" w:rsidP="00071439">
            <w:pPr>
              <w:jc w:val="center"/>
              <w:rPr>
                <w:rFonts w:asciiTheme="majorHAnsi" w:hAnsiTheme="majorHAnsi"/>
                <w:b/>
                <w:bCs/>
                <w:sz w:val="20"/>
                <w:szCs w:val="20"/>
              </w:rPr>
            </w:pPr>
            <w:r w:rsidRPr="00421C03">
              <w:rPr>
                <w:rFonts w:asciiTheme="majorHAnsi" w:hAnsiTheme="majorHAnsi"/>
                <w:b/>
                <w:bCs/>
                <w:sz w:val="20"/>
                <w:szCs w:val="20"/>
              </w:rPr>
              <w:t>12</w:t>
            </w:r>
            <w:r w:rsidRPr="00421C03">
              <w:rPr>
                <w:rFonts w:asciiTheme="majorHAnsi" w:hAnsiTheme="majorHAnsi"/>
                <w:b/>
                <w:bCs/>
                <w:sz w:val="20"/>
                <w:szCs w:val="20"/>
                <w:vertAlign w:val="superscript"/>
              </w:rPr>
              <w:t>th</w:t>
            </w:r>
            <w:r w:rsidRPr="00421C03">
              <w:rPr>
                <w:rFonts w:asciiTheme="majorHAnsi" w:hAnsiTheme="majorHAnsi"/>
                <w:b/>
                <w:bCs/>
                <w:sz w:val="20"/>
                <w:szCs w:val="20"/>
              </w:rPr>
              <w:t xml:space="preserve"> / Pre-</w:t>
            </w:r>
          </w:p>
          <w:p w:rsidR="000A1A1E" w:rsidRPr="00421C03" w:rsidP="00071439">
            <w:pPr>
              <w:jc w:val="center"/>
              <w:rPr>
                <w:rFonts w:asciiTheme="majorHAnsi" w:hAnsiTheme="majorHAnsi"/>
                <w:sz w:val="20"/>
                <w:szCs w:val="20"/>
              </w:rPr>
            </w:pPr>
            <w:r w:rsidRPr="00421C03">
              <w:rPr>
                <w:rFonts w:asciiTheme="majorHAnsi" w:hAnsiTheme="majorHAnsi"/>
                <w:b/>
                <w:bCs/>
                <w:sz w:val="20"/>
                <w:szCs w:val="20"/>
              </w:rPr>
              <w:t>University</w:t>
            </w:r>
          </w:p>
        </w:tc>
        <w:tc>
          <w:tcPr>
            <w:tcW w:w="1350" w:type="dxa"/>
            <w:vAlign w:val="center"/>
          </w:tcPr>
          <w:p w:rsidR="000A1A1E" w:rsidRPr="00421C03" w:rsidP="00071439">
            <w:pPr>
              <w:jc w:val="center"/>
              <w:rPr>
                <w:rFonts w:asciiTheme="majorHAnsi" w:hAnsiTheme="majorHAnsi"/>
                <w:sz w:val="20"/>
                <w:szCs w:val="20"/>
              </w:rPr>
            </w:pPr>
            <w:r>
              <w:rPr>
                <w:rFonts w:asciiTheme="majorHAnsi" w:hAnsiTheme="majorHAnsi"/>
                <w:sz w:val="20"/>
                <w:szCs w:val="20"/>
              </w:rPr>
              <w:t>PCMB</w:t>
            </w:r>
          </w:p>
        </w:tc>
        <w:tc>
          <w:tcPr>
            <w:tcW w:w="1980" w:type="dxa"/>
            <w:vAlign w:val="center"/>
          </w:tcPr>
          <w:p w:rsidR="000A1A1E" w:rsidRPr="00421C03" w:rsidP="00071439">
            <w:pPr>
              <w:jc w:val="center"/>
              <w:rPr>
                <w:rFonts w:asciiTheme="majorHAnsi" w:hAnsiTheme="majorHAnsi"/>
                <w:sz w:val="20"/>
                <w:szCs w:val="20"/>
              </w:rPr>
            </w:pPr>
            <w:r>
              <w:rPr>
                <w:rFonts w:asciiTheme="majorHAnsi" w:hAnsiTheme="majorHAnsi"/>
                <w:sz w:val="20"/>
                <w:szCs w:val="20"/>
              </w:rPr>
              <w:t xml:space="preserve"> SAV Composite PU College,Bhadravathi</w:t>
            </w:r>
          </w:p>
          <w:p w:rsidR="000A1A1E" w:rsidRPr="00421C03" w:rsidP="00071439">
            <w:pPr>
              <w:jc w:val="center"/>
              <w:rPr>
                <w:rFonts w:asciiTheme="majorHAnsi" w:hAnsiTheme="majorHAnsi"/>
                <w:sz w:val="20"/>
                <w:szCs w:val="20"/>
              </w:rPr>
            </w:pPr>
          </w:p>
        </w:tc>
        <w:tc>
          <w:tcPr>
            <w:tcW w:w="2417" w:type="dxa"/>
          </w:tcPr>
          <w:p w:rsidR="000A1A1E" w:rsidRPr="00421C03" w:rsidP="00071439">
            <w:pPr>
              <w:jc w:val="center"/>
              <w:rPr>
                <w:rFonts w:asciiTheme="majorHAnsi" w:hAnsiTheme="majorHAnsi"/>
                <w:sz w:val="20"/>
                <w:szCs w:val="20"/>
              </w:rPr>
            </w:pPr>
          </w:p>
          <w:p w:rsidR="000A1A1E" w:rsidRPr="00421C03" w:rsidP="00071439">
            <w:pPr>
              <w:jc w:val="center"/>
              <w:rPr>
                <w:rFonts w:asciiTheme="majorHAnsi" w:hAnsiTheme="majorHAnsi"/>
                <w:sz w:val="20"/>
                <w:szCs w:val="20"/>
              </w:rPr>
            </w:pPr>
            <w:r>
              <w:rPr>
                <w:rFonts w:asciiTheme="majorHAnsi" w:hAnsiTheme="majorHAnsi"/>
                <w:sz w:val="20"/>
                <w:szCs w:val="20"/>
              </w:rPr>
              <w:t>Board of Intermediate, Karnataka</w:t>
            </w:r>
          </w:p>
        </w:tc>
        <w:tc>
          <w:tcPr>
            <w:tcW w:w="1276" w:type="dxa"/>
            <w:vAlign w:val="center"/>
          </w:tcPr>
          <w:p w:rsidR="000A1A1E" w:rsidRPr="00421C03" w:rsidP="00071439">
            <w:pPr>
              <w:jc w:val="center"/>
              <w:rPr>
                <w:rFonts w:asciiTheme="majorHAnsi" w:hAnsiTheme="majorHAnsi"/>
                <w:sz w:val="20"/>
                <w:szCs w:val="20"/>
              </w:rPr>
            </w:pPr>
            <w:r>
              <w:rPr>
                <w:rFonts w:asciiTheme="majorHAnsi" w:hAnsiTheme="majorHAnsi"/>
                <w:sz w:val="20"/>
                <w:szCs w:val="20"/>
              </w:rPr>
              <w:t>2010</w:t>
            </w:r>
          </w:p>
        </w:tc>
        <w:tc>
          <w:tcPr>
            <w:tcW w:w="1276" w:type="dxa"/>
            <w:vAlign w:val="center"/>
          </w:tcPr>
          <w:p w:rsidR="000A1A1E" w:rsidRPr="00421C03" w:rsidP="00071439">
            <w:pPr>
              <w:jc w:val="center"/>
              <w:rPr>
                <w:rFonts w:asciiTheme="majorHAnsi" w:hAnsiTheme="majorHAnsi"/>
                <w:sz w:val="20"/>
                <w:szCs w:val="20"/>
              </w:rPr>
            </w:pPr>
            <w:r>
              <w:rPr>
                <w:rFonts w:asciiTheme="majorHAnsi" w:hAnsiTheme="majorHAnsi"/>
                <w:sz w:val="20"/>
                <w:szCs w:val="20"/>
              </w:rPr>
              <w:t>84</w:t>
            </w:r>
            <w:r>
              <w:rPr>
                <w:rFonts w:asciiTheme="majorHAnsi" w:hAnsiTheme="majorHAnsi"/>
                <w:sz w:val="20"/>
                <w:szCs w:val="20"/>
              </w:rPr>
              <w:t>%</w:t>
            </w:r>
          </w:p>
          <w:p w:rsidR="000A1A1E" w:rsidRPr="00421C03" w:rsidP="00071439">
            <w:pPr>
              <w:jc w:val="center"/>
              <w:rPr>
                <w:rFonts w:asciiTheme="majorHAnsi" w:hAnsiTheme="majorHAnsi"/>
                <w:sz w:val="20"/>
                <w:szCs w:val="20"/>
              </w:rPr>
            </w:pPr>
          </w:p>
        </w:tc>
      </w:tr>
      <w:tr w:rsidTr="00071439">
        <w:tblPrEx>
          <w:tblW w:w="9498" w:type="dxa"/>
          <w:tblLayout w:type="fixed"/>
          <w:tblLook w:val="0000"/>
        </w:tblPrEx>
        <w:trPr>
          <w:trHeight w:val="663"/>
        </w:trPr>
        <w:tc>
          <w:tcPr>
            <w:tcW w:w="1199" w:type="dxa"/>
            <w:shd w:val="pct10" w:color="auto" w:fill="auto"/>
            <w:vAlign w:val="center"/>
          </w:tcPr>
          <w:p w:rsidR="004216B3" w:rsidRPr="00421C03" w:rsidP="00071439">
            <w:pPr>
              <w:jc w:val="center"/>
              <w:rPr>
                <w:rFonts w:asciiTheme="majorHAnsi" w:hAnsiTheme="majorHAnsi"/>
                <w:b/>
                <w:bCs/>
                <w:sz w:val="20"/>
                <w:szCs w:val="20"/>
              </w:rPr>
            </w:pPr>
            <w:r w:rsidRPr="00421C03">
              <w:rPr>
                <w:rFonts w:asciiTheme="majorHAnsi" w:hAnsiTheme="majorHAnsi"/>
                <w:b/>
                <w:bCs/>
                <w:sz w:val="20"/>
                <w:szCs w:val="20"/>
              </w:rPr>
              <w:t>10</w:t>
            </w:r>
            <w:r w:rsidRPr="00421C03">
              <w:rPr>
                <w:rFonts w:asciiTheme="majorHAnsi" w:hAnsiTheme="majorHAnsi"/>
                <w:b/>
                <w:bCs/>
                <w:sz w:val="20"/>
                <w:szCs w:val="20"/>
                <w:vertAlign w:val="superscript"/>
              </w:rPr>
              <w:t>th</w:t>
            </w:r>
            <w:r w:rsidRPr="00421C03">
              <w:rPr>
                <w:rFonts w:asciiTheme="majorHAnsi" w:hAnsiTheme="majorHAnsi"/>
                <w:b/>
                <w:bCs/>
                <w:sz w:val="20"/>
                <w:szCs w:val="20"/>
              </w:rPr>
              <w:t xml:space="preserve"> / SSLC</w:t>
            </w:r>
          </w:p>
        </w:tc>
        <w:tc>
          <w:tcPr>
            <w:tcW w:w="1350" w:type="dxa"/>
            <w:vAlign w:val="center"/>
          </w:tcPr>
          <w:p w:rsidR="004216B3" w:rsidRPr="00421C03" w:rsidP="00071439">
            <w:pPr>
              <w:jc w:val="center"/>
              <w:rPr>
                <w:rFonts w:asciiTheme="majorHAnsi" w:hAnsiTheme="majorHAnsi"/>
                <w:sz w:val="20"/>
                <w:szCs w:val="20"/>
              </w:rPr>
            </w:pPr>
            <w:r w:rsidRPr="00421C03">
              <w:rPr>
                <w:rFonts w:asciiTheme="majorHAnsi" w:hAnsiTheme="majorHAnsi"/>
                <w:sz w:val="20"/>
                <w:szCs w:val="20"/>
              </w:rPr>
              <w:t>General</w:t>
            </w:r>
          </w:p>
        </w:tc>
        <w:tc>
          <w:tcPr>
            <w:tcW w:w="1980" w:type="dxa"/>
            <w:vAlign w:val="center"/>
          </w:tcPr>
          <w:p w:rsidR="004216B3" w:rsidRPr="00421C03" w:rsidP="00071439">
            <w:pPr>
              <w:jc w:val="center"/>
              <w:rPr>
                <w:rFonts w:asciiTheme="majorHAnsi" w:hAnsiTheme="majorHAnsi"/>
                <w:bCs/>
                <w:sz w:val="20"/>
                <w:szCs w:val="20"/>
              </w:rPr>
            </w:pPr>
            <w:r>
              <w:rPr>
                <w:rFonts w:asciiTheme="majorHAnsi" w:hAnsiTheme="majorHAnsi"/>
                <w:bCs/>
                <w:sz w:val="20"/>
                <w:szCs w:val="20"/>
              </w:rPr>
              <w:t>St.Marys school</w:t>
            </w:r>
            <w:r>
              <w:rPr>
                <w:rFonts w:asciiTheme="majorHAnsi" w:hAnsiTheme="majorHAnsi"/>
                <w:bCs/>
                <w:sz w:val="20"/>
                <w:szCs w:val="20"/>
              </w:rPr>
              <w:t>, Bhadravathi</w:t>
            </w:r>
          </w:p>
        </w:tc>
        <w:tc>
          <w:tcPr>
            <w:tcW w:w="2417" w:type="dxa"/>
          </w:tcPr>
          <w:p w:rsidR="004216B3" w:rsidP="00071439">
            <w:pPr>
              <w:jc w:val="center"/>
              <w:rPr>
                <w:rFonts w:asciiTheme="majorHAnsi" w:hAnsiTheme="majorHAnsi"/>
                <w:sz w:val="20"/>
                <w:szCs w:val="20"/>
              </w:rPr>
            </w:pPr>
            <w:r>
              <w:rPr>
                <w:rFonts w:asciiTheme="majorHAnsi" w:hAnsiTheme="majorHAnsi"/>
                <w:sz w:val="20"/>
                <w:szCs w:val="20"/>
              </w:rPr>
              <w:t>Karnataka Secondary Education Board</w:t>
            </w:r>
          </w:p>
        </w:tc>
        <w:tc>
          <w:tcPr>
            <w:tcW w:w="1276" w:type="dxa"/>
            <w:vAlign w:val="center"/>
          </w:tcPr>
          <w:p w:rsidR="004216B3" w:rsidRPr="00421C03" w:rsidP="00071439">
            <w:pPr>
              <w:jc w:val="center"/>
              <w:rPr>
                <w:rFonts w:asciiTheme="majorHAnsi" w:hAnsiTheme="majorHAnsi"/>
                <w:sz w:val="20"/>
                <w:szCs w:val="20"/>
              </w:rPr>
            </w:pPr>
            <w:r>
              <w:rPr>
                <w:rFonts w:asciiTheme="majorHAnsi" w:hAnsiTheme="majorHAnsi"/>
                <w:sz w:val="20"/>
                <w:szCs w:val="20"/>
              </w:rPr>
              <w:t>2008</w:t>
            </w:r>
          </w:p>
        </w:tc>
        <w:tc>
          <w:tcPr>
            <w:tcW w:w="1276" w:type="dxa"/>
            <w:vAlign w:val="center"/>
          </w:tcPr>
          <w:p w:rsidR="004216B3" w:rsidRPr="00421C03" w:rsidP="00071439">
            <w:pPr>
              <w:jc w:val="center"/>
              <w:rPr>
                <w:rFonts w:asciiTheme="majorHAnsi" w:hAnsiTheme="majorHAnsi"/>
                <w:sz w:val="20"/>
                <w:szCs w:val="20"/>
              </w:rPr>
            </w:pPr>
            <w:r>
              <w:rPr>
                <w:rFonts w:asciiTheme="majorHAnsi" w:hAnsiTheme="majorHAnsi"/>
                <w:sz w:val="20"/>
                <w:szCs w:val="20"/>
              </w:rPr>
              <w:t>85</w:t>
            </w:r>
            <w:r>
              <w:rPr>
                <w:rFonts w:asciiTheme="majorHAnsi" w:hAnsiTheme="majorHAnsi"/>
                <w:sz w:val="20"/>
                <w:szCs w:val="20"/>
              </w:rPr>
              <w:t>%</w:t>
            </w:r>
          </w:p>
        </w:tc>
      </w:tr>
    </w:tbl>
    <w:p w:rsidR="00D80B85" w:rsidRPr="00421C03" w:rsidP="00D80B85">
      <w:pPr>
        <w:jc w:val="both"/>
        <w:outlineLvl w:val="0"/>
        <w:rPr>
          <w:rFonts w:asciiTheme="majorHAnsi" w:hAnsiTheme="majorHAnsi" w:cs="Calibri"/>
          <w:b/>
          <w:bCs/>
          <w:sz w:val="20"/>
          <w:szCs w:val="20"/>
          <w:u w:val="single"/>
          <w:lang w:val="en-GB"/>
        </w:rPr>
      </w:pPr>
    </w:p>
    <w:p w:rsidR="008E57DE" w:rsidP="00D1767F">
      <w:pPr>
        <w:pStyle w:val="RBBodyTextLevel2"/>
        <w:ind w:left="0"/>
        <w:jc w:val="both"/>
        <w:rPr>
          <w:rFonts w:asciiTheme="majorHAnsi" w:hAnsiTheme="majorHAnsi" w:cs="Calibri"/>
          <w:bCs/>
          <w:sz w:val="24"/>
          <w:lang w:val="en-GB"/>
        </w:rPr>
      </w:pPr>
    </w:p>
    <w:p w:rsidR="008E57DE" w:rsidP="007354AB">
      <w:pPr>
        <w:jc w:val="both"/>
        <w:rPr>
          <w:rFonts w:asciiTheme="majorHAnsi" w:hAnsiTheme="majorHAnsi"/>
          <w:b/>
          <w:bCs/>
          <w:sz w:val="20"/>
          <w:szCs w:val="20"/>
          <w:u w:val="single"/>
        </w:rPr>
      </w:pPr>
      <w:r w:rsidRPr="007354AB">
        <w:rPr>
          <w:rFonts w:asciiTheme="majorHAnsi" w:hAnsiTheme="majorHAnsi"/>
          <w:b/>
          <w:bCs/>
          <w:sz w:val="20"/>
          <w:szCs w:val="20"/>
          <w:u w:val="single"/>
        </w:rPr>
        <w:t>KEY ACHIEVEMENTS:</w:t>
      </w:r>
    </w:p>
    <w:p w:rsidR="007354AB" w:rsidRPr="007354AB" w:rsidP="007354AB">
      <w:pPr>
        <w:jc w:val="both"/>
        <w:rPr>
          <w:rFonts w:asciiTheme="majorHAnsi" w:hAnsiTheme="majorHAnsi"/>
          <w:b/>
          <w:bCs/>
          <w:sz w:val="20"/>
          <w:szCs w:val="20"/>
          <w:u w:val="single"/>
        </w:rPr>
      </w:pPr>
    </w:p>
    <w:tbl>
      <w:tblPr>
        <w:tblW w:w="9747" w:type="dxa"/>
        <w:tblLook w:val="04A0"/>
      </w:tblPr>
      <w:tblGrid>
        <w:gridCol w:w="9747"/>
      </w:tblGrid>
      <w:tr w:rsidTr="00935B7F">
        <w:tblPrEx>
          <w:tblW w:w="9747" w:type="dxa"/>
          <w:tblLook w:val="04A0"/>
        </w:tblPrEx>
        <w:tc>
          <w:tcPr>
            <w:tcW w:w="9747" w:type="dxa"/>
            <w:hideMark/>
          </w:tcPr>
          <w:p w:rsidR="00C55018" w:rsidRPr="00C821AD" w:rsidP="00C55018">
            <w:pPr>
              <w:pStyle w:val="ECVSectionBullet"/>
              <w:numPr>
                <w:ilvl w:val="0"/>
                <w:numId w:val="12"/>
              </w:numPr>
              <w:tabs>
                <w:tab w:val="left" w:pos="-3099"/>
              </w:tabs>
              <w:spacing w:line="276" w:lineRule="auto"/>
              <w:ind w:left="411" w:hanging="270"/>
              <w:jc w:val="both"/>
              <w:rPr>
                <w:rFonts w:cs="Arial"/>
                <w:color w:val="000000"/>
                <w:sz w:val="20"/>
                <w:szCs w:val="20"/>
              </w:rPr>
            </w:pPr>
            <w:r w:rsidRPr="00C821AD">
              <w:rPr>
                <w:rFonts w:cs="Arial"/>
                <w:color w:val="000000"/>
                <w:sz w:val="20"/>
                <w:szCs w:val="20"/>
              </w:rPr>
              <w:t xml:space="preserve">Received </w:t>
            </w:r>
            <w:r>
              <w:rPr>
                <w:rFonts w:cs="Arial"/>
                <w:b/>
                <w:color w:val="000000"/>
                <w:sz w:val="20"/>
                <w:szCs w:val="20"/>
              </w:rPr>
              <w:t xml:space="preserve">Best Problem Solver </w:t>
            </w:r>
            <w:r w:rsidRPr="00C821AD">
              <w:rPr>
                <w:rFonts w:cs="Arial"/>
                <w:b/>
                <w:color w:val="000000"/>
                <w:sz w:val="20"/>
                <w:szCs w:val="20"/>
              </w:rPr>
              <w:t>Excellence Award</w:t>
            </w:r>
            <w:r w:rsidRPr="00C821AD">
              <w:rPr>
                <w:rFonts w:cs="Arial"/>
                <w:color w:val="000000"/>
                <w:sz w:val="20"/>
                <w:szCs w:val="20"/>
              </w:rPr>
              <w:t xml:space="preserve"> for excell</w:t>
            </w:r>
            <w:r w:rsidR="00675BD9">
              <w:rPr>
                <w:rFonts w:cs="Arial"/>
                <w:color w:val="000000"/>
                <w:sz w:val="20"/>
                <w:szCs w:val="20"/>
              </w:rPr>
              <w:t>ent performance in the year 2014</w:t>
            </w:r>
          </w:p>
          <w:p w:rsidR="00C55018" w:rsidRPr="00C821AD" w:rsidP="00C55018">
            <w:pPr>
              <w:pStyle w:val="ECVSectionBullet"/>
              <w:numPr>
                <w:ilvl w:val="0"/>
                <w:numId w:val="12"/>
              </w:numPr>
              <w:tabs>
                <w:tab w:val="left" w:pos="-3099"/>
              </w:tabs>
              <w:spacing w:line="276" w:lineRule="auto"/>
              <w:ind w:left="411" w:hanging="270"/>
              <w:jc w:val="both"/>
              <w:rPr>
                <w:rFonts w:cs="Arial"/>
                <w:color w:val="000000"/>
                <w:sz w:val="20"/>
                <w:szCs w:val="20"/>
              </w:rPr>
            </w:pPr>
            <w:r w:rsidRPr="00C821AD">
              <w:rPr>
                <w:rFonts w:cs="Arial"/>
                <w:color w:val="000000"/>
                <w:sz w:val="20"/>
                <w:szCs w:val="20"/>
              </w:rPr>
              <w:t xml:space="preserve">Achieved </w:t>
            </w:r>
            <w:r>
              <w:rPr>
                <w:rFonts w:cs="Arial"/>
                <w:b/>
                <w:color w:val="000000"/>
                <w:sz w:val="20"/>
                <w:szCs w:val="20"/>
              </w:rPr>
              <w:t xml:space="preserve">Spot Award </w:t>
            </w:r>
            <w:r>
              <w:rPr>
                <w:rFonts w:cs="Arial"/>
                <w:color w:val="000000"/>
                <w:sz w:val="20"/>
                <w:szCs w:val="20"/>
              </w:rPr>
              <w:t>for quick ramp up in the MTC/GenExSW</w:t>
            </w:r>
            <w:r w:rsidRPr="00C821AD">
              <w:rPr>
                <w:rFonts w:cs="Arial"/>
                <w:color w:val="000000"/>
                <w:sz w:val="20"/>
                <w:szCs w:val="20"/>
              </w:rPr>
              <w:t xml:space="preserve"> development</w:t>
            </w:r>
          </w:p>
          <w:p w:rsidR="00C55018" w:rsidP="00C55018">
            <w:pPr>
              <w:pStyle w:val="ECVSectionBullet"/>
              <w:numPr>
                <w:ilvl w:val="0"/>
                <w:numId w:val="12"/>
              </w:numPr>
              <w:tabs>
                <w:tab w:val="left" w:pos="-3099"/>
              </w:tabs>
              <w:spacing w:line="276" w:lineRule="auto"/>
              <w:ind w:left="411" w:hanging="270"/>
              <w:jc w:val="both"/>
              <w:rPr>
                <w:rFonts w:cs="Arial"/>
                <w:color w:val="000000"/>
                <w:sz w:val="20"/>
                <w:szCs w:val="20"/>
              </w:rPr>
            </w:pPr>
            <w:r w:rsidRPr="00C821AD">
              <w:rPr>
                <w:rFonts w:cs="Arial"/>
                <w:color w:val="000000"/>
                <w:sz w:val="20"/>
                <w:szCs w:val="20"/>
              </w:rPr>
              <w:t xml:space="preserve">Received </w:t>
            </w:r>
            <w:r>
              <w:rPr>
                <w:rFonts w:cs="Arial"/>
                <w:b/>
                <w:color w:val="000000"/>
                <w:sz w:val="20"/>
                <w:szCs w:val="20"/>
              </w:rPr>
              <w:t>Younger Achiever Award</w:t>
            </w:r>
            <w:r>
              <w:rPr>
                <w:rFonts w:cs="Arial"/>
                <w:color w:val="000000"/>
                <w:sz w:val="20"/>
                <w:szCs w:val="20"/>
              </w:rPr>
              <w:t xml:space="preserve"> in </w:t>
            </w:r>
            <w:r w:rsidRPr="00C821AD">
              <w:rPr>
                <w:rFonts w:cs="Arial"/>
                <w:color w:val="000000"/>
                <w:sz w:val="20"/>
                <w:szCs w:val="20"/>
              </w:rPr>
              <w:t>developing on premise module</w:t>
            </w:r>
            <w:r>
              <w:rPr>
                <w:rFonts w:cs="Arial"/>
                <w:color w:val="000000"/>
                <w:sz w:val="20"/>
                <w:szCs w:val="20"/>
              </w:rPr>
              <w:t xml:space="preserve"> and Higher customer appreciation</w:t>
            </w:r>
            <w:r w:rsidR="008877E4">
              <w:rPr>
                <w:rFonts w:cs="Arial"/>
                <w:color w:val="000000"/>
                <w:sz w:val="20"/>
                <w:szCs w:val="20"/>
              </w:rPr>
              <w:t xml:space="preserve"> in year 2015</w:t>
            </w:r>
            <w:r>
              <w:rPr>
                <w:rFonts w:cs="Arial"/>
                <w:color w:val="000000"/>
                <w:sz w:val="20"/>
                <w:szCs w:val="20"/>
              </w:rPr>
              <w:t>.</w:t>
            </w:r>
          </w:p>
          <w:p w:rsidR="00C55018" w:rsidRPr="00087FFB" w:rsidP="00C55018">
            <w:pPr>
              <w:pStyle w:val="ECVSectionBullet"/>
              <w:numPr>
                <w:ilvl w:val="0"/>
                <w:numId w:val="12"/>
              </w:numPr>
              <w:tabs>
                <w:tab w:val="left" w:pos="-3099"/>
              </w:tabs>
              <w:spacing w:line="276" w:lineRule="auto"/>
              <w:ind w:left="411" w:hanging="270"/>
              <w:jc w:val="both"/>
              <w:rPr>
                <w:rFonts w:eastAsia="Calibri" w:cs="Arial"/>
                <w:b/>
                <w:color w:val="000000"/>
                <w:spacing w:val="0"/>
                <w:kern w:val="0"/>
                <w:sz w:val="20"/>
                <w:szCs w:val="22"/>
                <w:lang w:val="en-US" w:eastAsia="en-US" w:bidi="ar-SA"/>
              </w:rPr>
            </w:pPr>
            <w:r w:rsidRPr="00C821AD">
              <w:rPr>
                <w:rFonts w:cs="Arial"/>
                <w:color w:val="000000"/>
                <w:sz w:val="20"/>
                <w:szCs w:val="20"/>
              </w:rPr>
              <w:t xml:space="preserve">Received </w:t>
            </w:r>
            <w:r w:rsidR="00C31380">
              <w:rPr>
                <w:rFonts w:cs="Arial"/>
                <w:color w:val="000000"/>
                <w:sz w:val="20"/>
                <w:szCs w:val="20"/>
              </w:rPr>
              <w:t>Best performer of the department in the year of 2017.</w:t>
            </w:r>
          </w:p>
        </w:tc>
      </w:tr>
    </w:tbl>
    <w:p w:rsidR="008E57DE" w:rsidP="0009133B">
      <w:pPr>
        <w:spacing w:after="120"/>
        <w:jc w:val="both"/>
        <w:rPr>
          <w:rFonts w:asciiTheme="majorHAnsi" w:hAnsiTheme="majorHAnsi" w:cs="Calibri"/>
          <w:bCs/>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087"/>
      </w:tblGrid>
      <w:tr w:rsidTr="00935B7F">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60" w:type="dxa"/>
            <w:hideMark/>
          </w:tcPr>
          <w:p w:rsidR="00C55018" w:rsidRPr="0024176C" w:rsidP="00935B7F">
            <w:pPr>
              <w:jc w:val="right"/>
              <w:rPr>
                <w:rFonts w:ascii="Arial" w:hAnsi="Arial" w:cs="Arial"/>
                <w:b/>
                <w:color w:val="000000"/>
                <w:sz w:val="18"/>
                <w:szCs w:val="18"/>
              </w:rPr>
            </w:pPr>
            <w:r w:rsidRPr="0024176C">
              <w:rPr>
                <w:rFonts w:ascii="Arial" w:hAnsi="Arial" w:cs="Arial"/>
                <w:b/>
                <w:color w:val="000000"/>
                <w:sz w:val="18"/>
                <w:szCs w:val="18"/>
              </w:rPr>
              <w:t>ORGANISATIONAL SKILLS</w:t>
            </w:r>
            <w:r w:rsidR="00935B7F">
              <w:rPr>
                <w:rFonts w:ascii="Arial" w:hAnsi="Arial" w:cs="Arial"/>
                <w:b/>
                <w:color w:val="000000"/>
                <w:sz w:val="18"/>
                <w:szCs w:val="18"/>
              </w:rPr>
              <w:t>:</w:t>
            </w:r>
          </w:p>
        </w:tc>
        <w:tc>
          <w:tcPr>
            <w:tcW w:w="7087" w:type="dxa"/>
            <w:hideMark/>
          </w:tcPr>
          <w:p w:rsidR="00C55018" w:rsidRPr="00C821AD" w:rsidP="00935B7F">
            <w:pPr>
              <w:pStyle w:val="ECVSectionBullet"/>
              <w:tabs>
                <w:tab w:val="left" w:pos="-3099"/>
              </w:tabs>
              <w:spacing w:line="276" w:lineRule="auto"/>
              <w:jc w:val="both"/>
              <w:rPr>
                <w:rFonts w:eastAsia="Calibri" w:cs="Arial"/>
                <w:color w:val="000000"/>
                <w:spacing w:val="0"/>
                <w:kern w:val="0"/>
                <w:sz w:val="20"/>
                <w:szCs w:val="22"/>
                <w:lang w:val="en-US" w:eastAsia="en-US" w:bidi="ar-SA"/>
              </w:rPr>
            </w:pPr>
            <w:r w:rsidRPr="00C821AD">
              <w:rPr>
                <w:rFonts w:eastAsia="Calibri" w:cs="Arial"/>
                <w:color w:val="000000"/>
                <w:spacing w:val="0"/>
                <w:kern w:val="0"/>
                <w:sz w:val="20"/>
                <w:szCs w:val="22"/>
                <w:lang w:val="en-US" w:eastAsia="en-US" w:bidi="ar-SA"/>
              </w:rPr>
              <w:t>Project Management, Team Monitoring, Multi-Tasking</w:t>
            </w:r>
            <w:r>
              <w:rPr>
                <w:rFonts w:eastAsia="Calibri" w:cs="Arial"/>
                <w:color w:val="000000"/>
                <w:spacing w:val="0"/>
                <w:kern w:val="0"/>
                <w:sz w:val="20"/>
                <w:szCs w:val="22"/>
                <w:lang w:val="en-US" w:eastAsia="en-US" w:bidi="ar-SA"/>
              </w:rPr>
              <w:t>, Time Management</w:t>
            </w:r>
            <w:r w:rsidRPr="00C821AD">
              <w:rPr>
                <w:rFonts w:eastAsia="Calibri" w:cs="Arial"/>
                <w:color w:val="000000"/>
                <w:spacing w:val="0"/>
                <w:kern w:val="0"/>
                <w:sz w:val="20"/>
                <w:szCs w:val="22"/>
                <w:lang w:val="en-US" w:eastAsia="en-US" w:bidi="ar-SA"/>
              </w:rPr>
              <w:t>, Client Relationship Management</w:t>
            </w:r>
          </w:p>
        </w:tc>
      </w:tr>
      <w:tr w:rsidTr="00935B7F">
        <w:tblPrEx>
          <w:tblW w:w="9747" w:type="dxa"/>
          <w:tblLook w:val="04A0"/>
        </w:tblPrEx>
        <w:tc>
          <w:tcPr>
            <w:tcW w:w="2660" w:type="dxa"/>
            <w:hideMark/>
          </w:tcPr>
          <w:p w:rsidR="00C55018" w:rsidRPr="0024176C" w:rsidP="00935B7F">
            <w:pPr>
              <w:jc w:val="right"/>
              <w:rPr>
                <w:rFonts w:ascii="Arial" w:hAnsi="Arial" w:cs="Arial"/>
                <w:b/>
                <w:color w:val="000000"/>
                <w:sz w:val="18"/>
                <w:szCs w:val="18"/>
              </w:rPr>
            </w:pPr>
            <w:r w:rsidRPr="0024176C">
              <w:rPr>
                <w:rFonts w:ascii="Arial" w:hAnsi="Arial" w:cs="Arial"/>
                <w:b/>
                <w:color w:val="000000"/>
                <w:sz w:val="18"/>
                <w:szCs w:val="18"/>
              </w:rPr>
              <w:t>JOB-RELATED SKILLS</w:t>
            </w:r>
            <w:r w:rsidR="00935B7F">
              <w:rPr>
                <w:rFonts w:ascii="Arial" w:hAnsi="Arial" w:cs="Arial"/>
                <w:b/>
                <w:color w:val="000000"/>
                <w:sz w:val="18"/>
                <w:szCs w:val="18"/>
              </w:rPr>
              <w:t>:</w:t>
            </w:r>
          </w:p>
        </w:tc>
        <w:tc>
          <w:tcPr>
            <w:tcW w:w="7087" w:type="dxa"/>
            <w:hideMark/>
          </w:tcPr>
          <w:p w:rsidR="00C55018" w:rsidRPr="005119D1" w:rsidP="00CD691D">
            <w:pPr>
              <w:pStyle w:val="ECVSectionBullet"/>
              <w:tabs>
                <w:tab w:val="left" w:pos="-3099"/>
              </w:tabs>
              <w:jc w:val="both"/>
              <w:rPr>
                <w:rFonts w:cs="Arial"/>
                <w:color w:val="000000"/>
                <w:sz w:val="20"/>
                <w:szCs w:val="20"/>
              </w:rPr>
            </w:pPr>
            <w:r>
              <w:rPr>
                <w:rFonts w:cs="Arial"/>
                <w:color w:val="000000"/>
                <w:sz w:val="20"/>
                <w:szCs w:val="20"/>
              </w:rPr>
              <w:t xml:space="preserve">3rd party customer development, </w:t>
            </w:r>
            <w:r w:rsidR="00CD691D">
              <w:rPr>
                <w:rFonts w:cs="Arial"/>
                <w:color w:val="000000"/>
                <w:sz w:val="20"/>
                <w:szCs w:val="20"/>
              </w:rPr>
              <w:t>algorithm analysis, PowerShell</w:t>
            </w:r>
            <w:r>
              <w:rPr>
                <w:rFonts w:cs="Arial"/>
                <w:color w:val="000000"/>
                <w:sz w:val="20"/>
                <w:szCs w:val="20"/>
              </w:rPr>
              <w:t xml:space="preserve"> scripting, </w:t>
            </w:r>
            <w:r>
              <w:rPr>
                <w:rFonts w:cs="Arial"/>
                <w:color w:val="000000"/>
                <w:sz w:val="20"/>
                <w:szCs w:val="20"/>
              </w:rPr>
              <w:t xml:space="preserve">Innovative Problem Solver, </w:t>
            </w:r>
            <w:r w:rsidRPr="006F7B6B">
              <w:rPr>
                <w:rFonts w:cs="Arial"/>
                <w:color w:val="000000"/>
                <w:sz w:val="20"/>
                <w:szCs w:val="20"/>
              </w:rPr>
              <w:t>Documents Management</w:t>
            </w:r>
            <w:r>
              <w:rPr>
                <w:rFonts w:cs="Arial"/>
                <w:color w:val="000000"/>
                <w:sz w:val="20"/>
                <w:szCs w:val="20"/>
              </w:rPr>
              <w:t xml:space="preserve">, </w:t>
            </w:r>
            <w:r w:rsidRPr="006F7B6B">
              <w:rPr>
                <w:rFonts w:cs="Arial"/>
                <w:color w:val="000000"/>
                <w:sz w:val="20"/>
                <w:szCs w:val="20"/>
              </w:rPr>
              <w:t>Design and Development</w:t>
            </w:r>
            <w:r>
              <w:rPr>
                <w:rFonts w:cs="Arial"/>
                <w:color w:val="000000"/>
                <w:sz w:val="20"/>
                <w:szCs w:val="20"/>
              </w:rPr>
              <w:t>, Team Management, Client Coordination</w:t>
            </w:r>
            <w:r w:rsidR="00CD691D">
              <w:rPr>
                <w:rFonts w:cs="Arial"/>
                <w:color w:val="000000"/>
                <w:sz w:val="20"/>
                <w:szCs w:val="20"/>
              </w:rPr>
              <w:t xml:space="preserve">, Integration of components, Make tool </w:t>
            </w:r>
            <w:r w:rsidR="00CD691D">
              <w:rPr>
                <w:rFonts w:cs="Arial"/>
                <w:color w:val="000000"/>
                <w:sz w:val="20"/>
                <w:szCs w:val="20"/>
              </w:rPr>
              <w:t>Chain</w:t>
            </w:r>
            <w:r w:rsidR="005E3635">
              <w:rPr>
                <w:rFonts w:cs="Arial"/>
                <w:color w:val="000000"/>
                <w:sz w:val="20"/>
                <w:szCs w:val="20"/>
              </w:rPr>
              <w:t>,</w:t>
            </w:r>
            <w:r w:rsidR="00C80891">
              <w:rPr>
                <w:rFonts w:cs="Arial"/>
                <w:color w:val="000000"/>
                <w:sz w:val="20"/>
                <w:szCs w:val="20"/>
              </w:rPr>
              <w:t>machine</w:t>
            </w:r>
            <w:r w:rsidR="00C80891">
              <w:rPr>
                <w:rFonts w:cs="Arial"/>
                <w:color w:val="000000"/>
                <w:sz w:val="20"/>
                <w:szCs w:val="20"/>
              </w:rPr>
              <w:t xml:space="preserve"> learning ,natural language processing.</w:t>
            </w:r>
          </w:p>
        </w:tc>
      </w:tr>
    </w:tbl>
    <w:p w:rsidR="00C55018" w:rsidP="0009133B">
      <w:pPr>
        <w:spacing w:after="120"/>
        <w:jc w:val="both"/>
        <w:rPr>
          <w:rFonts w:asciiTheme="majorHAnsi" w:hAnsiTheme="majorHAnsi" w:cs="Calibri"/>
          <w:bCs/>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946"/>
      </w:tblGrid>
      <w:tr w:rsidTr="00071439">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60" w:type="dxa"/>
            <w:vMerge w:val="restart"/>
            <w:tcBorders>
              <w:top w:val="single" w:sz="4" w:space="0" w:color="auto"/>
              <w:left w:val="single" w:sz="4" w:space="0" w:color="auto"/>
              <w:bottom w:val="single" w:sz="4" w:space="0" w:color="auto"/>
              <w:right w:val="single" w:sz="4" w:space="0" w:color="auto"/>
            </w:tcBorders>
            <w:hideMark/>
          </w:tcPr>
          <w:p w:rsidR="00071439" w:rsidRPr="00071439" w:rsidP="00071439">
            <w:pPr>
              <w:jc w:val="center"/>
              <w:rPr>
                <w:rFonts w:ascii="Arial" w:hAnsi="Arial" w:cs="Arial"/>
                <w:color w:val="000000"/>
                <w:sz w:val="20"/>
                <w:szCs w:val="20"/>
              </w:rPr>
            </w:pPr>
            <w:r w:rsidRPr="00071439">
              <w:rPr>
                <w:rFonts w:ascii="Arial" w:hAnsi="Arial" w:cs="Arial"/>
                <w:b/>
                <w:color w:val="000000"/>
                <w:sz w:val="20"/>
                <w:szCs w:val="20"/>
              </w:rPr>
              <w:t>PERSONAL DETAILS:</w:t>
            </w:r>
          </w:p>
        </w:tc>
        <w:tc>
          <w:tcPr>
            <w:tcW w:w="6946" w:type="dxa"/>
            <w:tcBorders>
              <w:top w:val="single" w:sz="4" w:space="0" w:color="auto"/>
              <w:left w:val="single" w:sz="4" w:space="0" w:color="auto"/>
              <w:bottom w:val="single" w:sz="4" w:space="0" w:color="auto"/>
              <w:right w:val="single" w:sz="4" w:space="0" w:color="auto"/>
            </w:tcBorders>
            <w:hideMark/>
          </w:tcPr>
          <w:p w:rsidR="00071439" w:rsidRPr="008B490E" w:rsidP="008A7341">
            <w:pPr>
              <w:jc w:val="both"/>
              <w:rPr>
                <w:rFonts w:ascii="Arial" w:eastAsia="SimSun" w:hAnsi="Arial" w:cs="Arial"/>
                <w:color w:val="000000"/>
                <w:spacing w:val="-6"/>
                <w:sz w:val="20"/>
                <w:szCs w:val="20"/>
                <w:lang w:val="en-GB" w:eastAsia="zh-CN" w:bidi="hi-IN"/>
              </w:rPr>
            </w:pPr>
            <w:r w:rsidRPr="00003F98">
              <w:rPr>
                <w:rFonts w:ascii="Arial" w:eastAsia="SimSun" w:hAnsi="Arial" w:cs="Arial"/>
                <w:color w:val="000000"/>
                <w:spacing w:val="-6"/>
                <w:sz w:val="20"/>
                <w:szCs w:val="20"/>
                <w:lang w:val="en-GB" w:eastAsia="zh-CN" w:bidi="hi-IN"/>
              </w:rPr>
              <w:t xml:space="preserve">Address: </w:t>
            </w:r>
            <w:r>
              <w:rPr>
                <w:rFonts w:ascii="Arial" w:eastAsia="SimSun" w:hAnsi="Arial" w:cs="Arial"/>
                <w:color w:val="000000"/>
                <w:spacing w:val="-6"/>
                <w:sz w:val="20"/>
                <w:szCs w:val="20"/>
                <w:lang w:val="en-GB" w:eastAsia="zh-CN" w:bidi="hi-IN"/>
              </w:rPr>
              <w:t>Marthikrupa,BasavanaGudi,Antaragange(p),Bhadravathi,Shimoga-577245</w:t>
            </w:r>
          </w:p>
        </w:tc>
      </w:tr>
      <w:tr w:rsidTr="00071439">
        <w:tblPrEx>
          <w:tblW w:w="9606" w:type="dxa"/>
          <w:tblLook w:val="04A0"/>
        </w:tblPrEx>
        <w:tc>
          <w:tcPr>
            <w:tcW w:w="2660" w:type="dxa"/>
            <w:vMerge/>
            <w:tcBorders>
              <w:top w:val="single" w:sz="4" w:space="0" w:color="auto"/>
              <w:left w:val="single" w:sz="4" w:space="0" w:color="auto"/>
              <w:bottom w:val="single" w:sz="4" w:space="0" w:color="auto"/>
              <w:right w:val="single" w:sz="4" w:space="0" w:color="auto"/>
            </w:tcBorders>
            <w:vAlign w:val="center"/>
            <w:hideMark/>
          </w:tcPr>
          <w:p w:rsidR="00071439" w:rsidP="008A7341">
            <w:pPr>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hideMark/>
          </w:tcPr>
          <w:p w:rsidR="00071439" w:rsidP="008A7341">
            <w:pPr>
              <w:pStyle w:val="ECVContactDetails"/>
              <w:tabs>
                <w:tab w:val="right" w:pos="8218"/>
              </w:tabs>
              <w:spacing w:line="276" w:lineRule="auto"/>
              <w:rPr>
                <w:rFonts w:cs="Arial"/>
                <w:color w:val="000000"/>
                <w:sz w:val="20"/>
                <w:szCs w:val="20"/>
              </w:rPr>
            </w:pPr>
            <w:r>
              <w:rPr>
                <w:rFonts w:cs="Arial"/>
                <w:noProof/>
                <w:color w:val="000000"/>
                <w:sz w:val="20"/>
                <w:szCs w:val="20"/>
                <w:lang w:val="en-US" w:eastAsia="en-US" w:bidi="ar-SA"/>
              </w:rPr>
              <w:drawing>
                <wp:inline distT="0" distB="0" distL="0" distR="0">
                  <wp:extent cx="123825" cy="133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33350"/>
                          </a:xfrm>
                          <a:prstGeom prst="rect">
                            <a:avLst/>
                          </a:prstGeom>
                          <a:solidFill>
                            <a:srgbClr val="FFFFFF"/>
                          </a:solidFill>
                          <a:ln>
                            <a:noFill/>
                          </a:ln>
                        </pic:spPr>
                      </pic:pic>
                    </a:graphicData>
                  </a:graphic>
                </wp:inline>
              </w:drawing>
            </w:r>
            <w:r>
              <w:rPr>
                <w:rFonts w:cs="Arial"/>
                <w:color w:val="000000"/>
                <w:sz w:val="20"/>
                <w:szCs w:val="20"/>
              </w:rPr>
              <w:t xml:space="preserve"> +91-</w:t>
            </w:r>
            <w:r w:rsidRPr="008B490E">
              <w:rPr>
                <w:rFonts w:cs="Arial"/>
                <w:color w:val="000000"/>
                <w:sz w:val="20"/>
                <w:szCs w:val="20"/>
              </w:rPr>
              <w:t>9</w:t>
            </w:r>
            <w:r>
              <w:rPr>
                <w:rFonts w:cs="Arial"/>
                <w:color w:val="000000"/>
                <w:sz w:val="20"/>
                <w:szCs w:val="20"/>
              </w:rPr>
              <w:t>663780202</w:t>
            </w:r>
          </w:p>
        </w:tc>
      </w:tr>
      <w:tr w:rsidTr="00071439">
        <w:tblPrEx>
          <w:tblW w:w="9606" w:type="dxa"/>
          <w:tblLook w:val="04A0"/>
        </w:tblPrEx>
        <w:tc>
          <w:tcPr>
            <w:tcW w:w="2660" w:type="dxa"/>
            <w:vMerge/>
            <w:tcBorders>
              <w:top w:val="single" w:sz="4" w:space="0" w:color="auto"/>
              <w:left w:val="single" w:sz="4" w:space="0" w:color="auto"/>
              <w:bottom w:val="single" w:sz="4" w:space="0" w:color="auto"/>
              <w:right w:val="single" w:sz="4" w:space="0" w:color="auto"/>
            </w:tcBorders>
            <w:vAlign w:val="center"/>
            <w:hideMark/>
          </w:tcPr>
          <w:p w:rsidR="00071439" w:rsidP="008A7341">
            <w:pPr>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hideMark/>
          </w:tcPr>
          <w:p w:rsidR="00071439" w:rsidP="008A7341">
            <w:pPr>
              <w:pStyle w:val="ECVContactDetails"/>
              <w:spacing w:line="276" w:lineRule="auto"/>
              <w:rPr>
                <w:rFonts w:cs="Arial"/>
                <w:color w:val="000000"/>
                <w:sz w:val="20"/>
                <w:szCs w:val="20"/>
              </w:rPr>
            </w:pPr>
            <w:r>
              <w:rPr>
                <w:noProof/>
                <w:lang w:val="en-US" w:eastAsia="en-US" w:bidi="ar-SA"/>
              </w:rPr>
              <w:drawing>
                <wp:anchor distT="0" distB="0" distL="0" distR="71755" simplePos="0" relativeHeight="251663360" behindDoc="0" locked="0" layoutInCell="1" allowOverlap="1">
                  <wp:simplePos x="0" y="0"/>
                  <wp:positionH relativeFrom="column">
                    <wp:posOffset>0</wp:posOffset>
                  </wp:positionH>
                  <wp:positionV relativeFrom="paragraph">
                    <wp:posOffset>0</wp:posOffset>
                  </wp:positionV>
                  <wp:extent cx="126365" cy="144145"/>
                  <wp:effectExtent l="0" t="0" r="6985"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365" cy="144145"/>
                          </a:xfrm>
                          <a:prstGeom prst="rect">
                            <a:avLst/>
                          </a:prstGeom>
                          <a:solidFill>
                            <a:srgbClr val="FFFFFF"/>
                          </a:solidFill>
                          <a:ln>
                            <a:noFill/>
                          </a:ln>
                        </pic:spPr>
                      </pic:pic>
                    </a:graphicData>
                  </a:graphic>
                </wp:anchor>
              </w:drawing>
            </w:r>
            <w:r>
              <w:fldChar w:fldCharType="begin"/>
            </w:r>
            <w:r>
              <w:instrText xml:space="preserve"> HYPERLINK "mailto:dayanandasuresha@gmail.com" </w:instrText>
            </w:r>
            <w:r>
              <w:fldChar w:fldCharType="separate"/>
            </w:r>
            <w:r w:rsidRPr="00A051D5">
              <w:rPr>
                <w:rStyle w:val="Hyperlink"/>
                <w:rFonts w:cs="Arial"/>
                <w:sz w:val="20"/>
                <w:szCs w:val="20"/>
              </w:rPr>
              <w:t>dayanandasuresha@gmail.com</w:t>
            </w:r>
            <w:r>
              <w:fldChar w:fldCharType="end"/>
            </w:r>
          </w:p>
        </w:tc>
      </w:tr>
      <w:tr w:rsidTr="00071439">
        <w:tblPrEx>
          <w:tblW w:w="9606" w:type="dxa"/>
          <w:tblLook w:val="04A0"/>
        </w:tblPrEx>
        <w:trPr>
          <w:trHeight w:val="312"/>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071439" w:rsidP="008A7341">
            <w:pPr>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hideMark/>
          </w:tcPr>
          <w:p w:rsidR="00071439" w:rsidP="008A7341">
            <w:pPr>
              <w:pStyle w:val="ECVGenderRow"/>
              <w:spacing w:before="0" w:line="276" w:lineRule="auto"/>
              <w:rPr>
                <w:rFonts w:cs="Arial"/>
                <w:color w:val="000000"/>
                <w:sz w:val="20"/>
                <w:szCs w:val="20"/>
              </w:rPr>
            </w:pPr>
            <w:r>
              <w:rPr>
                <w:rStyle w:val="ECVHeadingContactDetails"/>
                <w:b/>
                <w:color w:val="000000"/>
                <w:sz w:val="20"/>
                <w:szCs w:val="20"/>
              </w:rPr>
              <w:t>Sex:</w:t>
            </w:r>
            <w:r>
              <w:rPr>
                <w:rFonts w:cs="Arial"/>
                <w:color w:val="000000"/>
                <w:sz w:val="20"/>
                <w:szCs w:val="20"/>
              </w:rPr>
              <w:t xml:space="preserve"> Male </w:t>
            </w:r>
            <w:r>
              <w:rPr>
                <w:rStyle w:val="ECVHeadingContactDetails"/>
                <w:color w:val="000000"/>
                <w:sz w:val="20"/>
                <w:szCs w:val="20"/>
              </w:rPr>
              <w:t xml:space="preserve">| </w:t>
            </w:r>
            <w:r>
              <w:rPr>
                <w:rStyle w:val="ECVHeadingContactDetails"/>
                <w:b/>
                <w:color w:val="000000"/>
                <w:sz w:val="20"/>
                <w:szCs w:val="20"/>
              </w:rPr>
              <w:t>Date of Birth:</w:t>
            </w:r>
            <w:r>
              <w:rPr>
                <w:rFonts w:cs="Arial"/>
                <w:color w:val="000000"/>
                <w:sz w:val="20"/>
                <w:szCs w:val="20"/>
              </w:rPr>
              <w:t xml:space="preserve"> 20/05/1992 </w:t>
            </w:r>
            <w:r>
              <w:rPr>
                <w:rStyle w:val="ECVHeadingContactDetails"/>
                <w:color w:val="000000"/>
                <w:sz w:val="20"/>
                <w:szCs w:val="20"/>
              </w:rPr>
              <w:t>|</w:t>
            </w:r>
            <w:r>
              <w:rPr>
                <w:rStyle w:val="ECVHeadingContactDetails"/>
                <w:b/>
                <w:color w:val="000000"/>
                <w:sz w:val="20"/>
                <w:szCs w:val="20"/>
              </w:rPr>
              <w:t xml:space="preserve"> Nationality:</w:t>
            </w:r>
            <w:r>
              <w:rPr>
                <w:rFonts w:cs="Arial"/>
                <w:color w:val="000000"/>
                <w:sz w:val="20"/>
                <w:szCs w:val="20"/>
              </w:rPr>
              <w:t xml:space="preserve"> Indian </w:t>
            </w:r>
          </w:p>
        </w:tc>
      </w:tr>
    </w:tbl>
    <w:p w:rsidR="00935B7F" w:rsidP="00071439">
      <w:pPr>
        <w:jc w:val="both"/>
        <w:rPr>
          <w:rFonts w:asciiTheme="majorHAnsi" w:hAnsiTheme="majorHAnsi"/>
          <w:b/>
          <w:bCs/>
          <w:sz w:val="20"/>
          <w:szCs w:val="20"/>
          <w:u w:val="single"/>
        </w:rPr>
      </w:pPr>
    </w:p>
    <w:p w:rsidR="00935B7F" w:rsidRPr="00395F9E" w:rsidP="00395F9E">
      <w:pPr>
        <w:jc w:val="both"/>
        <w:rPr>
          <w:rFonts w:asciiTheme="majorHAnsi" w:hAnsiTheme="majorHAnsi"/>
          <w:b/>
          <w:bCs/>
          <w:sz w:val="20"/>
          <w:szCs w:val="20"/>
          <w:u w:val="single"/>
        </w:rPr>
      </w:pPr>
      <w:r w:rsidRPr="00935B7F">
        <w:rPr>
          <w:rFonts w:asciiTheme="majorHAnsi" w:hAnsiTheme="majorHAnsi"/>
          <w:b/>
          <w:bCs/>
          <w:sz w:val="20"/>
          <w:szCs w:val="20"/>
          <w:u w:val="single"/>
        </w:rPr>
        <w:t>DECLARATION:</w:t>
      </w:r>
    </w:p>
    <w:p w:rsidR="00071439" w:rsidP="00071439">
      <w:pPr>
        <w:ind w:firstLine="720"/>
        <w:jc w:val="both"/>
        <w:rPr>
          <w:rFonts w:asciiTheme="majorHAnsi" w:hAnsiTheme="majorHAnsi" w:cs="Calibri"/>
          <w:sz w:val="20"/>
          <w:szCs w:val="20"/>
        </w:rPr>
      </w:pPr>
      <w:r w:rsidRPr="00421C03">
        <w:rPr>
          <w:rFonts w:asciiTheme="majorHAnsi" w:hAnsiTheme="majorHAnsi"/>
          <w:sz w:val="22"/>
          <w:szCs w:val="22"/>
        </w:rPr>
        <w:t>I certify that all the above information is valid and true to the best of my knowledge.</w:t>
      </w:r>
      <w:r w:rsidRPr="00421C03">
        <w:rPr>
          <w:rFonts w:asciiTheme="majorHAnsi" w:hAnsiTheme="majorHAnsi" w:cs="Calibri"/>
          <w:b/>
          <w:i/>
          <w:sz w:val="20"/>
          <w:szCs w:val="20"/>
        </w:rPr>
        <w:tab/>
      </w:r>
    </w:p>
    <w:p w:rsidR="00071439" w:rsidRPr="00D42F8C" w:rsidP="00071439">
      <w:pPr>
        <w:jc w:val="both"/>
        <w:rPr>
          <w:rFonts w:asciiTheme="majorHAnsi" w:hAnsiTheme="majorHAnsi" w:cs="Calibri"/>
        </w:rPr>
      </w:pPr>
    </w:p>
    <w:p w:rsidR="00935B7F" w:rsidP="00071439">
      <w:pPr>
        <w:jc w:val="both"/>
        <w:rPr>
          <w:rFonts w:asciiTheme="majorHAnsi" w:hAnsiTheme="majorHAnsi" w:cs="Calibri"/>
        </w:rPr>
      </w:pPr>
      <w:r w:rsidRPr="00D42F8C">
        <w:rPr>
          <w:rFonts w:asciiTheme="majorHAnsi" w:hAnsiTheme="majorHAnsi" w:cs="Calibri"/>
        </w:rPr>
        <w:t>Regards</w:t>
      </w:r>
    </w:p>
    <w:p w:rsidR="00B53B89" w:rsidRPr="00935B7F" w:rsidP="00935B7F">
      <w:pPr>
        <w:jc w:val="both"/>
        <w:rPr>
          <w:rFonts w:asciiTheme="majorHAnsi" w:hAnsiTheme="majorHAnsi" w:cs="Calibri"/>
        </w:rPr>
      </w:pPr>
      <w:r>
        <w:rPr>
          <w:rFonts w:asciiTheme="majorHAnsi" w:hAnsiTheme="majorHAnsi" w:cs="Calibri"/>
        </w:rPr>
        <w:t>DAYANANDA S</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9264">
            <v:imagedata r:id="rId7"/>
          </v:shape>
        </w:pict>
      </w:r>
    </w:p>
    <w:sectPr w:rsidSect="00935B7F">
      <w:pgSz w:w="12240" w:h="15840"/>
      <w:pgMar w:top="90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MS Mincho">
    <w:altName w:val="ＭＳ 明朝"/>
    <w:panose1 w:val="02020609040205080304"/>
    <w:charset w:val="80"/>
    <w:family w:val="modern"/>
    <w:notTrueType/>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3" w:usb1="288F0000" w:usb2="00000016" w:usb3="00000000" w:csb0="00040001" w:csb1="00000000"/>
  </w:font>
  <w:font w:name="Mangal">
    <w:panose1 w:val="02040503050203030202"/>
    <w:charset w:val="01"/>
    <w:family w:val="roman"/>
    <w:notTrueType/>
    <w:pitch w:val="variable"/>
    <w:sig w:usb0="0000A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singleLevel"/>
    <w:tmpl w:val="00000001"/>
    <w:name w:val="RTF_Num 5"/>
    <w:lvl w:ilvl="0">
      <w:start w:val="1"/>
      <w:numFmt w:val="bullet"/>
      <w:lvlText w:val="·"/>
      <w:lvlJc w:val="left"/>
      <w:pPr>
        <w:ind w:left="36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2">
    <w:nsid w:val="00000005"/>
    <w:multiLevelType w:val="multilevel"/>
    <w:tmpl w:val="00000000"/>
    <w:name w:val="4"/>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11245BA"/>
    <w:multiLevelType w:val="hybridMultilevel"/>
    <w:tmpl w:val="E2E870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5C74702"/>
    <w:multiLevelType w:val="hybridMultilevel"/>
    <w:tmpl w:val="D52EE6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7351EA"/>
    <w:multiLevelType w:val="hybridMultilevel"/>
    <w:tmpl w:val="6A14187A"/>
    <w:name w:val="RTF_Num 5222"/>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0D5A67D7"/>
    <w:multiLevelType w:val="hybridMultilevel"/>
    <w:tmpl w:val="C1A21D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24E72B5"/>
    <w:multiLevelType w:val="hybridMultilevel"/>
    <w:tmpl w:val="C0D07D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F873C8F"/>
    <w:multiLevelType w:val="hybridMultilevel"/>
    <w:tmpl w:val="EAC2B1B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98D3CEC"/>
    <w:multiLevelType w:val="hybridMultilevel"/>
    <w:tmpl w:val="E8B29E12"/>
    <w:name w:val="RTF_Num 52222"/>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31DD231D"/>
    <w:multiLevelType w:val="hybridMultilevel"/>
    <w:tmpl w:val="B13CD7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C72415"/>
    <w:multiLevelType w:val="hybridMultilevel"/>
    <w:tmpl w:val="F1AABD3A"/>
    <w:name w:val="RTF_Num 52"/>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4F9843B8"/>
    <w:multiLevelType w:val="hybridMultilevel"/>
    <w:tmpl w:val="575E41F4"/>
    <w:name w:val="RTF_Num 522222"/>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nsid w:val="56C21D5E"/>
    <w:multiLevelType w:val="hybridMultilevel"/>
    <w:tmpl w:val="A0901BE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9E04075"/>
    <w:multiLevelType w:val="hybridMultilevel"/>
    <w:tmpl w:val="2780C22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0BA10FB"/>
    <w:multiLevelType w:val="hybridMultilevel"/>
    <w:tmpl w:val="11E24CE0"/>
    <w:lvl w:ilvl="0">
      <w:start w:val="1"/>
      <w:numFmt w:val="bullet"/>
      <w:lvlText w:val=""/>
      <w:lvlJc w:val="left"/>
      <w:pPr>
        <w:ind w:left="2993" w:hanging="360"/>
      </w:pPr>
      <w:rPr>
        <w:rFonts w:ascii="Symbol" w:hAnsi="Symbol" w:hint="default"/>
      </w:rPr>
    </w:lvl>
    <w:lvl w:ilvl="1">
      <w:start w:val="1"/>
      <w:numFmt w:val="decimal"/>
      <w:lvlText w:val="%2."/>
      <w:lvlJc w:val="left"/>
      <w:pPr>
        <w:tabs>
          <w:tab w:val="num" w:pos="3600"/>
        </w:tabs>
        <w:ind w:left="3600" w:hanging="360"/>
      </w:pPr>
    </w:lvl>
    <w:lvl w:ilvl="2">
      <w:start w:val="1"/>
      <w:numFmt w:val="decimal"/>
      <w:lvlText w:val="%3."/>
      <w:lvlJc w:val="left"/>
      <w:pPr>
        <w:tabs>
          <w:tab w:val="num" w:pos="4320"/>
        </w:tabs>
        <w:ind w:left="4320" w:hanging="360"/>
      </w:pPr>
    </w:lvl>
    <w:lvl w:ilvl="3">
      <w:start w:val="1"/>
      <w:numFmt w:val="decimal"/>
      <w:lvlText w:val="%4."/>
      <w:lvlJc w:val="left"/>
      <w:pPr>
        <w:tabs>
          <w:tab w:val="num" w:pos="5040"/>
        </w:tabs>
        <w:ind w:left="5040" w:hanging="360"/>
      </w:pPr>
    </w:lvl>
    <w:lvl w:ilvl="4">
      <w:start w:val="1"/>
      <w:numFmt w:val="decimal"/>
      <w:lvlText w:val="%5."/>
      <w:lvlJc w:val="left"/>
      <w:pPr>
        <w:tabs>
          <w:tab w:val="num" w:pos="5760"/>
        </w:tabs>
        <w:ind w:left="5760" w:hanging="360"/>
      </w:pPr>
    </w:lvl>
    <w:lvl w:ilvl="5">
      <w:start w:val="1"/>
      <w:numFmt w:val="decimal"/>
      <w:lvlText w:val="%6."/>
      <w:lvlJc w:val="left"/>
      <w:pPr>
        <w:tabs>
          <w:tab w:val="num" w:pos="6480"/>
        </w:tabs>
        <w:ind w:left="6480" w:hanging="360"/>
      </w:pPr>
    </w:lvl>
    <w:lvl w:ilvl="6">
      <w:start w:val="1"/>
      <w:numFmt w:val="decimal"/>
      <w:lvlText w:val="%7."/>
      <w:lvlJc w:val="left"/>
      <w:pPr>
        <w:tabs>
          <w:tab w:val="num" w:pos="7200"/>
        </w:tabs>
        <w:ind w:left="7200" w:hanging="360"/>
      </w:pPr>
    </w:lvl>
    <w:lvl w:ilvl="7">
      <w:start w:val="1"/>
      <w:numFmt w:val="decimal"/>
      <w:lvlText w:val="%8."/>
      <w:lvlJc w:val="left"/>
      <w:pPr>
        <w:tabs>
          <w:tab w:val="num" w:pos="7920"/>
        </w:tabs>
        <w:ind w:left="7920" w:hanging="360"/>
      </w:pPr>
    </w:lvl>
    <w:lvl w:ilvl="8">
      <w:start w:val="1"/>
      <w:numFmt w:val="decimal"/>
      <w:lvlText w:val="%9."/>
      <w:lvlJc w:val="left"/>
      <w:pPr>
        <w:tabs>
          <w:tab w:val="num" w:pos="8640"/>
        </w:tabs>
        <w:ind w:left="8640" w:hanging="360"/>
      </w:pPr>
    </w:lvl>
  </w:abstractNum>
  <w:abstractNum w:abstractNumId="16">
    <w:nsid w:val="6A2A137B"/>
    <w:multiLevelType w:val="hybridMultilevel"/>
    <w:tmpl w:val="34E22AEC"/>
    <w:name w:val="RTF_Num 522"/>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6C413F3F"/>
    <w:multiLevelType w:val="hybridMultilevel"/>
    <w:tmpl w:val="2722976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899612C"/>
    <w:multiLevelType w:val="hybridMultilevel"/>
    <w:tmpl w:val="40381840"/>
    <w:lvl w:ilvl="0">
      <w:start w:val="1"/>
      <w:numFmt w:val="bullet"/>
      <w:lvlText w:val=""/>
      <w:lvlJc w:val="left"/>
      <w:pPr>
        <w:ind w:left="1260" w:hanging="360"/>
      </w:pPr>
      <w:rPr>
        <w:rFonts w:ascii="Wingdings" w:hAnsi="Wingdings"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9">
    <w:nsid w:val="7D033166"/>
    <w:multiLevelType w:val="hybridMultilevel"/>
    <w:tmpl w:val="9892BA3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7E1A7EB7"/>
    <w:multiLevelType w:val="multilevel"/>
    <w:tmpl w:val="F92EF710"/>
    <w:styleLink w:val="WW8Num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19"/>
  </w:num>
  <w:num w:numId="2">
    <w:abstractNumId w:val="20"/>
  </w:num>
  <w:num w:numId="3">
    <w:abstractNumId w:val="6"/>
  </w:num>
  <w:num w:numId="4">
    <w:abstractNumId w:val="2"/>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7"/>
  </w:num>
  <w:num w:numId="6">
    <w:abstractNumId w:val="17"/>
  </w:num>
  <w:num w:numId="7">
    <w:abstractNumId w:val="8"/>
  </w:num>
  <w:num w:numId="8">
    <w:abstractNumId w:val="13"/>
  </w:num>
  <w:num w:numId="9">
    <w:abstractNumId w:val="14"/>
  </w:num>
  <w:num w:numId="10">
    <w:abstractNumId w:val="18"/>
  </w:num>
  <w:num w:numId="11">
    <w:abstractNumId w:val="3"/>
  </w:num>
  <w:num w:numId="12">
    <w:abstractNumId w:val="15"/>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64"/>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182"/>
    <w:pPr>
      <w:widowControl w:val="0"/>
      <w:autoSpaceDE w:val="0"/>
      <w:autoSpaceDN w:val="0"/>
      <w:adjustRightInd w:val="0"/>
    </w:pPr>
    <w:rPr>
      <w:sz w:val="24"/>
      <w:szCs w:val="24"/>
    </w:rPr>
  </w:style>
  <w:style w:type="paragraph" w:styleId="Heading1">
    <w:name w:val="heading 1"/>
    <w:basedOn w:val="Normal"/>
    <w:next w:val="Normal"/>
    <w:qFormat/>
    <w:rsid w:val="001B218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B2182"/>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1B2182"/>
    <w:pPr>
      <w:keepNext/>
      <w:spacing w:before="240" w:after="60"/>
      <w:outlineLvl w:val="3"/>
    </w:pPr>
    <w:rPr>
      <w:rFonts w:ascii="Calibri" w:hAnsi="Calibri"/>
      <w:b/>
      <w:bCs/>
      <w:sz w:val="28"/>
      <w:szCs w:val="28"/>
    </w:rPr>
  </w:style>
  <w:style w:type="paragraph" w:styleId="Heading5">
    <w:name w:val="heading 5"/>
    <w:basedOn w:val="Normal"/>
    <w:next w:val="Normal"/>
    <w:qFormat/>
    <w:rsid w:val="001B2182"/>
    <w:pPr>
      <w:outlineLvl w:val="4"/>
    </w:pPr>
    <w:rPr>
      <w:rFonts w:ascii="Verdana" w:hAnsi="Verdana" w:cs="Verdana"/>
      <w:sz w:val="28"/>
      <w:szCs w:val="28"/>
    </w:rPr>
  </w:style>
  <w:style w:type="paragraph" w:styleId="Heading6">
    <w:name w:val="heading 6"/>
    <w:basedOn w:val="Normal"/>
    <w:next w:val="Normal"/>
    <w:qFormat/>
    <w:rsid w:val="001B2182"/>
    <w:pPr>
      <w:spacing w:before="240" w:after="60"/>
      <w:outlineLvl w:val="5"/>
    </w:pPr>
    <w:rPr>
      <w:b/>
      <w:bCs/>
      <w:sz w:val="22"/>
      <w:szCs w:val="22"/>
    </w:rPr>
  </w:style>
  <w:style w:type="paragraph" w:styleId="Heading9">
    <w:name w:val="heading 9"/>
    <w:basedOn w:val="Normal"/>
    <w:next w:val="Normal"/>
    <w:link w:val="Heading9Char"/>
    <w:qFormat/>
    <w:rsid w:val="001B218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2182"/>
    <w:rPr>
      <w:rFonts w:ascii="Times" w:hAnsi="Times" w:cs="Times"/>
      <w:sz w:val="22"/>
      <w:szCs w:val="22"/>
    </w:rPr>
  </w:style>
  <w:style w:type="paragraph" w:styleId="Header">
    <w:name w:val="header"/>
    <w:aliases w:val="h"/>
    <w:basedOn w:val="Normal"/>
    <w:link w:val="HeaderChar"/>
    <w:uiPriority w:val="99"/>
    <w:rsid w:val="001B2182"/>
    <w:pPr>
      <w:tabs>
        <w:tab w:val="center" w:pos="4320"/>
        <w:tab w:val="center" w:pos="8640"/>
      </w:tabs>
    </w:pPr>
  </w:style>
  <w:style w:type="paragraph" w:customStyle="1" w:styleId="Table-Body">
    <w:name w:val="Table-Body"/>
    <w:basedOn w:val="Normal"/>
    <w:rsid w:val="001B2182"/>
    <w:pPr>
      <w:spacing w:before="40"/>
    </w:pPr>
    <w:rPr>
      <w:rFonts w:ascii="Trebuchet MS" w:hAnsi="Trebuchet MS" w:cs="Trebuchet MS"/>
      <w:sz w:val="18"/>
      <w:szCs w:val="18"/>
    </w:rPr>
  </w:style>
  <w:style w:type="paragraph" w:customStyle="1" w:styleId="Table-Bullet">
    <w:name w:val="Table-Bullet"/>
    <w:basedOn w:val="Table-Body"/>
    <w:rsid w:val="001B2182"/>
    <w:pPr>
      <w:tabs>
        <w:tab w:val="left" w:pos="360"/>
      </w:tabs>
      <w:spacing w:after="40"/>
    </w:pPr>
  </w:style>
  <w:style w:type="paragraph" w:styleId="BodyText2">
    <w:name w:val="Body Text 2"/>
    <w:basedOn w:val="Normal"/>
    <w:rsid w:val="001B2182"/>
    <w:pPr>
      <w:widowControl/>
      <w:autoSpaceDE/>
      <w:autoSpaceDN/>
      <w:adjustRightInd/>
      <w:spacing w:before="40" w:after="40"/>
    </w:pPr>
    <w:rPr>
      <w:rFonts w:ascii="Arial" w:hAnsi="Arial" w:cs="Arial"/>
      <w:bCs/>
      <w:sz w:val="20"/>
    </w:rPr>
  </w:style>
  <w:style w:type="paragraph" w:styleId="NormalWeb">
    <w:name w:val="Normal (Web)"/>
    <w:basedOn w:val="Normal"/>
    <w:rsid w:val="001B2182"/>
    <w:pPr>
      <w:widowControl/>
      <w:autoSpaceDE/>
      <w:autoSpaceDN/>
      <w:adjustRightInd/>
      <w:spacing w:before="100" w:beforeAutospacing="1" w:after="100" w:afterAutospacing="1"/>
    </w:pPr>
  </w:style>
  <w:style w:type="character" w:styleId="FollowedHyperlink">
    <w:name w:val="FollowedHyperlink"/>
    <w:rsid w:val="001B2182"/>
    <w:rPr>
      <w:color w:val="800080"/>
      <w:u w:val="single"/>
    </w:rPr>
  </w:style>
  <w:style w:type="paragraph" w:styleId="DocumentMap">
    <w:name w:val="Document Map"/>
    <w:basedOn w:val="Normal"/>
    <w:semiHidden/>
    <w:rsid w:val="001B2182"/>
    <w:pPr>
      <w:shd w:val="clear" w:color="auto" w:fill="000080"/>
    </w:pPr>
    <w:rPr>
      <w:rFonts w:ascii="Tahoma" w:hAnsi="Tahoma" w:cs="Tahoma"/>
      <w:sz w:val="20"/>
      <w:szCs w:val="20"/>
    </w:rPr>
  </w:style>
  <w:style w:type="paragraph" w:customStyle="1" w:styleId="List25mmindent">
    <w:name w:val="List (2.5mm indent)"/>
    <w:basedOn w:val="Normal"/>
    <w:rsid w:val="001B2182"/>
    <w:pPr>
      <w:widowControl/>
      <w:autoSpaceDE/>
      <w:autoSpaceDN/>
      <w:adjustRightInd/>
      <w:ind w:left="1418" w:hanging="1418"/>
    </w:pPr>
    <w:rPr>
      <w:rFonts w:ascii="Tahoma" w:eastAsia="MS Mincho" w:hAnsi="Tahoma"/>
      <w:sz w:val="22"/>
      <w:szCs w:val="20"/>
    </w:rPr>
  </w:style>
  <w:style w:type="paragraph" w:customStyle="1" w:styleId="CharCharChar2CharCharCarCarCarCarCharCharCarCharCharCar">
    <w:name w:val="Char Char Char2 Char Char Car Car Car Car Char Char Car Char Char Car"/>
    <w:basedOn w:val="Normal"/>
    <w:rsid w:val="001B2182"/>
    <w:pPr>
      <w:widowControl/>
      <w:autoSpaceDE/>
      <w:autoSpaceDN/>
      <w:adjustRightInd/>
      <w:spacing w:before="120" w:after="160" w:line="240" w:lineRule="exact"/>
    </w:pPr>
    <w:rPr>
      <w:rFonts w:ascii="Verdana" w:hAnsi="Verdana" w:cs="Arial"/>
      <w:sz w:val="20"/>
      <w:szCs w:val="20"/>
    </w:rPr>
  </w:style>
  <w:style w:type="character" w:styleId="Hyperlink">
    <w:name w:val="Hyperlink"/>
    <w:rsid w:val="001B2182"/>
    <w:rPr>
      <w:color w:val="0000FF"/>
      <w:u w:val="single"/>
    </w:rPr>
  </w:style>
  <w:style w:type="character" w:customStyle="1" w:styleId="Heading4Char">
    <w:name w:val="Heading 4 Char"/>
    <w:link w:val="Heading4"/>
    <w:semiHidden/>
    <w:rsid w:val="001B2182"/>
    <w:rPr>
      <w:rFonts w:ascii="Calibri" w:eastAsia="Times New Roman" w:hAnsi="Calibri" w:cs="Times New Roman"/>
      <w:b/>
      <w:bCs/>
      <w:sz w:val="28"/>
      <w:szCs w:val="28"/>
    </w:rPr>
  </w:style>
  <w:style w:type="paragraph" w:styleId="ListParagraph">
    <w:name w:val="List Paragraph"/>
    <w:basedOn w:val="Normal"/>
    <w:uiPriority w:val="34"/>
    <w:qFormat/>
    <w:rsid w:val="001B2182"/>
    <w:pPr>
      <w:ind w:left="720"/>
    </w:pPr>
  </w:style>
  <w:style w:type="character" w:customStyle="1" w:styleId="Heading9Char">
    <w:name w:val="Heading 9 Char"/>
    <w:link w:val="Heading9"/>
    <w:semiHidden/>
    <w:rsid w:val="001B2182"/>
    <w:rPr>
      <w:rFonts w:ascii="Cambria" w:eastAsia="Times New Roman" w:hAnsi="Cambria" w:cs="Times New Roman"/>
      <w:sz w:val="22"/>
      <w:szCs w:val="22"/>
    </w:rPr>
  </w:style>
  <w:style w:type="character" w:styleId="Strong">
    <w:name w:val="Strong"/>
    <w:uiPriority w:val="22"/>
    <w:qFormat/>
    <w:rsid w:val="001B2182"/>
    <w:rPr>
      <w:b/>
      <w:bCs/>
    </w:rPr>
  </w:style>
  <w:style w:type="paragraph" w:customStyle="1" w:styleId="Normal12pt">
    <w:name w:val="Normal + 12 pt"/>
    <w:basedOn w:val="Normal"/>
    <w:link w:val="Normal12ptChar"/>
    <w:rsid w:val="001B2182"/>
    <w:pPr>
      <w:framePr w:hSpace="180" w:wrap="around" w:vAnchor="page" w:hAnchor="page" w:x="1441" w:y="1006"/>
      <w:widowControl/>
      <w:autoSpaceDE/>
      <w:autoSpaceDN/>
      <w:adjustRightInd/>
      <w:jc w:val="center"/>
    </w:pPr>
    <w:rPr>
      <w:sz w:val="22"/>
      <w:szCs w:val="22"/>
    </w:rPr>
  </w:style>
  <w:style w:type="character" w:customStyle="1" w:styleId="Normal12ptChar">
    <w:name w:val="Normal + 12 pt Char"/>
    <w:link w:val="Normal12pt"/>
    <w:rsid w:val="001B2182"/>
    <w:rPr>
      <w:sz w:val="22"/>
      <w:szCs w:val="22"/>
    </w:rPr>
  </w:style>
  <w:style w:type="paragraph" w:styleId="NoSpacing">
    <w:name w:val="No Spacing"/>
    <w:uiPriority w:val="1"/>
    <w:qFormat/>
    <w:rsid w:val="00894001"/>
    <w:rPr>
      <w:rFonts w:ascii="Calibri" w:hAnsi="Calibri"/>
      <w:sz w:val="22"/>
      <w:szCs w:val="22"/>
    </w:rPr>
  </w:style>
  <w:style w:type="character" w:styleId="HTMLCite">
    <w:name w:val="HTML Cite"/>
    <w:uiPriority w:val="99"/>
    <w:unhideWhenUsed/>
    <w:rsid w:val="00416969"/>
    <w:rPr>
      <w:i/>
      <w:iCs/>
    </w:rPr>
  </w:style>
  <w:style w:type="paragraph" w:customStyle="1" w:styleId="Default">
    <w:name w:val="Default"/>
    <w:rsid w:val="009979F8"/>
    <w:pPr>
      <w:tabs>
        <w:tab w:val="left" w:pos="709"/>
      </w:tabs>
      <w:suppressAutoHyphens/>
      <w:spacing w:line="100" w:lineRule="atLeast"/>
    </w:pPr>
  </w:style>
  <w:style w:type="character" w:customStyle="1" w:styleId="HeaderChar">
    <w:name w:val="Header Char"/>
    <w:aliases w:val="h Char"/>
    <w:link w:val="Header"/>
    <w:uiPriority w:val="99"/>
    <w:rsid w:val="005C4505"/>
    <w:rPr>
      <w:sz w:val="24"/>
      <w:szCs w:val="24"/>
    </w:rPr>
  </w:style>
  <w:style w:type="character" w:customStyle="1" w:styleId="apple-converted-space">
    <w:name w:val="apple-converted-space"/>
    <w:rsid w:val="008B37DF"/>
  </w:style>
  <w:style w:type="paragraph" w:customStyle="1" w:styleId="Standard">
    <w:name w:val="Standard"/>
    <w:rsid w:val="006A6B8E"/>
    <w:pPr>
      <w:suppressAutoHyphens/>
      <w:autoSpaceDE w:val="0"/>
      <w:autoSpaceDN w:val="0"/>
      <w:textAlignment w:val="baseline"/>
    </w:pPr>
    <w:rPr>
      <w:kern w:val="3"/>
      <w:lang w:eastAsia="zh-CN"/>
    </w:rPr>
  </w:style>
  <w:style w:type="paragraph" w:customStyle="1" w:styleId="Textbody">
    <w:name w:val="Text body"/>
    <w:basedOn w:val="Standard"/>
    <w:rsid w:val="006A6B8E"/>
    <w:pPr>
      <w:spacing w:after="220" w:line="240" w:lineRule="atLeast"/>
      <w:jc w:val="both"/>
    </w:pPr>
    <w:rPr>
      <w:rFonts w:ascii="Garamond" w:hAnsi="Garamond" w:cs="Garamond"/>
      <w:sz w:val="22"/>
      <w:szCs w:val="22"/>
    </w:rPr>
  </w:style>
  <w:style w:type="numbering" w:customStyle="1" w:styleId="WW8Num3">
    <w:name w:val="WW8Num3"/>
    <w:rsid w:val="006A6B8E"/>
    <w:pPr>
      <w:numPr>
        <w:numId w:val="2"/>
      </w:numPr>
    </w:pPr>
  </w:style>
  <w:style w:type="paragraph" w:customStyle="1" w:styleId="RBBodyTextLevel2">
    <w:name w:val="RB Body Text Level 2"/>
    <w:basedOn w:val="Normal"/>
    <w:uiPriority w:val="99"/>
    <w:rsid w:val="006905A2"/>
    <w:pPr>
      <w:widowControl/>
      <w:autoSpaceDE/>
      <w:autoSpaceDN/>
      <w:adjustRightInd/>
      <w:spacing w:before="120"/>
      <w:ind w:left="1008"/>
    </w:pPr>
    <w:rPr>
      <w:rFonts w:ascii="Arial" w:hAnsi="Arial"/>
      <w:sz w:val="22"/>
    </w:rPr>
  </w:style>
  <w:style w:type="paragraph" w:customStyle="1" w:styleId="level1">
    <w:name w:val="_level1"/>
    <w:basedOn w:val="Normal"/>
    <w:rsid w:val="003507C3"/>
    <w:pPr>
      <w:numPr>
        <w:numId w:val="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utlineLvl w:val="0"/>
    </w:pPr>
  </w:style>
  <w:style w:type="paragraph" w:customStyle="1" w:styleId="Abstract">
    <w:name w:val="Abstract"/>
    <w:rsid w:val="00191103"/>
    <w:pPr>
      <w:spacing w:after="200"/>
      <w:jc w:val="both"/>
    </w:pPr>
    <w:rPr>
      <w:rFonts w:eastAsia="SimSun"/>
      <w:b/>
      <w:bCs/>
      <w:sz w:val="18"/>
      <w:szCs w:val="18"/>
    </w:rPr>
  </w:style>
  <w:style w:type="paragraph" w:customStyle="1" w:styleId="papertitle">
    <w:name w:val="paper title"/>
    <w:rsid w:val="00191103"/>
    <w:pPr>
      <w:spacing w:after="120"/>
      <w:jc w:val="center"/>
    </w:pPr>
    <w:rPr>
      <w:rFonts w:eastAsia="MS Mincho"/>
      <w:noProof/>
      <w:sz w:val="48"/>
      <w:szCs w:val="48"/>
    </w:rPr>
  </w:style>
  <w:style w:type="paragraph" w:customStyle="1" w:styleId="CommentText1">
    <w:name w:val="Comment Text1"/>
    <w:basedOn w:val="Normal"/>
    <w:rsid w:val="00FC0142"/>
    <w:pPr>
      <w:widowControl/>
      <w:tabs>
        <w:tab w:val="left" w:pos="709"/>
      </w:tabs>
      <w:suppressAutoHyphens/>
      <w:autoSpaceDE/>
      <w:autoSpaceDN/>
      <w:adjustRightInd/>
    </w:pPr>
    <w:rPr>
      <w:rFonts w:ascii="Verdana" w:hAnsi="Verdana"/>
      <w:color w:val="00000A"/>
      <w:kern w:val="1"/>
      <w:sz w:val="20"/>
      <w:szCs w:val="20"/>
      <w:lang w:eastAsia="ar-SA"/>
    </w:rPr>
  </w:style>
  <w:style w:type="paragraph" w:customStyle="1" w:styleId="ECVSectionBullet">
    <w:name w:val="_ECV_SectionBullet"/>
    <w:basedOn w:val="Normal"/>
    <w:rsid w:val="007A1F3A"/>
    <w:pPr>
      <w:suppressLineNumbers/>
      <w:suppressAutoHyphens/>
      <w:autoSpaceDN/>
      <w:adjustRightInd/>
      <w:spacing w:line="100" w:lineRule="atLeast"/>
    </w:pPr>
    <w:rPr>
      <w:rFonts w:ascii="Arial" w:eastAsia="SimSun" w:hAnsi="Arial" w:cs="Mangal"/>
      <w:color w:val="3F3A38"/>
      <w:spacing w:val="-6"/>
      <w:kern w:val="2"/>
      <w:sz w:val="18"/>
      <w:lang w:val="en-GB" w:eastAsia="zh-CN" w:bidi="hi-IN"/>
    </w:rPr>
  </w:style>
  <w:style w:type="paragraph" w:customStyle="1" w:styleId="ECVContactDetails">
    <w:name w:val="_ECV_ContactDetails"/>
    <w:basedOn w:val="Normal"/>
    <w:rsid w:val="00071439"/>
    <w:pPr>
      <w:suppressLineNumbers/>
      <w:suppressAutoHyphens/>
      <w:autoSpaceDE/>
      <w:autoSpaceDN/>
      <w:adjustRightInd/>
      <w:spacing w:line="100" w:lineRule="atLeast"/>
    </w:pPr>
    <w:rPr>
      <w:rFonts w:ascii="Arial" w:eastAsia="SimSun" w:hAnsi="Arial" w:cs="Mangal"/>
      <w:color w:val="3F3A38"/>
      <w:spacing w:val="-6"/>
      <w:sz w:val="18"/>
      <w:szCs w:val="18"/>
      <w:lang w:val="en-GB" w:eastAsia="zh-CN" w:bidi="hi-IN"/>
    </w:rPr>
  </w:style>
  <w:style w:type="paragraph" w:customStyle="1" w:styleId="ECVGenderRow">
    <w:name w:val="_ECV_GenderRow"/>
    <w:basedOn w:val="Normal"/>
    <w:rsid w:val="00071439"/>
    <w:pPr>
      <w:suppressAutoHyphens/>
      <w:autoSpaceDE/>
      <w:autoSpaceDN/>
      <w:adjustRightInd/>
      <w:spacing w:before="85"/>
    </w:pPr>
    <w:rPr>
      <w:rFonts w:ascii="Arial" w:eastAsia="SimSun" w:hAnsi="Arial" w:cs="Mangal"/>
      <w:color w:val="1593CB"/>
      <w:spacing w:val="-6"/>
      <w:kern w:val="2"/>
      <w:sz w:val="16"/>
      <w:lang w:val="en-GB" w:eastAsia="zh-CN" w:bidi="hi-IN"/>
    </w:rPr>
  </w:style>
  <w:style w:type="character" w:customStyle="1" w:styleId="ECVHeadingContactDetails">
    <w:name w:val="_ECV_HeadingContactDetails"/>
    <w:rsid w:val="00071439"/>
    <w:rPr>
      <w:rFonts w:ascii="Arial" w:hAnsi="Arial" w:cs="Arial" w:hint="default"/>
      <w:color w:val="1593CB"/>
      <w:sz w:val="18"/>
      <w:szCs w:val="18"/>
    </w:rPr>
  </w:style>
  <w:style w:type="paragraph" w:styleId="BalloonText">
    <w:name w:val="Balloon Text"/>
    <w:basedOn w:val="Normal"/>
    <w:link w:val="BalloonTextChar"/>
    <w:semiHidden/>
    <w:unhideWhenUsed/>
    <w:rsid w:val="00071439"/>
    <w:rPr>
      <w:rFonts w:ascii="Tahoma" w:hAnsi="Tahoma" w:cs="Tahoma"/>
      <w:sz w:val="16"/>
      <w:szCs w:val="16"/>
    </w:rPr>
  </w:style>
  <w:style w:type="character" w:customStyle="1" w:styleId="BalloonTextChar">
    <w:name w:val="Balloon Text Char"/>
    <w:basedOn w:val="DefaultParagraphFont"/>
    <w:link w:val="BalloonText"/>
    <w:semiHidden/>
    <w:rsid w:val="000714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https://rdxfootmark.naukri.com/v2/track/openCv?trackingInfo=fc17dfa41f9064757709d7311867fa93134f530e18705c4458440321091b5b581b0913021743595f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C9345-2048-0740-B08D-73579E04805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CURRICULAM VITAE</vt:lpstr>
    </vt:vector>
  </TitlesOfParts>
  <Company>Symphony Services</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CURRICULAM VITAE</dc:title>
  <dc:creator>User</dc:creator>
  <cp:lastModifiedBy>Author</cp:lastModifiedBy>
  <cp:revision>2</cp:revision>
  <cp:lastPrinted>2010-08-13T05:36:00Z</cp:lastPrinted>
  <dcterms:created xsi:type="dcterms:W3CDTF">2018-11-15T16:11:00Z</dcterms:created>
  <dcterms:modified xsi:type="dcterms:W3CDTF">2018-11-15T16:11:00Z</dcterms:modified>
</cp:coreProperties>
</file>