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1FF" w:rsidRDefault="00156AC4" w:rsidP="006661FF">
      <w:pPr>
        <w:spacing w:after="0" w:line="240" w:lineRule="auto"/>
        <w:jc w:val="both"/>
        <w:rPr>
          <w:rFonts w:ascii="Cambria" w:hAnsi="Cambria" w:cstheme="majorHAnsi"/>
          <w:b/>
          <w:color w:val="2F5496" w:themeColor="accent1" w:themeShade="BF"/>
          <w:sz w:val="28"/>
          <w:szCs w:val="28"/>
          <w:lang w:val="en-IN"/>
        </w:rPr>
      </w:pPr>
      <w:r w:rsidRPr="006C57C6">
        <w:rPr>
          <w:rFonts w:ascii="Cambria" w:hAnsi="Cambria" w:cstheme="majorHAnsi"/>
          <w:b/>
          <w:color w:val="2F5496" w:themeColor="accent1" w:themeShade="BF"/>
          <w:sz w:val="28"/>
          <w:szCs w:val="28"/>
          <w:lang w:val="en-IN"/>
        </w:rPr>
        <w:t>Education</w:t>
      </w:r>
    </w:p>
    <w:p w:rsidR="006661FF" w:rsidRPr="00AC60C6" w:rsidRDefault="00156AC4" w:rsidP="006661FF">
      <w:pPr>
        <w:spacing w:after="0" w:line="240" w:lineRule="auto"/>
        <w:jc w:val="both"/>
        <w:rPr>
          <w:rFonts w:ascii="Cambria" w:hAnsi="Cambria" w:cstheme="majorHAnsi"/>
          <w:b/>
          <w:color w:val="2F5496" w:themeColor="accent1" w:themeShade="BF"/>
          <w:sz w:val="28"/>
          <w:szCs w:val="28"/>
          <w:lang w:val="en-I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6"/>
        <w:gridCol w:w="1177"/>
        <w:gridCol w:w="7543"/>
      </w:tblGrid>
      <w:tr w:rsidR="00CB5EF5" w:rsidTr="00B36723">
        <w:tc>
          <w:tcPr>
            <w:tcW w:w="721" w:type="pct"/>
          </w:tcPr>
          <w:p w:rsidR="006661FF" w:rsidRPr="00B744B5" w:rsidRDefault="00156AC4" w:rsidP="00891C52">
            <w:pPr>
              <w:spacing w:line="240" w:lineRule="auto"/>
              <w:rPr>
                <w:rFonts w:cstheme="minorHAnsi"/>
                <w:iCs/>
                <w:sz w:val="22"/>
                <w:szCs w:val="22"/>
              </w:rPr>
            </w:pPr>
            <w:r>
              <w:rPr>
                <w:rFonts w:cstheme="minorHAnsi"/>
                <w:iCs/>
                <w:sz w:val="22"/>
                <w:szCs w:val="22"/>
              </w:rPr>
              <w:t>B.TECH</w:t>
            </w:r>
          </w:p>
        </w:tc>
        <w:tc>
          <w:tcPr>
            <w:tcW w:w="594" w:type="pct"/>
          </w:tcPr>
          <w:p w:rsidR="006661FF" w:rsidRPr="00B744B5" w:rsidRDefault="00156AC4" w:rsidP="00891C52">
            <w:pPr>
              <w:spacing w:line="240" w:lineRule="auto"/>
              <w:rPr>
                <w:rFonts w:cstheme="minorHAnsi"/>
                <w:iCs/>
                <w:sz w:val="22"/>
                <w:szCs w:val="22"/>
              </w:rPr>
            </w:pPr>
            <w:r>
              <w:rPr>
                <w:rFonts w:cstheme="minorHAnsi"/>
                <w:iCs/>
                <w:sz w:val="22"/>
                <w:szCs w:val="22"/>
              </w:rPr>
              <w:t>(201</w:t>
            </w:r>
            <w:r>
              <w:rPr>
                <w:rFonts w:cstheme="minorHAnsi"/>
                <w:iCs/>
                <w:sz w:val="22"/>
                <w:szCs w:val="22"/>
              </w:rPr>
              <w:t>5</w:t>
            </w:r>
            <w:r>
              <w:rPr>
                <w:rFonts w:cstheme="minorHAnsi"/>
                <w:iCs/>
                <w:sz w:val="22"/>
                <w:szCs w:val="22"/>
              </w:rPr>
              <w:t>)</w:t>
            </w:r>
          </w:p>
        </w:tc>
        <w:tc>
          <w:tcPr>
            <w:tcW w:w="3685" w:type="pct"/>
          </w:tcPr>
          <w:p w:rsidR="006661FF" w:rsidRPr="00B744B5" w:rsidRDefault="00156AC4" w:rsidP="00891C52">
            <w:pPr>
              <w:spacing w:line="240" w:lineRule="auto"/>
              <w:rPr>
                <w:rFonts w:cstheme="minorHAnsi"/>
                <w:iCs/>
                <w:sz w:val="22"/>
                <w:szCs w:val="22"/>
              </w:rPr>
            </w:pPr>
            <w:r w:rsidRPr="00B36723">
              <w:rPr>
                <w:rFonts w:cstheme="minorHAnsi"/>
                <w:iCs/>
                <w:sz w:val="22"/>
                <w:szCs w:val="22"/>
              </w:rPr>
              <w:t xml:space="preserve">Qis Institute of Technology, </w:t>
            </w:r>
            <w:proofErr w:type="spellStart"/>
            <w:r w:rsidRPr="00B36723">
              <w:rPr>
                <w:rFonts w:cstheme="minorHAnsi"/>
                <w:iCs/>
                <w:sz w:val="22"/>
                <w:szCs w:val="22"/>
              </w:rPr>
              <w:t>Ongole</w:t>
            </w:r>
            <w:proofErr w:type="spellEnd"/>
            <w:r>
              <w:rPr>
                <w:rFonts w:cstheme="minorHAnsi"/>
                <w:iCs/>
                <w:sz w:val="22"/>
                <w:szCs w:val="22"/>
              </w:rPr>
              <w:t>, Andhra Pradesh</w:t>
            </w:r>
          </w:p>
        </w:tc>
      </w:tr>
      <w:tr w:rsidR="00CB5EF5" w:rsidTr="00B36723">
        <w:tc>
          <w:tcPr>
            <w:tcW w:w="721" w:type="pct"/>
            <w:hideMark/>
          </w:tcPr>
          <w:p w:rsidR="006661FF" w:rsidRPr="00B744B5" w:rsidRDefault="00156AC4" w:rsidP="00891C52">
            <w:pPr>
              <w:spacing w:line="240" w:lineRule="auto"/>
              <w:rPr>
                <w:rFonts w:cstheme="minorHAnsi"/>
                <w:iCs/>
                <w:sz w:val="22"/>
                <w:szCs w:val="22"/>
              </w:rPr>
            </w:pPr>
            <w:bookmarkStart w:id="0" w:name="_Hlk502514913"/>
            <w:r>
              <w:rPr>
                <w:rFonts w:cstheme="minorHAnsi"/>
                <w:iCs/>
                <w:sz w:val="22"/>
                <w:szCs w:val="22"/>
              </w:rPr>
              <w:t>INTERMEDIATE</w:t>
            </w:r>
          </w:p>
        </w:tc>
        <w:tc>
          <w:tcPr>
            <w:tcW w:w="594" w:type="pct"/>
            <w:hideMark/>
          </w:tcPr>
          <w:p w:rsidR="006661FF" w:rsidRPr="00B744B5" w:rsidRDefault="00156AC4" w:rsidP="00891C52">
            <w:pPr>
              <w:spacing w:line="240" w:lineRule="auto"/>
              <w:rPr>
                <w:rFonts w:cstheme="minorHAnsi"/>
                <w:iCs/>
                <w:sz w:val="22"/>
                <w:szCs w:val="22"/>
              </w:rPr>
            </w:pPr>
            <w:r w:rsidRPr="00B744B5">
              <w:rPr>
                <w:rFonts w:cstheme="minorHAnsi"/>
                <w:iCs/>
                <w:sz w:val="22"/>
                <w:szCs w:val="22"/>
              </w:rPr>
              <w:t>(201</w:t>
            </w:r>
            <w:r>
              <w:rPr>
                <w:rFonts w:cstheme="minorHAnsi"/>
                <w:iCs/>
                <w:sz w:val="22"/>
                <w:szCs w:val="22"/>
              </w:rPr>
              <w:t>1</w:t>
            </w:r>
            <w:r w:rsidRPr="00B744B5">
              <w:rPr>
                <w:rFonts w:cstheme="minorHAnsi"/>
                <w:iCs/>
                <w:sz w:val="22"/>
                <w:szCs w:val="22"/>
              </w:rPr>
              <w:t>)</w:t>
            </w:r>
          </w:p>
        </w:tc>
        <w:tc>
          <w:tcPr>
            <w:tcW w:w="3685" w:type="pct"/>
            <w:hideMark/>
          </w:tcPr>
          <w:p w:rsidR="006661FF" w:rsidRPr="00B744B5" w:rsidRDefault="00156AC4" w:rsidP="00891C52">
            <w:pPr>
              <w:spacing w:line="240" w:lineRule="auto"/>
              <w:rPr>
                <w:rFonts w:cstheme="minorHAnsi"/>
                <w:iCs/>
                <w:sz w:val="22"/>
                <w:szCs w:val="22"/>
              </w:rPr>
            </w:pPr>
            <w:r>
              <w:rPr>
                <w:rFonts w:cstheme="minorHAnsi"/>
                <w:iCs/>
                <w:sz w:val="22"/>
                <w:szCs w:val="22"/>
              </w:rPr>
              <w:t xml:space="preserve">Sri </w:t>
            </w:r>
            <w:proofErr w:type="spellStart"/>
            <w:r>
              <w:rPr>
                <w:rFonts w:cstheme="minorHAnsi"/>
                <w:iCs/>
                <w:sz w:val="22"/>
                <w:szCs w:val="22"/>
              </w:rPr>
              <w:t>Prathiba</w:t>
            </w:r>
            <w:proofErr w:type="spellEnd"/>
            <w:r>
              <w:rPr>
                <w:rFonts w:cstheme="minorHAnsi"/>
                <w:iCs/>
                <w:sz w:val="22"/>
                <w:szCs w:val="22"/>
              </w:rPr>
              <w:t xml:space="preserve"> Junior College, </w:t>
            </w:r>
            <w:proofErr w:type="spellStart"/>
            <w:r>
              <w:rPr>
                <w:rFonts w:cstheme="minorHAnsi"/>
                <w:iCs/>
                <w:sz w:val="22"/>
                <w:szCs w:val="22"/>
              </w:rPr>
              <w:t>Ongole</w:t>
            </w:r>
            <w:proofErr w:type="spellEnd"/>
            <w:r>
              <w:rPr>
                <w:rFonts w:cstheme="minorHAnsi"/>
                <w:iCs/>
                <w:sz w:val="22"/>
                <w:szCs w:val="22"/>
              </w:rPr>
              <w:t>, Andhra Pradesh</w:t>
            </w:r>
          </w:p>
        </w:tc>
      </w:tr>
      <w:tr w:rsidR="00CB5EF5" w:rsidTr="00B36723">
        <w:tc>
          <w:tcPr>
            <w:tcW w:w="721" w:type="pct"/>
            <w:hideMark/>
          </w:tcPr>
          <w:p w:rsidR="006661FF" w:rsidRPr="00B744B5" w:rsidRDefault="00156AC4" w:rsidP="00891C52">
            <w:pPr>
              <w:spacing w:line="240" w:lineRule="auto"/>
              <w:rPr>
                <w:rFonts w:cstheme="minorHAnsi"/>
                <w:iCs/>
                <w:sz w:val="22"/>
                <w:szCs w:val="22"/>
              </w:rPr>
            </w:pPr>
            <w:r>
              <w:rPr>
                <w:rFonts w:cstheme="minorHAnsi"/>
                <w:iCs/>
                <w:sz w:val="22"/>
                <w:szCs w:val="22"/>
              </w:rPr>
              <w:t>S.S.C</w:t>
            </w:r>
          </w:p>
        </w:tc>
        <w:tc>
          <w:tcPr>
            <w:tcW w:w="594" w:type="pct"/>
            <w:hideMark/>
          </w:tcPr>
          <w:p w:rsidR="006661FF" w:rsidRPr="00B744B5" w:rsidRDefault="00156AC4" w:rsidP="00891C52">
            <w:pPr>
              <w:spacing w:line="240" w:lineRule="auto"/>
              <w:rPr>
                <w:rFonts w:cstheme="minorHAnsi"/>
                <w:iCs/>
                <w:sz w:val="22"/>
                <w:szCs w:val="22"/>
              </w:rPr>
            </w:pPr>
            <w:r w:rsidRPr="00B744B5">
              <w:rPr>
                <w:rFonts w:cstheme="minorHAnsi"/>
                <w:iCs/>
                <w:sz w:val="22"/>
                <w:szCs w:val="22"/>
              </w:rPr>
              <w:t>(20</w:t>
            </w:r>
            <w:r>
              <w:rPr>
                <w:rFonts w:cstheme="minorHAnsi"/>
                <w:iCs/>
                <w:sz w:val="22"/>
                <w:szCs w:val="22"/>
              </w:rPr>
              <w:t>09</w:t>
            </w:r>
            <w:r w:rsidRPr="00B744B5">
              <w:rPr>
                <w:rFonts w:cstheme="minorHAnsi"/>
                <w:iCs/>
                <w:sz w:val="22"/>
                <w:szCs w:val="22"/>
              </w:rPr>
              <w:t>)</w:t>
            </w:r>
          </w:p>
        </w:tc>
        <w:tc>
          <w:tcPr>
            <w:tcW w:w="3685" w:type="pct"/>
            <w:hideMark/>
          </w:tcPr>
          <w:p w:rsidR="006661FF" w:rsidRPr="00B744B5" w:rsidRDefault="00156AC4" w:rsidP="00891C52">
            <w:pPr>
              <w:spacing w:line="240" w:lineRule="auto"/>
              <w:rPr>
                <w:rFonts w:cstheme="minorHAnsi"/>
                <w:iCs/>
                <w:sz w:val="22"/>
                <w:szCs w:val="22"/>
              </w:rPr>
            </w:pPr>
            <w:r>
              <w:rPr>
                <w:rFonts w:cstheme="minorHAnsi"/>
                <w:iCs/>
                <w:sz w:val="22"/>
                <w:szCs w:val="22"/>
              </w:rPr>
              <w:t xml:space="preserve">Sri </w:t>
            </w:r>
            <w:proofErr w:type="spellStart"/>
            <w:r>
              <w:rPr>
                <w:rFonts w:cstheme="minorHAnsi"/>
                <w:iCs/>
                <w:sz w:val="22"/>
                <w:szCs w:val="22"/>
              </w:rPr>
              <w:t>Viveka</w:t>
            </w:r>
            <w:proofErr w:type="spellEnd"/>
            <w:r>
              <w:rPr>
                <w:rFonts w:cstheme="minorHAnsi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iCs/>
                <w:sz w:val="22"/>
                <w:szCs w:val="22"/>
              </w:rPr>
              <w:t>Vidyalayam</w:t>
            </w:r>
            <w:proofErr w:type="spellEnd"/>
            <w:r>
              <w:rPr>
                <w:rFonts w:cstheme="minorHAnsi"/>
                <w:iCs/>
                <w:sz w:val="22"/>
                <w:szCs w:val="22"/>
              </w:rPr>
              <w:t>, Guntur, Andhra Pradesh</w:t>
            </w:r>
          </w:p>
        </w:tc>
      </w:tr>
      <w:bookmarkEnd w:id="0"/>
    </w:tbl>
    <w:p w:rsidR="006661FF" w:rsidRDefault="00156AC4" w:rsidP="006661FF">
      <w:pPr>
        <w:spacing w:after="0" w:line="240" w:lineRule="auto"/>
        <w:jc w:val="both"/>
        <w:rPr>
          <w:rFonts w:ascii="Cambria" w:hAnsi="Cambria" w:cstheme="majorHAnsi"/>
          <w:b/>
          <w:color w:val="2F5496" w:themeColor="accent1" w:themeShade="BF"/>
          <w:sz w:val="28"/>
          <w:szCs w:val="28"/>
          <w:lang w:val="en-IN"/>
        </w:rPr>
      </w:pPr>
    </w:p>
    <w:p w:rsidR="005A2897" w:rsidRPr="00414BB4" w:rsidRDefault="00156AC4" w:rsidP="000B5975">
      <w:pPr>
        <w:spacing w:after="0" w:line="360" w:lineRule="auto"/>
        <w:jc w:val="both"/>
        <w:rPr>
          <w:rFonts w:cstheme="minorHAnsi"/>
          <w:sz w:val="22"/>
          <w:szCs w:val="28"/>
          <w:lang w:val="en-IN"/>
        </w:rPr>
      </w:pPr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pt;height:1pt;z-index:251658240">
            <v:imagedata r:id="rId5"/>
          </v:shape>
        </w:pict>
      </w:r>
    </w:p>
    <w:sectPr w:rsidR="005A2897" w:rsidRPr="00414BB4" w:rsidSect="005D357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F5FD3"/>
    <w:multiLevelType w:val="hybridMultilevel"/>
    <w:tmpl w:val="D3A4D07C"/>
    <w:lvl w:ilvl="0" w:tplc="14F2E44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23A21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4681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A8B8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FEE4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CAD8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DA00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1623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1659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232AC"/>
    <w:multiLevelType w:val="hybridMultilevel"/>
    <w:tmpl w:val="39A4DA8C"/>
    <w:lvl w:ilvl="0" w:tplc="0A3CEA04">
      <w:start w:val="1"/>
      <w:numFmt w:val="bullet"/>
      <w:lvlText w:val=""/>
      <w:lvlJc w:val="righ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 w:tplc="40FA16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700A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56F7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3C18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365A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681A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86E5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A076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A1446"/>
    <w:multiLevelType w:val="multilevel"/>
    <w:tmpl w:val="F20A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46E7528"/>
    <w:multiLevelType w:val="hybridMultilevel"/>
    <w:tmpl w:val="8F10E188"/>
    <w:name w:val="WW8Num7222222222222222"/>
    <w:lvl w:ilvl="0" w:tplc="0D2A40CC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50C4C2E0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AB46096E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1988CAAE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FF227C2C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CF00BD8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C77A2F8C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94B4638C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6F58ED52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5DBB22D3"/>
    <w:multiLevelType w:val="hybridMultilevel"/>
    <w:tmpl w:val="6BBC9728"/>
    <w:name w:val="WW8Num722222222222222222"/>
    <w:lvl w:ilvl="0" w:tplc="0D945602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E95E65F0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84AD4BC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B8AE75F6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F65840DE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A3C1B08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73F26BBE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B9825CBC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1AE65F7A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0B96D28"/>
    <w:multiLevelType w:val="hybridMultilevel"/>
    <w:tmpl w:val="D786F134"/>
    <w:lvl w:ilvl="0" w:tplc="87E28CF8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95F2D35E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6ED458F6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43B25042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7FE290BC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EB54B5C2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8A427906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7A9A05D8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A60225F6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B5EF5"/>
    <w:rsid w:val="00156AC4"/>
    <w:rsid w:val="00CB5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21139330-9EFE-4744-8C64-2508BCBE1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1FF"/>
    <w:pPr>
      <w:spacing w:after="120" w:line="264" w:lineRule="auto"/>
    </w:pPr>
    <w:rPr>
      <w:rFonts w:eastAsiaTheme="minorEastAsia"/>
      <w:sz w:val="21"/>
      <w:szCs w:val="21"/>
      <w:lang w:val="en-US"/>
    </w:rPr>
  </w:style>
  <w:style w:type="paragraph" w:styleId="Heading2">
    <w:name w:val="heading 2"/>
    <w:basedOn w:val="Normal"/>
    <w:link w:val="Heading2Char"/>
    <w:uiPriority w:val="9"/>
    <w:qFormat/>
    <w:rsid w:val="002929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1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34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4E9"/>
    <w:rPr>
      <w:rFonts w:eastAsiaTheme="minorEastAsia"/>
      <w:sz w:val="21"/>
      <w:szCs w:val="21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834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4E9"/>
    <w:rPr>
      <w:rFonts w:eastAsiaTheme="minorEastAsia"/>
      <w:sz w:val="21"/>
      <w:szCs w:val="21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929D6"/>
    <w:rPr>
      <w:rFonts w:ascii="Times New Roman" w:eastAsia="Times New Roman" w:hAnsi="Times New Roman" w:cs="Times New Roman"/>
      <w:b/>
      <w:bCs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https://rdxfootmark.naukri.com/v2/track/openCv?trackingInfo=d39633c7548cce913b6ebd488c6acd7e134f530e18705c4458440321091b5b58120c160715435f5b0a4356014b4450530401195c1333471b1b111247585c0d5348011503504e1c180c571833471b1b0b1545505a004d584b50535a4f162e024b4340010d120213105b5c0c004d145c455715445a5c5d57421a081105431458090d074b100a12031753444f4a081e0103030011475b5f015642170e034e6&amp;docType=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sriharsha komera</dc:creator>
  <cp:lastModifiedBy>VIMARSHA H M</cp:lastModifiedBy>
  <cp:revision>114</cp:revision>
  <dcterms:created xsi:type="dcterms:W3CDTF">2018-05-22T05:26:00Z</dcterms:created>
  <dcterms:modified xsi:type="dcterms:W3CDTF">2019-03-07T11:35:00Z</dcterms:modified>
</cp:coreProperties>
</file>