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fffff">
    <v:background id="_x0000_s1025" filled="t"/>
  </w:background>
  <w:body>
    <w:p w:rsidR="00635A05" w:rsidRPr="00E44640" w:rsidP="000C3105">
      <w:pPr>
        <w:pStyle w:val="Heading"/>
        <w:spacing w:before="0"/>
        <w:jc w:val="both"/>
        <w:rPr>
          <w:rFonts w:ascii="Verdana" w:hAnsi="Verdana" w:cs="Arial"/>
          <w:b w:val="0"/>
          <w:bCs w:val="0"/>
          <w:color w:val="0D0D0D"/>
          <w:sz w:val="20"/>
          <w:szCs w:val="20"/>
          <w:lang w:val="it-IT" w:eastAsia="en-SG"/>
        </w:rPr>
      </w:pPr>
      <w:r>
        <w:rPr>
          <w:rFonts w:ascii="Verdana" w:hAnsi="Verdana" w:cs="Arial"/>
          <w:bCs w:val="0"/>
          <w:color w:val="0D0D0D"/>
          <w:sz w:val="20"/>
          <w:szCs w:val="20"/>
          <w:lang w:val="it-IT" w:eastAsia="en-SG"/>
        </w:rPr>
        <w:t>Deepak</w:t>
      </w:r>
      <w:r w:rsidRPr="00E44640" w:rsidR="00010058">
        <w:rPr>
          <w:rFonts w:ascii="Verdana" w:hAnsi="Verdana" w:cs="Arial"/>
          <w:bCs w:val="0"/>
          <w:color w:val="0D0D0D"/>
          <w:sz w:val="20"/>
          <w:szCs w:val="20"/>
          <w:lang w:val="it-IT" w:eastAsia="en-SG"/>
        </w:rPr>
        <w:t xml:space="preserve"> Mallick</w:t>
      </w:r>
    </w:p>
    <w:p w:rsidR="00635A05" w:rsidP="000C3105">
      <w:pPr>
        <w:pStyle w:val="Heading"/>
        <w:spacing w:before="0"/>
        <w:jc w:val="both"/>
        <w:rPr>
          <w:rFonts w:ascii="Verdana" w:hAnsi="Verdana" w:cs="Arial"/>
          <w:b w:val="0"/>
          <w:bCs w:val="0"/>
          <w:color w:val="FF0000"/>
          <w:sz w:val="18"/>
          <w:szCs w:val="18"/>
          <w:lang w:val="it-IT" w:eastAsia="en-SG"/>
        </w:rPr>
      </w:pPr>
      <w:r>
        <w:rPr>
          <w:rFonts w:ascii="Verdana" w:hAnsi="Verdana" w:cs="Arial"/>
          <w:b w:val="0"/>
          <w:bCs w:val="0"/>
          <w:color w:val="FF0000"/>
          <w:sz w:val="18"/>
          <w:szCs w:val="18"/>
          <w:lang w:val="it-IT" w:eastAsia="en-SG"/>
        </w:rPr>
        <w:t>Mobile</w:t>
      </w:r>
      <w:r w:rsidRPr="00E44640" w:rsidR="000C3105">
        <w:rPr>
          <w:rFonts w:ascii="Verdana" w:hAnsi="Verdana" w:cs="Arial"/>
          <w:b w:val="0"/>
          <w:bCs w:val="0"/>
          <w:color w:val="FF0000"/>
          <w:sz w:val="18"/>
          <w:szCs w:val="18"/>
          <w:lang w:val="it-IT" w:eastAsia="en-SG"/>
        </w:rPr>
        <w:t>:</w:t>
      </w:r>
      <w:r>
        <w:rPr>
          <w:rFonts w:ascii="Verdana" w:hAnsi="Verdana" w:cs="Arial"/>
          <w:b w:val="0"/>
          <w:bCs w:val="0"/>
          <w:color w:val="FF0000"/>
          <w:sz w:val="18"/>
          <w:szCs w:val="18"/>
          <w:lang w:val="it-IT" w:eastAsia="en-SG"/>
        </w:rPr>
        <w:tab/>
      </w:r>
      <w:r w:rsidR="0053526E">
        <w:rPr>
          <w:rFonts w:ascii="Verdana" w:hAnsi="Verdana" w:cs="Arial"/>
          <w:bCs w:val="0"/>
          <w:color w:val="FF0000"/>
          <w:sz w:val="18"/>
          <w:szCs w:val="18"/>
          <w:lang w:val="it-IT" w:eastAsia="en-SG"/>
        </w:rPr>
        <w:t>+91-6364369238</w:t>
      </w:r>
    </w:p>
    <w:p w:rsidR="00145E1E" w:rsidRPr="0053526E" w:rsidP="0053526E">
      <w:pPr>
        <w:jc w:val="both"/>
        <w:rPr>
          <w:b/>
          <w:color w:val="FF0000"/>
          <w:lang w:val="it-IT" w:eastAsia="en-SG"/>
        </w:rPr>
      </w:pPr>
      <w:r>
        <w:rPr>
          <w:rFonts w:cs="Arial"/>
          <w:color w:val="FF0000"/>
          <w:kern w:val="1"/>
          <w:sz w:val="18"/>
          <w:szCs w:val="18"/>
          <w:lang w:val="it-IT" w:eastAsia="en-SG"/>
        </w:rPr>
        <w:t>Email</w:t>
      </w:r>
      <w:r w:rsidRPr="00145E1E">
        <w:rPr>
          <w:rFonts w:cs="Arial"/>
          <w:color w:val="FF0000"/>
          <w:kern w:val="1"/>
          <w:sz w:val="18"/>
          <w:szCs w:val="18"/>
          <w:lang w:val="it-IT" w:eastAsia="en-SG"/>
        </w:rPr>
        <w:t>:</w:t>
      </w:r>
      <w:r>
        <w:rPr>
          <w:rFonts w:cs="Arial"/>
          <w:color w:val="FF0000"/>
          <w:kern w:val="1"/>
          <w:sz w:val="18"/>
          <w:szCs w:val="18"/>
          <w:lang w:val="it-IT" w:eastAsia="en-SG"/>
        </w:rPr>
        <w:tab/>
      </w:r>
      <w:r w:rsidR="0053526E">
        <w:rPr>
          <w:rFonts w:cs="Arial"/>
          <w:b/>
          <w:color w:val="FF0000"/>
          <w:kern w:val="1"/>
          <w:sz w:val="18"/>
          <w:szCs w:val="18"/>
          <w:lang w:val="it-IT" w:eastAsia="en-SG"/>
        </w:rPr>
        <w:t>deepak.dkm005@gmail.com</w:t>
      </w:r>
    </w:p>
    <w:p w:rsidR="000C3105" w:rsidRPr="00E44640" w:rsidP="000C3105"/>
    <w:p w:rsidR="00635A05" w:rsidRPr="00E44640">
      <w:pPr>
        <w:pStyle w:val="84exhsubtitle"/>
        <w:shd w:val="clear" w:color="auto" w:fill="CCCCCC"/>
        <w:tabs>
          <w:tab w:val="left" w:pos="3015"/>
          <w:tab w:val="left" w:pos="6450"/>
          <w:tab w:val="right" w:pos="9180"/>
        </w:tabs>
        <w:spacing w:before="0" w:after="180"/>
        <w:jc w:val="both"/>
        <w:rPr>
          <w:rFonts w:ascii="Verdana" w:hAnsi="Verdana"/>
          <w:color w:val="000000"/>
          <w:sz w:val="20"/>
          <w:szCs w:val="20"/>
        </w:rPr>
      </w:pPr>
      <w:r w:rsidRPr="00E44640">
        <w:rPr>
          <w:rFonts w:ascii="Verdana" w:hAnsi="Verdana"/>
          <w:bCs w:val="0"/>
          <w:sz w:val="20"/>
          <w:szCs w:val="20"/>
          <w:lang w:val="it-IT" w:eastAsia="en-SG"/>
        </w:rPr>
        <w:t>Career Vision:</w:t>
      </w:r>
      <w:r w:rsidRPr="00E44640">
        <w:rPr>
          <w:rFonts w:ascii="Verdana" w:hAnsi="Verdana"/>
          <w:b w:val="0"/>
          <w:bCs w:val="0"/>
          <w:color w:val="000000"/>
          <w:sz w:val="20"/>
          <w:szCs w:val="20"/>
          <w:lang w:eastAsia="en-US"/>
        </w:rPr>
        <w:tab/>
      </w:r>
      <w:r w:rsidRPr="00E44640">
        <w:rPr>
          <w:rFonts w:ascii="Verdana" w:hAnsi="Verdana"/>
          <w:b w:val="0"/>
          <w:bCs w:val="0"/>
          <w:color w:val="000000"/>
          <w:sz w:val="20"/>
          <w:szCs w:val="20"/>
          <w:lang w:eastAsia="en-US"/>
        </w:rPr>
        <w:tab/>
      </w:r>
      <w:r w:rsidRPr="00E44640">
        <w:rPr>
          <w:rFonts w:ascii="Verdana" w:hAnsi="Verdana"/>
          <w:b w:val="0"/>
          <w:bCs w:val="0"/>
          <w:color w:val="000000"/>
          <w:sz w:val="20"/>
          <w:szCs w:val="20"/>
          <w:lang w:eastAsia="en-US"/>
        </w:rPr>
        <w:tab/>
      </w:r>
    </w:p>
    <w:p w:rsidR="00635A05" w:rsidRPr="00CB4100">
      <w:pPr>
        <w:jc w:val="both"/>
        <w:rPr>
          <w:rFonts w:cs="Arial"/>
          <w:sz w:val="18"/>
          <w:szCs w:val="18"/>
          <w:lang w:eastAsia="en-SG"/>
        </w:rPr>
      </w:pPr>
      <w:r w:rsidRPr="00CB4100">
        <w:rPr>
          <w:rFonts w:cs="Arial"/>
          <w:color w:val="000000"/>
          <w:sz w:val="18"/>
          <w:szCs w:val="18"/>
        </w:rPr>
        <w:t>Aspiring for a challenging job where my qualifications and acquired knowledge are put to the best use in software industry. Providing an opportunity to grow professionally and proving me as an asset to the company.</w:t>
      </w:r>
    </w:p>
    <w:p w:rsidR="00635A05" w:rsidRPr="00E44640">
      <w:pPr>
        <w:jc w:val="both"/>
        <w:rPr>
          <w:rFonts w:cs="Arial"/>
          <w:sz w:val="18"/>
          <w:szCs w:val="18"/>
          <w:lang w:eastAsia="en-SG"/>
        </w:rPr>
      </w:pPr>
    </w:p>
    <w:p w:rsidR="00635A05" w:rsidRPr="00E44640" w:rsidP="00ED3BBC">
      <w:pPr>
        <w:pStyle w:val="84exhsubtitle"/>
        <w:shd w:val="clear" w:color="auto" w:fill="CCCCCC"/>
        <w:tabs>
          <w:tab w:val="left" w:pos="8955"/>
          <w:tab w:val="right" w:pos="9180"/>
        </w:tabs>
        <w:spacing w:before="0" w:after="180"/>
        <w:jc w:val="both"/>
        <w:rPr>
          <w:rFonts w:ascii="Verdana" w:hAnsi="Verdana"/>
          <w:color w:val="000000"/>
          <w:sz w:val="20"/>
          <w:szCs w:val="20"/>
        </w:rPr>
      </w:pPr>
      <w:r w:rsidRPr="00E44640">
        <w:rPr>
          <w:rFonts w:ascii="Verdana" w:eastAsia="Arial" w:hAnsi="Verdana"/>
          <w:b w:val="0"/>
          <w:bCs w:val="0"/>
          <w:sz w:val="20"/>
          <w:szCs w:val="20"/>
          <w:lang w:eastAsia="en-SG"/>
        </w:rPr>
        <w:t xml:space="preserve"> </w:t>
      </w:r>
      <w:r w:rsidRPr="00E44640" w:rsidR="009C342C">
        <w:rPr>
          <w:rFonts w:ascii="Verdana" w:hAnsi="Verdana"/>
          <w:bCs w:val="0"/>
          <w:sz w:val="20"/>
          <w:szCs w:val="20"/>
          <w:lang w:eastAsia="en-SG"/>
        </w:rPr>
        <w:t>Professional Summary:</w:t>
      </w:r>
      <w:r w:rsidRPr="00E44640">
        <w:rPr>
          <w:rFonts w:ascii="Verdana" w:hAnsi="Verdana"/>
          <w:bCs w:val="0"/>
          <w:sz w:val="20"/>
          <w:szCs w:val="20"/>
          <w:lang w:eastAsia="en-SG"/>
        </w:rPr>
        <w:tab/>
      </w:r>
      <w:r w:rsidR="00ED3BBC">
        <w:rPr>
          <w:rFonts w:ascii="Verdana" w:hAnsi="Verdana"/>
          <w:bCs w:val="0"/>
          <w:sz w:val="20"/>
          <w:szCs w:val="20"/>
          <w:lang w:eastAsia="en-SG"/>
        </w:rPr>
        <w:tab/>
        <w:t xml:space="preserve">      </w:t>
      </w:r>
    </w:p>
    <w:p w:rsidR="00635A05" w:rsidRPr="00ED3BBC" w:rsidP="00E058A7">
      <w:pPr>
        <w:pStyle w:val="Bullet"/>
        <w:numPr>
          <w:ilvl w:val="0"/>
          <w:numId w:val="3"/>
        </w:numPr>
        <w:tabs>
          <w:tab w:val="left" w:pos="360"/>
        </w:tabs>
        <w:spacing w:before="120"/>
        <w:rPr>
          <w:rFonts w:ascii="Verdana" w:hAnsi="Verdana"/>
          <w:sz w:val="18"/>
          <w:szCs w:val="18"/>
        </w:rPr>
      </w:pPr>
      <w:r w:rsidRPr="00ED3BBC">
        <w:rPr>
          <w:rFonts w:ascii="Verdana" w:hAnsi="Verdana"/>
          <w:b/>
          <w:sz w:val="18"/>
          <w:szCs w:val="18"/>
        </w:rPr>
        <w:t xml:space="preserve">2 years and 4 months </w:t>
      </w:r>
      <w:r w:rsidRPr="00ED3BBC">
        <w:rPr>
          <w:rFonts w:ascii="Verdana" w:hAnsi="Verdana" w:cs="Arial"/>
          <w:sz w:val="18"/>
          <w:szCs w:val="18"/>
        </w:rPr>
        <w:t>of IT experience on</w:t>
      </w:r>
      <w:r w:rsidRPr="00ED3BBC" w:rsidR="00C11979">
        <w:rPr>
          <w:rFonts w:ascii="Verdana" w:hAnsi="Verdana" w:cs="Arial"/>
          <w:sz w:val="18"/>
          <w:szCs w:val="18"/>
        </w:rPr>
        <w:t xml:space="preserve"> </w:t>
      </w:r>
      <w:r w:rsidRPr="00ED3BBC" w:rsidR="00E058A7">
        <w:rPr>
          <w:rFonts w:ascii="Verdana" w:hAnsi="Verdana" w:cs="Arial"/>
          <w:b/>
          <w:sz w:val="18"/>
          <w:szCs w:val="18"/>
        </w:rPr>
        <w:t>J</w:t>
      </w:r>
      <w:r w:rsidRPr="00ED3BBC">
        <w:rPr>
          <w:rFonts w:ascii="Verdana" w:hAnsi="Verdana" w:cs="Arial"/>
          <w:b/>
          <w:sz w:val="18"/>
          <w:szCs w:val="18"/>
        </w:rPr>
        <w:t>ava and python technologies</w:t>
      </w:r>
      <w:r w:rsidRPr="00ED3BBC" w:rsidR="00C11979">
        <w:rPr>
          <w:rFonts w:ascii="Verdana" w:hAnsi="Verdana" w:cs="Arial"/>
          <w:sz w:val="18"/>
          <w:szCs w:val="18"/>
        </w:rPr>
        <w:t>.</w:t>
      </w:r>
    </w:p>
    <w:p w:rsidR="00026806" w:rsidRPr="00ED3BBC" w:rsidP="00E058A7">
      <w:pPr>
        <w:widowControl/>
        <w:numPr>
          <w:ilvl w:val="0"/>
          <w:numId w:val="3"/>
        </w:numPr>
        <w:tabs>
          <w:tab w:val="clear" w:pos="-720"/>
          <w:tab w:val="left" w:pos="360"/>
        </w:tabs>
        <w:suppressAutoHyphens w:val="0"/>
        <w:autoSpaceDE/>
        <w:spacing w:before="120"/>
        <w:jc w:val="both"/>
        <w:rPr>
          <w:sz w:val="18"/>
          <w:szCs w:val="18"/>
        </w:rPr>
      </w:pPr>
      <w:r w:rsidRPr="00ED3BBC">
        <w:rPr>
          <w:sz w:val="18"/>
          <w:szCs w:val="18"/>
        </w:rPr>
        <w:t>Tasks involved in: Estimation, Designing, Coding, Review of design and code, Deployment, P</w:t>
      </w:r>
      <w:r w:rsidRPr="00ED3BBC" w:rsidR="00143086">
        <w:rPr>
          <w:sz w:val="18"/>
          <w:szCs w:val="18"/>
        </w:rPr>
        <w:t>rogress Reporting.</w:t>
      </w:r>
    </w:p>
    <w:p w:rsidR="009C342C" w:rsidRPr="00ED3BBC" w:rsidP="00E058A7">
      <w:pPr>
        <w:widowControl/>
        <w:numPr>
          <w:ilvl w:val="0"/>
          <w:numId w:val="3"/>
        </w:numPr>
        <w:tabs>
          <w:tab w:val="clear" w:pos="-720"/>
          <w:tab w:val="left" w:pos="360"/>
        </w:tabs>
        <w:suppressAutoHyphens w:val="0"/>
        <w:autoSpaceDE/>
        <w:spacing w:before="120"/>
        <w:jc w:val="both"/>
        <w:rPr>
          <w:sz w:val="18"/>
          <w:szCs w:val="18"/>
        </w:rPr>
      </w:pPr>
      <w:r w:rsidRPr="00ED3BBC">
        <w:rPr>
          <w:sz w:val="18"/>
          <w:szCs w:val="18"/>
        </w:rPr>
        <w:t>Understanding the Requirements &amp; participating in requirement analysis.</w:t>
      </w:r>
    </w:p>
    <w:p w:rsidR="009C342C" w:rsidRPr="00ED3BBC" w:rsidP="00E058A7">
      <w:pPr>
        <w:widowControl/>
        <w:numPr>
          <w:ilvl w:val="0"/>
          <w:numId w:val="3"/>
        </w:numPr>
        <w:suppressAutoHyphens w:val="0"/>
        <w:autoSpaceDE/>
        <w:jc w:val="both"/>
        <w:rPr>
          <w:rFonts w:eastAsia="Verdana"/>
          <w:color w:val="000000"/>
          <w:sz w:val="18"/>
          <w:szCs w:val="18"/>
        </w:rPr>
      </w:pPr>
      <w:r w:rsidRPr="00ED3BBC">
        <w:rPr>
          <w:rFonts w:eastAsia="Cambria" w:cs="Cambria"/>
          <w:color w:val="000000"/>
          <w:sz w:val="18"/>
          <w:szCs w:val="18"/>
        </w:rPr>
        <w:t>Effective in managing</w:t>
      </w:r>
      <w:r w:rsidRPr="00ED3BBC" w:rsidR="00143086">
        <w:rPr>
          <w:rFonts w:eastAsia="Cambria" w:cs="Cambria"/>
          <w:color w:val="000000"/>
          <w:sz w:val="18"/>
          <w:szCs w:val="18"/>
          <w:shd w:val="clear" w:color="auto" w:fill="FFFFFF"/>
        </w:rPr>
        <w:t> high-severity issues</w:t>
      </w:r>
      <w:r w:rsidRPr="00ED3BBC">
        <w:rPr>
          <w:rFonts w:eastAsia="Cambria" w:cs="Cambria"/>
          <w:color w:val="000000"/>
          <w:sz w:val="18"/>
          <w:szCs w:val="18"/>
          <w:shd w:val="clear" w:color="auto" w:fill="FFFFFF"/>
        </w:rPr>
        <w:t xml:space="preserve"> to ensure service availability with minimal delay</w:t>
      </w:r>
      <w:r w:rsidRPr="00ED3BBC" w:rsidR="00143086">
        <w:rPr>
          <w:rFonts w:eastAsia="Verdana"/>
          <w:color w:val="000000"/>
          <w:sz w:val="18"/>
          <w:szCs w:val="18"/>
        </w:rPr>
        <w:t xml:space="preserve"> </w:t>
      </w:r>
      <w:r w:rsidRPr="00ED3BBC" w:rsidR="00E058A7">
        <w:rPr>
          <w:rFonts w:eastAsia="Cambria" w:cs="Cambria"/>
          <w:color w:val="000000"/>
          <w:sz w:val="18"/>
          <w:szCs w:val="18"/>
          <w:shd w:val="clear" w:color="auto" w:fill="FFFFFF"/>
        </w:rPr>
        <w:t xml:space="preserve">and </w:t>
      </w:r>
      <w:r w:rsidRPr="00ED3BBC">
        <w:rPr>
          <w:rFonts w:eastAsia="Cambria" w:cs="Cambria"/>
          <w:color w:val="000000"/>
          <w:sz w:val="18"/>
          <w:szCs w:val="18"/>
          <w:shd w:val="clear" w:color="auto" w:fill="FFFFFF"/>
        </w:rPr>
        <w:t>impact tow</w:t>
      </w:r>
      <w:r w:rsidRPr="00ED3BBC" w:rsidR="00143086">
        <w:rPr>
          <w:rFonts w:eastAsia="Cambria" w:cs="Cambria"/>
          <w:color w:val="000000"/>
          <w:sz w:val="18"/>
          <w:szCs w:val="18"/>
          <w:shd w:val="clear" w:color="auto" w:fill="FFFFFF"/>
        </w:rPr>
        <w:t>ards ensuring smooth operations</w:t>
      </w:r>
      <w:r w:rsidRPr="00ED3BBC" w:rsidR="00095C4E">
        <w:rPr>
          <w:rFonts w:eastAsia="Cambria" w:cs="Cambria"/>
          <w:color w:val="000000"/>
          <w:sz w:val="18"/>
          <w:szCs w:val="18"/>
          <w:shd w:val="clear" w:color="auto" w:fill="FFFFFF"/>
        </w:rPr>
        <w:t>.</w:t>
      </w:r>
    </w:p>
    <w:p w:rsidR="00B87624" w:rsidRPr="00ED3BBC" w:rsidP="00E058A7">
      <w:pPr>
        <w:widowControl/>
        <w:numPr>
          <w:ilvl w:val="0"/>
          <w:numId w:val="3"/>
        </w:numPr>
        <w:shd w:val="clear" w:color="auto" w:fill="FFFFFF"/>
        <w:suppressAutoHyphens w:val="0"/>
        <w:autoSpaceDE/>
        <w:spacing w:before="100" w:beforeAutospacing="1" w:after="100" w:afterAutospacing="1"/>
        <w:textAlignment w:val="top"/>
        <w:rPr>
          <w:rFonts w:cs="Times New Roman"/>
          <w:color w:val="000000"/>
          <w:sz w:val="18"/>
          <w:szCs w:val="18"/>
        </w:rPr>
      </w:pPr>
      <w:r w:rsidRPr="00ED3BBC">
        <w:rPr>
          <w:rFonts w:cs="Times New Roman"/>
          <w:color w:val="000000"/>
          <w:sz w:val="18"/>
          <w:szCs w:val="18"/>
        </w:rPr>
        <w:t>Makes recommendations towards the development of new code or reuse of existing code.</w:t>
      </w:r>
    </w:p>
    <w:p w:rsidR="00095C4E" w:rsidRPr="00ED3BBC" w:rsidP="00E058A7">
      <w:pPr>
        <w:widowControl/>
        <w:numPr>
          <w:ilvl w:val="0"/>
          <w:numId w:val="3"/>
        </w:numPr>
        <w:shd w:val="clear" w:color="auto" w:fill="FFFFFF"/>
        <w:suppressAutoHyphens w:val="0"/>
        <w:autoSpaceDE/>
        <w:spacing w:before="100" w:beforeAutospacing="1" w:after="100" w:afterAutospacing="1"/>
        <w:textAlignment w:val="top"/>
        <w:rPr>
          <w:rFonts w:cs="Times New Roman"/>
          <w:color w:val="000000"/>
          <w:sz w:val="18"/>
          <w:szCs w:val="18"/>
        </w:rPr>
      </w:pPr>
      <w:r w:rsidRPr="00ED3BBC">
        <w:rPr>
          <w:rFonts w:cs="Arial"/>
          <w:color w:val="000000"/>
          <w:sz w:val="18"/>
          <w:szCs w:val="18"/>
        </w:rPr>
        <w:t>Quick learner and good performer both in team and independent environment.</w:t>
      </w:r>
    </w:p>
    <w:tbl>
      <w:tblPr>
        <w:tblW w:w="939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07"/>
        <w:gridCol w:w="6984"/>
      </w:tblGrid>
      <w:tr w:rsidTr="00763D6D">
        <w:tblPrEx>
          <w:tblW w:w="939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Ex>
        <w:trPr>
          <w:cantSplit/>
          <w:trHeight w:val="218"/>
        </w:trPr>
        <w:tc>
          <w:tcPr>
            <w:tcW w:w="9390" w:type="dxa"/>
            <w:gridSpan w:val="2"/>
            <w:tcBorders>
              <w:top w:val="single" w:sz="4" w:space="0" w:color="auto"/>
              <w:left w:val="single" w:sz="4" w:space="0" w:color="auto"/>
              <w:bottom w:val="single" w:sz="6" w:space="0" w:color="auto"/>
              <w:right w:val="single" w:sz="4" w:space="0" w:color="auto"/>
            </w:tcBorders>
            <w:shd w:val="clear" w:color="000000" w:fill="D9D9D9"/>
          </w:tcPr>
          <w:p w:rsidR="000A5627" w:rsidRPr="000B4A7D" w:rsidP="005913A3">
            <w:pPr>
              <w:pStyle w:val="Heading7"/>
              <w:rPr>
                <w:rFonts w:ascii="Verdana" w:hAnsi="Verdana" w:cs="Verdana"/>
                <w:b/>
                <w:i w:val="0"/>
                <w:iCs w:val="0"/>
                <w:sz w:val="18"/>
                <w:szCs w:val="18"/>
              </w:rPr>
            </w:pPr>
            <w:r w:rsidRPr="00FF7825">
              <w:rPr>
                <w:rFonts w:ascii="Verdana" w:hAnsi="Verdana" w:cs="Verdana"/>
                <w:iCs w:val="0"/>
                <w:sz w:val="18"/>
                <w:szCs w:val="18"/>
              </w:rPr>
              <w:br w:type="page"/>
            </w:r>
            <w:r w:rsidRPr="000B4A7D">
              <w:rPr>
                <w:rFonts w:ascii="Verdana" w:hAnsi="Verdana" w:cs="Verdana"/>
                <w:b/>
                <w:i w:val="0"/>
                <w:iCs w:val="0"/>
                <w:sz w:val="18"/>
                <w:szCs w:val="18"/>
              </w:rPr>
              <w:t>Technical Skills Summary:</w:t>
            </w:r>
          </w:p>
        </w:tc>
      </w:tr>
      <w:tr w:rsidTr="00763D6D">
        <w:tblPrEx>
          <w:tblW w:w="9391" w:type="dxa"/>
          <w:tblInd w:w="108" w:type="dxa"/>
          <w:tblLayout w:type="fixed"/>
          <w:tblLook w:val="0000"/>
        </w:tblPrEx>
        <w:trPr>
          <w:trHeight w:val="265"/>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ED3BBC" w:rsidP="0053526E">
            <w:pPr>
              <w:jc w:val="both"/>
              <w:rPr>
                <w:bCs/>
                <w:sz w:val="18"/>
                <w:szCs w:val="18"/>
              </w:rPr>
            </w:pPr>
            <w:r w:rsidRPr="00ED3BBC">
              <w:rPr>
                <w:bCs/>
                <w:sz w:val="18"/>
                <w:szCs w:val="18"/>
              </w:rPr>
              <w:t>Primary Skills</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ED3BBC" w:rsidP="0053526E">
            <w:pPr>
              <w:jc w:val="both"/>
              <w:rPr>
                <w:sz w:val="18"/>
                <w:szCs w:val="18"/>
              </w:rPr>
            </w:pPr>
            <w:r w:rsidRPr="00ED3BBC">
              <w:rPr>
                <w:sz w:val="18"/>
                <w:szCs w:val="18"/>
              </w:rPr>
              <w:t>Java/J2EE, JSP, Servlet .</w:t>
            </w:r>
            <w:r w:rsidRPr="00ED3BBC" w:rsidR="000B4A7D">
              <w:rPr>
                <w:sz w:val="18"/>
                <w:szCs w:val="18"/>
              </w:rPr>
              <w:t>python</w:t>
            </w:r>
          </w:p>
          <w:p w:rsidR="000A5627" w:rsidRPr="00ED3BBC" w:rsidP="0053526E">
            <w:pPr>
              <w:jc w:val="both"/>
              <w:rPr>
                <w:sz w:val="18"/>
                <w:szCs w:val="18"/>
              </w:rPr>
            </w:pPr>
            <w:r w:rsidRPr="00ED3BBC">
              <w:rPr>
                <w:sz w:val="18"/>
                <w:szCs w:val="18"/>
              </w:rPr>
              <w:t xml:space="preserve">Spring  </w:t>
            </w:r>
          </w:p>
          <w:p w:rsidR="000A5627" w:rsidRPr="00ED3BBC" w:rsidP="0053526E">
            <w:pPr>
              <w:jc w:val="both"/>
              <w:rPr>
                <w:sz w:val="18"/>
                <w:szCs w:val="18"/>
              </w:rPr>
            </w:pPr>
            <w:r w:rsidRPr="00ED3BBC">
              <w:rPr>
                <w:sz w:val="18"/>
                <w:szCs w:val="18"/>
              </w:rPr>
              <w:t xml:space="preserve">           Dependency Injection</w:t>
            </w:r>
          </w:p>
          <w:p w:rsidR="000A5627" w:rsidRPr="00ED3BBC" w:rsidP="0053526E">
            <w:pPr>
              <w:jc w:val="both"/>
              <w:rPr>
                <w:sz w:val="18"/>
                <w:szCs w:val="18"/>
              </w:rPr>
            </w:pPr>
            <w:r w:rsidRPr="00ED3BBC">
              <w:rPr>
                <w:sz w:val="18"/>
                <w:szCs w:val="18"/>
              </w:rPr>
              <w:t xml:space="preserve">            MVC</w:t>
            </w:r>
          </w:p>
          <w:p w:rsidR="000A5627" w:rsidRPr="00ED3BBC" w:rsidP="0053526E">
            <w:pPr>
              <w:jc w:val="both"/>
              <w:rPr>
                <w:sz w:val="18"/>
                <w:szCs w:val="18"/>
              </w:rPr>
            </w:pPr>
            <w:r w:rsidRPr="00ED3BBC">
              <w:rPr>
                <w:sz w:val="18"/>
                <w:szCs w:val="18"/>
              </w:rPr>
              <w:t xml:space="preserve">            Web Service</w:t>
            </w:r>
          </w:p>
          <w:p w:rsidR="000A5627" w:rsidRPr="00ED3BBC" w:rsidP="0053526E">
            <w:pPr>
              <w:jc w:val="both"/>
              <w:rPr>
                <w:sz w:val="18"/>
                <w:szCs w:val="18"/>
              </w:rPr>
            </w:pPr>
            <w:r w:rsidRPr="00ED3BBC">
              <w:rPr>
                <w:sz w:val="18"/>
                <w:szCs w:val="18"/>
              </w:rPr>
              <w:t xml:space="preserve">            JMS </w:t>
            </w:r>
          </w:p>
          <w:p w:rsidR="000A5627" w:rsidRPr="00ED3BBC" w:rsidP="0053526E">
            <w:pPr>
              <w:jc w:val="both"/>
              <w:rPr>
                <w:sz w:val="18"/>
                <w:szCs w:val="18"/>
              </w:rPr>
            </w:pPr>
            <w:r w:rsidRPr="00ED3BBC">
              <w:rPr>
                <w:sz w:val="18"/>
                <w:szCs w:val="18"/>
              </w:rPr>
              <w:t xml:space="preserve">            Batch.</w:t>
            </w:r>
          </w:p>
          <w:p w:rsidR="000A5627" w:rsidRPr="00ED3BBC" w:rsidP="0053526E">
            <w:pPr>
              <w:jc w:val="both"/>
              <w:rPr>
                <w:sz w:val="18"/>
                <w:szCs w:val="18"/>
              </w:rPr>
            </w:pPr>
            <w:r w:rsidRPr="00ED3BBC">
              <w:rPr>
                <w:sz w:val="18"/>
                <w:szCs w:val="18"/>
              </w:rPr>
              <w:t>Django</w:t>
            </w:r>
            <w:r w:rsidRPr="00ED3BBC">
              <w:rPr>
                <w:sz w:val="18"/>
                <w:szCs w:val="18"/>
              </w:rPr>
              <w:t>.</w:t>
            </w:r>
          </w:p>
          <w:p w:rsidR="000A5627" w:rsidRPr="00ED3BBC" w:rsidP="0053526E">
            <w:pPr>
              <w:jc w:val="both"/>
              <w:rPr>
                <w:sz w:val="18"/>
                <w:szCs w:val="18"/>
              </w:rPr>
            </w:pPr>
            <w:r w:rsidRPr="00ED3BBC">
              <w:rPr>
                <w:sz w:val="18"/>
                <w:szCs w:val="18"/>
              </w:rPr>
              <w:t>Hibernate.</w:t>
            </w:r>
          </w:p>
          <w:p w:rsidR="000A5627" w:rsidRPr="00ED3BBC" w:rsidP="0053526E">
            <w:pPr>
              <w:jc w:val="both"/>
              <w:rPr>
                <w:sz w:val="18"/>
                <w:szCs w:val="18"/>
              </w:rPr>
            </w:pPr>
            <w:r w:rsidRPr="00ED3BBC">
              <w:rPr>
                <w:sz w:val="18"/>
                <w:szCs w:val="18"/>
              </w:rPr>
              <w:t>JQuery.</w:t>
            </w:r>
          </w:p>
          <w:p w:rsidR="000A5627" w:rsidRPr="00ED3BBC" w:rsidP="0053526E">
            <w:pPr>
              <w:jc w:val="both"/>
              <w:rPr>
                <w:sz w:val="18"/>
                <w:szCs w:val="18"/>
              </w:rPr>
            </w:pPr>
            <w:r w:rsidRPr="00ED3BBC">
              <w:rPr>
                <w:sz w:val="18"/>
                <w:szCs w:val="18"/>
              </w:rPr>
              <w:t>HTML5.</w:t>
            </w:r>
          </w:p>
          <w:p w:rsidR="000B4A7D" w:rsidRPr="00ED3BBC" w:rsidP="0053526E">
            <w:pPr>
              <w:jc w:val="both"/>
              <w:rPr>
                <w:sz w:val="18"/>
                <w:szCs w:val="18"/>
              </w:rPr>
            </w:pPr>
            <w:r w:rsidRPr="00ED3BBC">
              <w:rPr>
                <w:sz w:val="18"/>
                <w:szCs w:val="18"/>
              </w:rPr>
              <w:t>Css3.</w:t>
            </w:r>
          </w:p>
          <w:p w:rsidR="00835833" w:rsidRPr="00ED3BBC" w:rsidP="0053526E">
            <w:pPr>
              <w:jc w:val="both"/>
              <w:rPr>
                <w:sz w:val="18"/>
                <w:szCs w:val="18"/>
              </w:rPr>
            </w:pPr>
            <w:r w:rsidRPr="00ED3BBC">
              <w:rPr>
                <w:sz w:val="18"/>
                <w:szCs w:val="18"/>
              </w:rPr>
              <w:t>AJAX.</w:t>
            </w:r>
          </w:p>
        </w:tc>
      </w:tr>
      <w:tr w:rsidTr="00763D6D">
        <w:tblPrEx>
          <w:tblW w:w="9391" w:type="dxa"/>
          <w:tblInd w:w="108" w:type="dxa"/>
          <w:tblLayout w:type="fixed"/>
          <w:tblLook w:val="0000"/>
        </w:tblPrEx>
        <w:trPr>
          <w:trHeight w:val="291"/>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53526E" w:rsidP="0053526E">
            <w:pPr>
              <w:jc w:val="both"/>
              <w:rPr>
                <w:b/>
                <w:bCs/>
                <w:sz w:val="18"/>
                <w:szCs w:val="18"/>
              </w:rPr>
            </w:pPr>
            <w:r w:rsidRPr="0053526E">
              <w:rPr>
                <w:bCs/>
                <w:sz w:val="18"/>
                <w:szCs w:val="18"/>
              </w:rPr>
              <w:t>IDE</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53526E" w:rsidP="0053526E">
            <w:pPr>
              <w:jc w:val="both"/>
              <w:rPr>
                <w:sz w:val="18"/>
                <w:szCs w:val="18"/>
              </w:rPr>
            </w:pPr>
            <w:r w:rsidRPr="0053526E">
              <w:rPr>
                <w:sz w:val="18"/>
                <w:szCs w:val="18"/>
              </w:rPr>
              <w:t>Eclipse</w:t>
            </w:r>
          </w:p>
        </w:tc>
      </w:tr>
      <w:tr w:rsidTr="00763D6D">
        <w:tblPrEx>
          <w:tblW w:w="9391" w:type="dxa"/>
          <w:tblInd w:w="108" w:type="dxa"/>
          <w:tblLayout w:type="fixed"/>
          <w:tblLook w:val="0000"/>
        </w:tblPrEx>
        <w:trPr>
          <w:trHeight w:val="256"/>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53526E" w:rsidP="0053526E">
            <w:pPr>
              <w:jc w:val="both"/>
              <w:rPr>
                <w:b/>
                <w:bCs/>
                <w:sz w:val="18"/>
                <w:szCs w:val="18"/>
              </w:rPr>
            </w:pPr>
            <w:r w:rsidRPr="0053526E">
              <w:rPr>
                <w:bCs/>
                <w:sz w:val="18"/>
                <w:szCs w:val="18"/>
              </w:rPr>
              <w:t>Application Servers</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53526E" w:rsidP="0053526E">
            <w:pPr>
              <w:jc w:val="both"/>
              <w:rPr>
                <w:sz w:val="18"/>
                <w:szCs w:val="18"/>
              </w:rPr>
            </w:pPr>
            <w:r w:rsidRPr="0053526E">
              <w:rPr>
                <w:sz w:val="18"/>
                <w:szCs w:val="18"/>
              </w:rPr>
              <w:t>Apache Tomcat 7</w:t>
            </w:r>
          </w:p>
          <w:p w:rsidR="000A5627" w:rsidRPr="0053526E" w:rsidP="0053526E">
            <w:pPr>
              <w:jc w:val="both"/>
              <w:rPr>
                <w:sz w:val="18"/>
                <w:szCs w:val="18"/>
              </w:rPr>
            </w:pPr>
            <w:r w:rsidRPr="0053526E">
              <w:rPr>
                <w:sz w:val="18"/>
                <w:szCs w:val="18"/>
              </w:rPr>
              <w:t>Oracle Web logic 10.3.</w:t>
            </w:r>
          </w:p>
          <w:p w:rsidR="000A5627" w:rsidRPr="0053526E" w:rsidP="0053526E">
            <w:pPr>
              <w:jc w:val="both"/>
              <w:rPr>
                <w:sz w:val="18"/>
                <w:szCs w:val="18"/>
              </w:rPr>
            </w:pPr>
            <w:r w:rsidRPr="0053526E">
              <w:rPr>
                <w:sz w:val="18"/>
                <w:szCs w:val="18"/>
              </w:rPr>
              <w:t>IBM Web sphere 6.1</w:t>
            </w:r>
          </w:p>
        </w:tc>
      </w:tr>
      <w:tr w:rsidTr="00763D6D">
        <w:tblPrEx>
          <w:tblW w:w="9391" w:type="dxa"/>
          <w:tblInd w:w="108" w:type="dxa"/>
          <w:tblLayout w:type="fixed"/>
          <w:tblLook w:val="0000"/>
        </w:tblPrEx>
        <w:trPr>
          <w:trHeight w:val="326"/>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53526E" w:rsidP="0053526E">
            <w:pPr>
              <w:jc w:val="both"/>
              <w:rPr>
                <w:b/>
                <w:bCs/>
                <w:sz w:val="18"/>
                <w:szCs w:val="18"/>
              </w:rPr>
            </w:pPr>
            <w:r w:rsidRPr="0053526E">
              <w:rPr>
                <w:bCs/>
                <w:sz w:val="18"/>
                <w:szCs w:val="18"/>
              </w:rPr>
              <w:t>Database</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53526E" w:rsidP="0053526E">
            <w:pPr>
              <w:jc w:val="both"/>
              <w:rPr>
                <w:sz w:val="18"/>
                <w:szCs w:val="18"/>
              </w:rPr>
            </w:pPr>
            <w:r w:rsidRPr="0053526E">
              <w:rPr>
                <w:sz w:val="18"/>
                <w:szCs w:val="18"/>
              </w:rPr>
              <w:t>Oracle 10g</w:t>
            </w:r>
            <w:r w:rsidRPr="0053526E" w:rsidR="000B4A7D">
              <w:rPr>
                <w:sz w:val="18"/>
                <w:szCs w:val="18"/>
              </w:rPr>
              <w:t>/11c</w:t>
            </w:r>
            <w:r w:rsidRPr="0053526E">
              <w:rPr>
                <w:sz w:val="18"/>
                <w:szCs w:val="18"/>
              </w:rPr>
              <w:t xml:space="preserve"> </w:t>
            </w:r>
          </w:p>
          <w:p w:rsidR="000A5627" w:rsidRPr="0053526E" w:rsidP="0053526E">
            <w:pPr>
              <w:jc w:val="both"/>
              <w:rPr>
                <w:sz w:val="18"/>
                <w:szCs w:val="18"/>
              </w:rPr>
            </w:pPr>
            <w:r w:rsidRPr="0053526E">
              <w:rPr>
                <w:sz w:val="18"/>
                <w:szCs w:val="18"/>
              </w:rPr>
              <w:t xml:space="preserve">My SQL </w:t>
            </w:r>
            <w:r w:rsidRPr="0053526E">
              <w:rPr>
                <w:sz w:val="18"/>
                <w:szCs w:val="18"/>
              </w:rPr>
              <w:t>.</w:t>
            </w:r>
          </w:p>
          <w:p w:rsidR="000B4A7D" w:rsidRPr="0053526E" w:rsidP="0053526E">
            <w:pPr>
              <w:jc w:val="both"/>
              <w:rPr>
                <w:sz w:val="18"/>
                <w:szCs w:val="18"/>
              </w:rPr>
            </w:pPr>
            <w:r w:rsidRPr="0053526E">
              <w:rPr>
                <w:sz w:val="18"/>
                <w:szCs w:val="18"/>
              </w:rPr>
              <w:t>DB2</w:t>
            </w:r>
          </w:p>
        </w:tc>
      </w:tr>
      <w:tr w:rsidTr="00763D6D">
        <w:tblPrEx>
          <w:tblW w:w="9391" w:type="dxa"/>
          <w:tblInd w:w="108" w:type="dxa"/>
          <w:tblLayout w:type="fixed"/>
          <w:tblLook w:val="0000"/>
        </w:tblPrEx>
        <w:trPr>
          <w:trHeight w:val="326"/>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53526E" w:rsidP="0053526E">
            <w:pPr>
              <w:jc w:val="both"/>
              <w:rPr>
                <w:bCs/>
                <w:sz w:val="18"/>
                <w:szCs w:val="18"/>
              </w:rPr>
            </w:pPr>
            <w:r w:rsidRPr="0053526E">
              <w:rPr>
                <w:bCs/>
                <w:sz w:val="18"/>
                <w:szCs w:val="18"/>
              </w:rPr>
              <w:t>Operating System</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53526E" w:rsidP="0053526E">
            <w:pPr>
              <w:jc w:val="both"/>
              <w:rPr>
                <w:sz w:val="18"/>
                <w:szCs w:val="18"/>
              </w:rPr>
            </w:pPr>
            <w:r w:rsidRPr="0053526E">
              <w:rPr>
                <w:sz w:val="18"/>
                <w:szCs w:val="18"/>
              </w:rPr>
              <w:t>Unix/Linux</w:t>
            </w:r>
          </w:p>
          <w:p w:rsidR="000A5627" w:rsidRPr="0053526E" w:rsidP="0053526E">
            <w:pPr>
              <w:jc w:val="both"/>
              <w:rPr>
                <w:sz w:val="18"/>
                <w:szCs w:val="18"/>
              </w:rPr>
            </w:pPr>
            <w:r w:rsidRPr="0053526E">
              <w:rPr>
                <w:sz w:val="18"/>
                <w:szCs w:val="18"/>
              </w:rPr>
              <w:t>Sun Solaris</w:t>
            </w:r>
          </w:p>
          <w:p w:rsidR="000A5627" w:rsidRPr="0053526E" w:rsidP="0053526E">
            <w:pPr>
              <w:jc w:val="both"/>
              <w:rPr>
                <w:sz w:val="18"/>
                <w:szCs w:val="18"/>
              </w:rPr>
            </w:pPr>
            <w:r w:rsidRPr="0053526E">
              <w:rPr>
                <w:sz w:val="18"/>
                <w:szCs w:val="18"/>
              </w:rPr>
              <w:t>Microsoft Windows</w:t>
            </w:r>
          </w:p>
        </w:tc>
      </w:tr>
      <w:tr w:rsidTr="00763D6D">
        <w:tblPrEx>
          <w:tblW w:w="9391" w:type="dxa"/>
          <w:tblInd w:w="108" w:type="dxa"/>
          <w:tblLayout w:type="fixed"/>
          <w:tblLook w:val="0000"/>
        </w:tblPrEx>
        <w:trPr>
          <w:trHeight w:val="378"/>
        </w:trPr>
        <w:tc>
          <w:tcPr>
            <w:tcW w:w="2407" w:type="dxa"/>
            <w:tcBorders>
              <w:top w:val="single" w:sz="6" w:space="0" w:color="auto"/>
              <w:left w:val="single" w:sz="4" w:space="0" w:color="auto"/>
              <w:bottom w:val="single" w:sz="6" w:space="0" w:color="auto"/>
              <w:right w:val="single" w:sz="6" w:space="0" w:color="auto"/>
            </w:tcBorders>
            <w:shd w:val="clear" w:color="auto" w:fill="F3F3F3"/>
          </w:tcPr>
          <w:p w:rsidR="000A5627" w:rsidRPr="0053526E" w:rsidP="0053526E">
            <w:pPr>
              <w:jc w:val="both"/>
              <w:rPr>
                <w:bCs/>
                <w:sz w:val="18"/>
                <w:szCs w:val="18"/>
              </w:rPr>
            </w:pPr>
            <w:r w:rsidRPr="0053526E">
              <w:rPr>
                <w:bCs/>
                <w:sz w:val="18"/>
                <w:szCs w:val="18"/>
              </w:rPr>
              <w:t>Other tools</w:t>
            </w:r>
          </w:p>
        </w:tc>
        <w:tc>
          <w:tcPr>
            <w:tcW w:w="6984" w:type="dxa"/>
            <w:tcBorders>
              <w:top w:val="single" w:sz="6" w:space="0" w:color="auto"/>
              <w:left w:val="single" w:sz="6" w:space="0" w:color="auto"/>
              <w:bottom w:val="single" w:sz="6" w:space="0" w:color="auto"/>
              <w:right w:val="single" w:sz="4" w:space="0" w:color="auto"/>
            </w:tcBorders>
            <w:vAlign w:val="center"/>
          </w:tcPr>
          <w:p w:rsidR="000A5627" w:rsidRPr="0053526E" w:rsidP="0053526E">
            <w:pPr>
              <w:jc w:val="both"/>
              <w:rPr>
                <w:sz w:val="18"/>
                <w:szCs w:val="18"/>
              </w:rPr>
            </w:pPr>
            <w:r w:rsidRPr="0053526E">
              <w:rPr>
                <w:sz w:val="18"/>
                <w:szCs w:val="18"/>
              </w:rPr>
              <w:t xml:space="preserve"> SVN , Maven</w:t>
            </w:r>
            <w:r w:rsidRPr="0053526E" w:rsidR="000B4A7D">
              <w:rPr>
                <w:sz w:val="18"/>
                <w:szCs w:val="18"/>
              </w:rPr>
              <w:t>, GitHub</w:t>
            </w:r>
          </w:p>
        </w:tc>
      </w:tr>
    </w:tbl>
    <w:p w:rsidR="00635A05" w:rsidP="00763D6D">
      <w:pPr>
        <w:widowControl/>
        <w:tabs>
          <w:tab w:val="left" w:pos="2475"/>
        </w:tabs>
        <w:autoSpaceDE/>
        <w:ind w:left="360" w:hanging="720"/>
        <w:jc w:val="both"/>
        <w:rPr>
          <w:rFonts w:cs="Arial"/>
          <w:sz w:val="18"/>
          <w:szCs w:val="18"/>
          <w:lang w:eastAsia="en-SG"/>
        </w:rPr>
      </w:pPr>
      <w:r w:rsidRPr="00E44640">
        <w:rPr>
          <w:rFonts w:cs="Arial"/>
          <w:sz w:val="18"/>
          <w:szCs w:val="18"/>
          <w:lang w:eastAsia="en-SG"/>
        </w:rPr>
        <w:tab/>
      </w:r>
    </w:p>
    <w:p w:rsidR="00635A05">
      <w:pPr>
        <w:pStyle w:val="84exhsubtitle"/>
        <w:shd w:val="clear" w:color="auto" w:fill="CCCCCC"/>
        <w:tabs>
          <w:tab w:val="right" w:pos="9180"/>
        </w:tabs>
        <w:spacing w:before="0" w:after="180"/>
        <w:jc w:val="both"/>
        <w:rPr>
          <w:rFonts w:ascii="Verdana" w:hAnsi="Verdana"/>
          <w:bCs w:val="0"/>
          <w:sz w:val="20"/>
          <w:szCs w:val="20"/>
          <w:lang w:eastAsia="en-SG"/>
        </w:rPr>
      </w:pPr>
      <w:r w:rsidRPr="00CB4100">
        <w:rPr>
          <w:rFonts w:ascii="Verdana" w:hAnsi="Verdana"/>
          <w:bCs w:val="0"/>
          <w:sz w:val="20"/>
          <w:szCs w:val="20"/>
          <w:lang w:eastAsia="en-SG"/>
        </w:rPr>
        <w:t>Work Experience:</w:t>
      </w:r>
      <w:r w:rsidRPr="00CB4100">
        <w:rPr>
          <w:rFonts w:ascii="Verdana" w:hAnsi="Verdana"/>
          <w:bCs w:val="0"/>
          <w:sz w:val="20"/>
          <w:szCs w:val="20"/>
          <w:lang w:eastAsia="en-SG"/>
        </w:rPr>
        <w:tab/>
      </w:r>
    </w:p>
    <w:tbl>
      <w:tblPr>
        <w:tblW w:w="9413" w:type="dxa"/>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9"/>
        <w:gridCol w:w="3207"/>
        <w:gridCol w:w="3207"/>
      </w:tblGrid>
      <w:tr w:rsidTr="003E18A6">
        <w:tblPrEx>
          <w:tblW w:w="9413" w:type="dxa"/>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6"/>
          <w:jc w:val="center"/>
        </w:trPr>
        <w:tc>
          <w:tcPr>
            <w:tcW w:w="2999" w:type="dxa"/>
            <w:shd w:val="clear" w:color="auto" w:fill="D9D9D9" w:themeFill="background1" w:themeFillShade="D9"/>
          </w:tcPr>
          <w:p w:rsidR="007C762C" w:rsidRPr="00DF0223" w:rsidP="0057724D">
            <w:pPr>
              <w:widowControl/>
              <w:tabs>
                <w:tab w:val="left" w:pos="360"/>
              </w:tabs>
              <w:autoSpaceDE/>
              <w:spacing w:after="60"/>
              <w:jc w:val="both"/>
              <w:rPr>
                <w:rFonts w:cs="Arial"/>
                <w:b/>
                <w:color w:val="000000"/>
                <w:sz w:val="18"/>
                <w:szCs w:val="18"/>
              </w:rPr>
            </w:pPr>
            <w:r w:rsidRPr="00DF0223">
              <w:rPr>
                <w:rFonts w:cs="Arial"/>
                <w:b/>
                <w:color w:val="000000"/>
                <w:sz w:val="18"/>
                <w:szCs w:val="18"/>
              </w:rPr>
              <w:t>Date</w:t>
            </w:r>
          </w:p>
        </w:tc>
        <w:tc>
          <w:tcPr>
            <w:tcW w:w="3207" w:type="dxa"/>
            <w:shd w:val="clear" w:color="auto" w:fill="D9D9D9" w:themeFill="background1" w:themeFillShade="D9"/>
          </w:tcPr>
          <w:p w:rsidR="007C762C" w:rsidRPr="00DF0223" w:rsidP="0057724D">
            <w:pPr>
              <w:widowControl/>
              <w:tabs>
                <w:tab w:val="left" w:pos="360"/>
              </w:tabs>
              <w:autoSpaceDE/>
              <w:spacing w:after="60"/>
              <w:jc w:val="both"/>
              <w:rPr>
                <w:rFonts w:cs="Arial"/>
                <w:b/>
                <w:color w:val="000000"/>
                <w:sz w:val="18"/>
                <w:szCs w:val="18"/>
              </w:rPr>
            </w:pPr>
            <w:r w:rsidRPr="00DF0223">
              <w:rPr>
                <w:rFonts w:cs="Arial"/>
                <w:b/>
                <w:color w:val="000000"/>
                <w:sz w:val="18"/>
                <w:szCs w:val="18"/>
              </w:rPr>
              <w:t>Company</w:t>
            </w:r>
          </w:p>
        </w:tc>
        <w:tc>
          <w:tcPr>
            <w:tcW w:w="3207" w:type="dxa"/>
            <w:shd w:val="clear" w:color="auto" w:fill="D9D9D9" w:themeFill="background1" w:themeFillShade="D9"/>
          </w:tcPr>
          <w:p w:rsidR="007C762C" w:rsidRPr="00DF0223" w:rsidP="0057724D">
            <w:pPr>
              <w:widowControl/>
              <w:tabs>
                <w:tab w:val="left" w:pos="360"/>
              </w:tabs>
              <w:autoSpaceDE/>
              <w:spacing w:after="60"/>
              <w:jc w:val="both"/>
              <w:rPr>
                <w:rFonts w:cs="Arial"/>
                <w:b/>
                <w:color w:val="000000"/>
                <w:sz w:val="18"/>
                <w:szCs w:val="18"/>
              </w:rPr>
            </w:pPr>
            <w:r w:rsidRPr="00DF0223">
              <w:rPr>
                <w:rFonts w:cs="Arial"/>
                <w:b/>
                <w:color w:val="000000"/>
                <w:sz w:val="18"/>
                <w:szCs w:val="18"/>
              </w:rPr>
              <w:t>Designation</w:t>
            </w:r>
          </w:p>
        </w:tc>
      </w:tr>
      <w:tr w:rsidTr="003E18A6">
        <w:tblPrEx>
          <w:tblW w:w="9413" w:type="dxa"/>
          <w:jc w:val="center"/>
          <w:tblInd w:w="207" w:type="dxa"/>
          <w:tblLook w:val="04A0"/>
        </w:tblPrEx>
        <w:trPr>
          <w:trHeight w:val="326"/>
          <w:jc w:val="center"/>
        </w:trPr>
        <w:tc>
          <w:tcPr>
            <w:tcW w:w="2999" w:type="dxa"/>
          </w:tcPr>
          <w:p w:rsidR="007C762C" w:rsidRPr="005D486C" w:rsidP="0057724D">
            <w:pPr>
              <w:widowControl/>
              <w:tabs>
                <w:tab w:val="left" w:pos="360"/>
              </w:tabs>
              <w:autoSpaceDE/>
              <w:spacing w:after="60"/>
              <w:jc w:val="both"/>
              <w:rPr>
                <w:rFonts w:cs="Arial"/>
                <w:color w:val="000000"/>
                <w:sz w:val="18"/>
                <w:szCs w:val="18"/>
              </w:rPr>
            </w:pPr>
            <w:r>
              <w:rPr>
                <w:rFonts w:cs="Arial"/>
                <w:color w:val="000000"/>
                <w:sz w:val="18"/>
                <w:szCs w:val="18"/>
              </w:rPr>
              <w:t>March,2018-till date</w:t>
            </w:r>
          </w:p>
        </w:tc>
        <w:tc>
          <w:tcPr>
            <w:tcW w:w="3207" w:type="dxa"/>
          </w:tcPr>
          <w:p w:rsidR="007C762C" w:rsidRPr="005D486C" w:rsidP="0057724D">
            <w:pPr>
              <w:widowControl/>
              <w:tabs>
                <w:tab w:val="left" w:pos="360"/>
              </w:tabs>
              <w:autoSpaceDE/>
              <w:spacing w:after="60"/>
              <w:jc w:val="both"/>
              <w:rPr>
                <w:rFonts w:cs="Arial"/>
                <w:color w:val="000000"/>
                <w:sz w:val="18"/>
                <w:szCs w:val="18"/>
              </w:rPr>
            </w:pPr>
            <w:r>
              <w:rPr>
                <w:rFonts w:cs="Arial"/>
                <w:color w:val="000000"/>
                <w:sz w:val="18"/>
                <w:szCs w:val="18"/>
              </w:rPr>
              <w:t>Sonata Software</w:t>
            </w:r>
          </w:p>
        </w:tc>
        <w:tc>
          <w:tcPr>
            <w:tcW w:w="3207" w:type="dxa"/>
          </w:tcPr>
          <w:p w:rsidR="007C762C" w:rsidRPr="005D486C" w:rsidP="0057724D">
            <w:pPr>
              <w:widowControl/>
              <w:tabs>
                <w:tab w:val="left" w:pos="360"/>
              </w:tabs>
              <w:autoSpaceDE/>
              <w:spacing w:after="60"/>
              <w:jc w:val="both"/>
              <w:rPr>
                <w:rFonts w:cs="Arial"/>
                <w:color w:val="000000"/>
                <w:sz w:val="18"/>
                <w:szCs w:val="18"/>
              </w:rPr>
            </w:pPr>
            <w:r>
              <w:rPr>
                <w:rFonts w:cs="Arial"/>
                <w:color w:val="000000"/>
                <w:sz w:val="18"/>
                <w:szCs w:val="18"/>
              </w:rPr>
              <w:t>A</w:t>
            </w:r>
            <w:r w:rsidRPr="0053526E">
              <w:rPr>
                <w:rFonts w:cs="Arial"/>
                <w:color w:val="000000"/>
                <w:sz w:val="18"/>
                <w:szCs w:val="18"/>
              </w:rPr>
              <w:t>ssociate java developer</w:t>
            </w:r>
          </w:p>
        </w:tc>
      </w:tr>
      <w:tr w:rsidTr="003E18A6">
        <w:tblPrEx>
          <w:tblW w:w="9413" w:type="dxa"/>
          <w:jc w:val="center"/>
          <w:tblInd w:w="207" w:type="dxa"/>
          <w:tblLook w:val="04A0"/>
        </w:tblPrEx>
        <w:trPr>
          <w:trHeight w:val="647"/>
          <w:jc w:val="center"/>
        </w:trPr>
        <w:tc>
          <w:tcPr>
            <w:tcW w:w="2999" w:type="dxa"/>
          </w:tcPr>
          <w:p w:rsidR="00767959" w:rsidRPr="005D486C" w:rsidP="005913A3">
            <w:pPr>
              <w:widowControl/>
              <w:tabs>
                <w:tab w:val="left" w:pos="360"/>
              </w:tabs>
              <w:autoSpaceDE/>
              <w:spacing w:after="60"/>
              <w:jc w:val="both"/>
              <w:rPr>
                <w:rFonts w:cs="Arial"/>
                <w:color w:val="000000"/>
                <w:sz w:val="18"/>
                <w:szCs w:val="18"/>
              </w:rPr>
            </w:pPr>
            <w:r w:rsidRPr="005D486C">
              <w:rPr>
                <w:rFonts w:cs="Arial"/>
                <w:color w:val="000000"/>
                <w:sz w:val="18"/>
                <w:szCs w:val="18"/>
              </w:rPr>
              <w:t xml:space="preserve">Aug,2016 – </w:t>
            </w:r>
            <w:r>
              <w:rPr>
                <w:rFonts w:cs="Arial"/>
                <w:color w:val="000000"/>
                <w:sz w:val="18"/>
                <w:szCs w:val="18"/>
              </w:rPr>
              <w:t>March, 2018</w:t>
            </w:r>
          </w:p>
        </w:tc>
        <w:tc>
          <w:tcPr>
            <w:tcW w:w="3207" w:type="dxa"/>
          </w:tcPr>
          <w:p w:rsidR="00767959" w:rsidRPr="005D486C" w:rsidP="005913A3">
            <w:pPr>
              <w:widowControl/>
              <w:tabs>
                <w:tab w:val="left" w:pos="360"/>
              </w:tabs>
              <w:autoSpaceDE/>
              <w:spacing w:after="60"/>
              <w:jc w:val="both"/>
              <w:rPr>
                <w:rFonts w:cs="Arial"/>
                <w:color w:val="000000"/>
                <w:sz w:val="18"/>
                <w:szCs w:val="18"/>
              </w:rPr>
            </w:pPr>
            <w:r w:rsidRPr="005D486C">
              <w:rPr>
                <w:rFonts w:cs="Arial"/>
                <w:color w:val="000000"/>
                <w:sz w:val="18"/>
                <w:szCs w:val="18"/>
              </w:rPr>
              <w:t>IBM , Bangalore , India</w:t>
            </w:r>
          </w:p>
        </w:tc>
        <w:tc>
          <w:tcPr>
            <w:tcW w:w="3207" w:type="dxa"/>
          </w:tcPr>
          <w:p w:rsidR="00767959" w:rsidRPr="005D486C" w:rsidP="005913A3">
            <w:pPr>
              <w:widowControl/>
              <w:tabs>
                <w:tab w:val="left" w:pos="360"/>
              </w:tabs>
              <w:autoSpaceDE/>
              <w:spacing w:after="60"/>
              <w:jc w:val="both"/>
              <w:rPr>
                <w:rFonts w:cs="Arial"/>
                <w:color w:val="000000"/>
                <w:sz w:val="18"/>
                <w:szCs w:val="18"/>
              </w:rPr>
            </w:pPr>
            <w:r>
              <w:rPr>
                <w:rFonts w:cs="Arial"/>
                <w:color w:val="000000"/>
                <w:sz w:val="18"/>
                <w:szCs w:val="18"/>
              </w:rPr>
              <w:t xml:space="preserve">Associate </w:t>
            </w:r>
            <w:r w:rsidRPr="0053526E">
              <w:rPr>
                <w:rFonts w:cs="Arial"/>
                <w:color w:val="000000"/>
                <w:sz w:val="18"/>
                <w:szCs w:val="18"/>
              </w:rPr>
              <w:t xml:space="preserve"> developer</w:t>
            </w:r>
          </w:p>
        </w:tc>
      </w:tr>
    </w:tbl>
    <w:p w:rsidR="003C54D6">
      <w:pPr>
        <w:widowControl/>
        <w:tabs>
          <w:tab w:val="left" w:pos="360"/>
        </w:tabs>
        <w:autoSpaceDE/>
        <w:spacing w:after="60"/>
        <w:jc w:val="both"/>
        <w:rPr>
          <w:rFonts w:cs="Arial"/>
          <w:color w:val="000000"/>
          <w:sz w:val="20"/>
          <w:szCs w:val="20"/>
        </w:rPr>
      </w:pPr>
    </w:p>
    <w:p w:rsidR="00635A05" w:rsidRPr="00E44640">
      <w:pPr>
        <w:pStyle w:val="84exhsubtitle"/>
        <w:shd w:val="clear" w:color="auto" w:fill="CCCCCC"/>
        <w:tabs>
          <w:tab w:val="right" w:pos="9180"/>
        </w:tabs>
        <w:spacing w:before="0" w:after="180"/>
        <w:jc w:val="both"/>
        <w:rPr>
          <w:rFonts w:ascii="Verdana" w:hAnsi="Verdana"/>
          <w:color w:val="000000"/>
          <w:sz w:val="20"/>
          <w:szCs w:val="20"/>
        </w:rPr>
      </w:pPr>
      <w:r w:rsidRPr="005D486C">
        <w:rPr>
          <w:rFonts w:ascii="Verdana" w:hAnsi="Verdana"/>
          <w:bCs w:val="0"/>
          <w:sz w:val="20"/>
          <w:szCs w:val="20"/>
          <w:lang w:eastAsia="en-SG"/>
        </w:rPr>
        <w:t>Academic Credential</w:t>
      </w:r>
      <w:r w:rsidRPr="005D486C" w:rsidR="006134B1">
        <w:rPr>
          <w:rFonts w:ascii="Verdana" w:hAnsi="Verdana"/>
          <w:bCs w:val="0"/>
          <w:sz w:val="20"/>
          <w:szCs w:val="20"/>
          <w:lang w:eastAsia="en-SG"/>
        </w:rPr>
        <w:t>s</w:t>
      </w:r>
      <w:r w:rsidRPr="005D486C">
        <w:rPr>
          <w:rFonts w:ascii="Verdana" w:hAnsi="Verdana"/>
          <w:bCs w:val="0"/>
          <w:sz w:val="20"/>
          <w:szCs w:val="20"/>
          <w:lang w:eastAsia="en-SG"/>
        </w:rPr>
        <w:t>:</w:t>
      </w:r>
      <w:r w:rsidRPr="00E44640">
        <w:rPr>
          <w:rFonts w:ascii="Verdana" w:hAnsi="Verdana"/>
          <w:bCs w:val="0"/>
          <w:sz w:val="22"/>
          <w:szCs w:val="22"/>
          <w:lang w:eastAsia="en-SG"/>
        </w:rPr>
        <w:tab/>
      </w:r>
    </w:p>
    <w:p w:rsidR="00635A05">
      <w:pPr>
        <w:jc w:val="both"/>
        <w:rPr>
          <w:rFonts w:cs="Arial"/>
          <w:color w:val="000000"/>
          <w:sz w:val="18"/>
          <w:szCs w:val="18"/>
        </w:rPr>
      </w:pPr>
      <w:r w:rsidRPr="005D486C">
        <w:rPr>
          <w:rFonts w:cs="Arial"/>
          <w:color w:val="000000"/>
          <w:sz w:val="18"/>
          <w:szCs w:val="18"/>
        </w:rPr>
        <w:t>B.Tech. in (</w:t>
      </w:r>
      <w:r w:rsidRPr="005D486C">
        <w:rPr>
          <w:rFonts w:cs="Arial"/>
          <w:b/>
          <w:color w:val="000000"/>
          <w:sz w:val="18"/>
          <w:szCs w:val="18"/>
        </w:rPr>
        <w:t>Electronics and Communication Engineering</w:t>
      </w:r>
      <w:r w:rsidRPr="005D486C">
        <w:rPr>
          <w:rFonts w:cs="Arial"/>
          <w:color w:val="000000"/>
          <w:sz w:val="18"/>
          <w:szCs w:val="18"/>
        </w:rPr>
        <w:t>) from BPUT with 7.1 CGPA</w:t>
      </w:r>
      <w:r w:rsidR="00DF04F2">
        <w:rPr>
          <w:rFonts w:cs="Arial"/>
          <w:color w:val="000000"/>
          <w:sz w:val="18"/>
          <w:szCs w:val="18"/>
        </w:rPr>
        <w:t xml:space="preserve"> on 2014</w:t>
      </w:r>
      <w:r w:rsidRPr="005D486C">
        <w:rPr>
          <w:rFonts w:cs="Arial"/>
          <w:color w:val="000000"/>
          <w:sz w:val="18"/>
          <w:szCs w:val="18"/>
        </w:rPr>
        <w:t>.</w:t>
      </w:r>
    </w:p>
    <w:p w:rsidR="000E5116" w:rsidRPr="00E44640">
      <w:pPr>
        <w:jc w:val="both"/>
        <w:rPr>
          <w:rFonts w:cs="Arial"/>
          <w:color w:val="000000"/>
          <w:sz w:val="20"/>
          <w:szCs w:val="20"/>
        </w:rPr>
      </w:pPr>
    </w:p>
    <w:p w:rsidR="00635A05" w:rsidRPr="005D486C">
      <w:pPr>
        <w:pStyle w:val="84exhsubtitle"/>
        <w:shd w:val="clear" w:color="auto" w:fill="CCCCCC"/>
        <w:tabs>
          <w:tab w:val="right" w:pos="9540"/>
        </w:tabs>
        <w:spacing w:before="0" w:after="180"/>
        <w:jc w:val="both"/>
        <w:rPr>
          <w:rFonts w:ascii="Verdana" w:hAnsi="Verdana"/>
          <w:color w:val="000000"/>
          <w:sz w:val="20"/>
          <w:szCs w:val="20"/>
        </w:rPr>
      </w:pPr>
      <w:r w:rsidRPr="00E44640">
        <w:rPr>
          <w:rFonts w:ascii="Verdana" w:eastAsia="Arial" w:hAnsi="Verdana"/>
          <w:b w:val="0"/>
          <w:bCs w:val="0"/>
          <w:sz w:val="18"/>
          <w:szCs w:val="18"/>
          <w:lang w:eastAsia="en-SG"/>
        </w:rPr>
        <w:t xml:space="preserve">      </w:t>
      </w:r>
      <w:r w:rsidRPr="005D486C">
        <w:rPr>
          <w:rFonts w:ascii="Verdana" w:hAnsi="Verdana"/>
          <w:bCs w:val="0"/>
          <w:sz w:val="20"/>
          <w:szCs w:val="20"/>
          <w:lang w:eastAsia="en-SG"/>
        </w:rPr>
        <w:t>Projects Undertaken:</w:t>
      </w:r>
      <w:r w:rsidRPr="005D486C">
        <w:rPr>
          <w:rFonts w:ascii="Verdana" w:hAnsi="Verdana"/>
          <w:bCs w:val="0"/>
          <w:sz w:val="20"/>
          <w:szCs w:val="20"/>
          <w:lang w:eastAsia="en-SG"/>
        </w:rPr>
        <w:tab/>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12"/>
        <w:gridCol w:w="7148"/>
      </w:tblGrid>
      <w:tr w:rsidTr="00E34986">
        <w:tblPrEx>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Ex>
        <w:trPr>
          <w:cantSplit/>
          <w:trHeight w:val="639"/>
        </w:trPr>
        <w:tc>
          <w:tcPr>
            <w:tcW w:w="2212" w:type="dxa"/>
            <w:tcBorders>
              <w:top w:val="single" w:sz="4" w:space="0" w:color="auto"/>
              <w:left w:val="single" w:sz="4" w:space="0" w:color="auto"/>
              <w:bottom w:val="single" w:sz="6" w:space="0" w:color="auto"/>
              <w:right w:val="single" w:sz="6" w:space="0" w:color="auto"/>
            </w:tcBorders>
            <w:shd w:val="pct5" w:color="000000" w:fill="FFFFFF"/>
            <w:vAlign w:val="center"/>
          </w:tcPr>
          <w:p w:rsidR="007E24B4" w:rsidRPr="00344A1F" w:rsidP="00DD5CF8">
            <w:pPr>
              <w:jc w:val="center"/>
              <w:rPr>
                <w:b/>
                <w:bCs/>
                <w:sz w:val="18"/>
                <w:szCs w:val="18"/>
              </w:rPr>
            </w:pPr>
            <w:r w:rsidRPr="00344A1F">
              <w:rPr>
                <w:b/>
                <w:bCs/>
                <w:sz w:val="18"/>
                <w:szCs w:val="18"/>
              </w:rPr>
              <w:br w:type="page"/>
              <w:t>Project</w:t>
            </w:r>
          </w:p>
        </w:tc>
        <w:tc>
          <w:tcPr>
            <w:tcW w:w="7148" w:type="dxa"/>
            <w:tcBorders>
              <w:top w:val="single" w:sz="4" w:space="0" w:color="auto"/>
              <w:left w:val="single" w:sz="6" w:space="0" w:color="auto"/>
              <w:bottom w:val="single" w:sz="6" w:space="0" w:color="auto"/>
              <w:right w:val="single" w:sz="4" w:space="0" w:color="auto"/>
            </w:tcBorders>
            <w:shd w:val="pct5" w:color="000000" w:fill="FFFFFF"/>
            <w:vAlign w:val="center"/>
          </w:tcPr>
          <w:p w:rsidR="007E24B4" w:rsidRPr="00344A1F" w:rsidP="00DD5CF8">
            <w:pPr>
              <w:pStyle w:val="Heading4"/>
              <w:jc w:val="center"/>
              <w:rPr>
                <w:rFonts w:ascii="Verdana" w:eastAsia="Times New Roman" w:hAnsi="Verdana" w:cs="Verdana"/>
                <w:i w:val="0"/>
                <w:color w:val="auto"/>
                <w:sz w:val="18"/>
                <w:szCs w:val="18"/>
              </w:rPr>
            </w:pPr>
            <w:r w:rsidRPr="00344A1F">
              <w:rPr>
                <w:rFonts w:ascii="Verdana" w:eastAsia="Times New Roman" w:hAnsi="Verdana" w:cs="Verdana"/>
                <w:i w:val="0"/>
                <w:color w:val="auto"/>
                <w:sz w:val="18"/>
                <w:szCs w:val="18"/>
              </w:rPr>
              <w:t>ALPHA</w:t>
            </w:r>
          </w:p>
          <w:p w:rsidR="007E24B4" w:rsidRPr="00344A1F" w:rsidP="00DD5CF8">
            <w:pPr>
              <w:rPr>
                <w:sz w:val="18"/>
                <w:szCs w:val="18"/>
              </w:rPr>
            </w:pPr>
          </w:p>
        </w:tc>
      </w:tr>
      <w:tr w:rsidTr="00E34986">
        <w:tblPrEx>
          <w:tblW w:w="9360" w:type="dxa"/>
          <w:tblInd w:w="108" w:type="dxa"/>
          <w:tblLayout w:type="fixed"/>
          <w:tblLook w:val="0000"/>
        </w:tblPrEx>
        <w:trPr>
          <w:trHeight w:val="293"/>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Company</w:t>
            </w:r>
          </w:p>
        </w:tc>
        <w:tc>
          <w:tcPr>
            <w:tcW w:w="7148" w:type="dxa"/>
            <w:tcBorders>
              <w:top w:val="single" w:sz="6" w:space="0" w:color="auto"/>
              <w:left w:val="single" w:sz="6" w:space="0" w:color="auto"/>
              <w:bottom w:val="single" w:sz="6" w:space="0" w:color="auto"/>
              <w:right w:val="single" w:sz="4" w:space="0" w:color="auto"/>
            </w:tcBorders>
            <w:vAlign w:val="center"/>
          </w:tcPr>
          <w:p w:rsidR="007E24B4" w:rsidRPr="00344A1F" w:rsidP="00DD5CF8">
            <w:pPr>
              <w:rPr>
                <w:sz w:val="18"/>
                <w:szCs w:val="18"/>
              </w:rPr>
            </w:pPr>
            <w:r w:rsidRPr="00344A1F">
              <w:rPr>
                <w:sz w:val="18"/>
                <w:szCs w:val="18"/>
              </w:rPr>
              <w:t>Sonata Software</w:t>
            </w:r>
            <w:r w:rsidR="005F5D9D">
              <w:rPr>
                <w:sz w:val="18"/>
                <w:szCs w:val="18"/>
              </w:rPr>
              <w:t xml:space="preserve"> Pvt. Ltd.</w:t>
            </w:r>
          </w:p>
        </w:tc>
      </w:tr>
      <w:tr w:rsidTr="00E34986">
        <w:tblPrEx>
          <w:tblW w:w="9360" w:type="dxa"/>
          <w:tblInd w:w="108" w:type="dxa"/>
          <w:tblLayout w:type="fixed"/>
          <w:tblLook w:val="0000"/>
        </w:tblPrEx>
        <w:trPr>
          <w:trHeight w:val="327"/>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Role</w:t>
            </w:r>
          </w:p>
        </w:tc>
        <w:tc>
          <w:tcPr>
            <w:tcW w:w="7148" w:type="dxa"/>
            <w:tcBorders>
              <w:top w:val="single" w:sz="6" w:space="0" w:color="auto"/>
              <w:left w:val="single" w:sz="6" w:space="0" w:color="auto"/>
              <w:bottom w:val="single" w:sz="6" w:space="0" w:color="auto"/>
              <w:right w:val="single" w:sz="4" w:space="0" w:color="auto"/>
            </w:tcBorders>
            <w:vAlign w:val="center"/>
          </w:tcPr>
          <w:p w:rsidR="007E24B4" w:rsidRPr="00344A1F" w:rsidP="00DD5CF8">
            <w:pPr>
              <w:rPr>
                <w:sz w:val="18"/>
                <w:szCs w:val="18"/>
              </w:rPr>
            </w:pPr>
            <w:r w:rsidRPr="00344A1F">
              <w:rPr>
                <w:sz w:val="18"/>
                <w:szCs w:val="18"/>
              </w:rPr>
              <w:t>Associate</w:t>
            </w:r>
            <w:r w:rsidRPr="00344A1F">
              <w:rPr>
                <w:sz w:val="18"/>
                <w:szCs w:val="18"/>
              </w:rPr>
              <w:t xml:space="preserve"> Developer</w:t>
            </w:r>
          </w:p>
        </w:tc>
      </w:tr>
      <w:tr w:rsidTr="00E34986">
        <w:tblPrEx>
          <w:tblW w:w="9360" w:type="dxa"/>
          <w:tblInd w:w="108" w:type="dxa"/>
          <w:tblLayout w:type="fixed"/>
          <w:tblLook w:val="0000"/>
        </w:tblPrEx>
        <w:trPr>
          <w:trHeight w:val="906"/>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Responsibilities</w:t>
            </w:r>
          </w:p>
        </w:tc>
        <w:tc>
          <w:tcPr>
            <w:tcW w:w="7148" w:type="dxa"/>
            <w:tcBorders>
              <w:top w:val="single" w:sz="6" w:space="0" w:color="auto"/>
              <w:left w:val="single" w:sz="6" w:space="0" w:color="auto"/>
              <w:bottom w:val="single" w:sz="6" w:space="0" w:color="auto"/>
              <w:right w:val="single" w:sz="4" w:space="0" w:color="auto"/>
            </w:tcBorders>
            <w:vAlign w:val="center"/>
          </w:tcPr>
          <w:p w:rsidR="00C7273E" w:rsidRPr="00344A1F" w:rsidP="00DD5CF8">
            <w:pPr>
              <w:rPr>
                <w:sz w:val="18"/>
                <w:szCs w:val="18"/>
              </w:rPr>
            </w:pPr>
          </w:p>
          <w:p w:rsidR="007E24B4" w:rsidRPr="00344A1F" w:rsidP="00DD5CF8">
            <w:pPr>
              <w:rPr>
                <w:sz w:val="18"/>
                <w:szCs w:val="18"/>
              </w:rPr>
            </w:pPr>
            <w:r w:rsidRPr="00344A1F">
              <w:rPr>
                <w:sz w:val="18"/>
                <w:szCs w:val="18"/>
              </w:rPr>
              <w:t>Designing and developing Change Request.</w:t>
            </w:r>
          </w:p>
          <w:p w:rsidR="007E24B4" w:rsidRPr="00344A1F" w:rsidP="00DD5CF8">
            <w:pPr>
              <w:rPr>
                <w:sz w:val="18"/>
                <w:szCs w:val="18"/>
              </w:rPr>
            </w:pPr>
            <w:r w:rsidRPr="00344A1F">
              <w:rPr>
                <w:sz w:val="18"/>
                <w:szCs w:val="18"/>
              </w:rPr>
              <w:t>Developed a new Application that got added to ALPHA.</w:t>
            </w:r>
          </w:p>
          <w:p w:rsidR="007E24B4" w:rsidRPr="00344A1F" w:rsidP="00DD5CF8">
            <w:pPr>
              <w:rPr>
                <w:sz w:val="18"/>
                <w:szCs w:val="18"/>
              </w:rPr>
            </w:pPr>
            <w:r w:rsidRPr="00344A1F">
              <w:rPr>
                <w:sz w:val="18"/>
                <w:szCs w:val="18"/>
              </w:rPr>
              <w:t>Incident Management and Analysis on Production.</w:t>
            </w:r>
          </w:p>
          <w:p w:rsidR="007E24B4" w:rsidRPr="00344A1F" w:rsidP="00DD5CF8">
            <w:pPr>
              <w:rPr>
                <w:sz w:val="18"/>
                <w:szCs w:val="18"/>
              </w:rPr>
            </w:pPr>
          </w:p>
        </w:tc>
      </w:tr>
      <w:tr w:rsidTr="00E34986">
        <w:tblPrEx>
          <w:tblW w:w="9360" w:type="dxa"/>
          <w:tblInd w:w="108" w:type="dxa"/>
          <w:tblLayout w:type="fixed"/>
          <w:tblLook w:val="0000"/>
        </w:tblPrEx>
        <w:trPr>
          <w:trHeight w:val="565"/>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Duration</w:t>
            </w:r>
          </w:p>
        </w:tc>
        <w:tc>
          <w:tcPr>
            <w:tcW w:w="7148" w:type="dxa"/>
            <w:tcBorders>
              <w:top w:val="single" w:sz="6" w:space="0" w:color="auto"/>
              <w:left w:val="single" w:sz="6" w:space="0" w:color="auto"/>
              <w:bottom w:val="single" w:sz="6" w:space="0" w:color="auto"/>
              <w:right w:val="single" w:sz="4" w:space="0" w:color="auto"/>
            </w:tcBorders>
            <w:vAlign w:val="center"/>
          </w:tcPr>
          <w:p w:rsidR="007E24B4" w:rsidRPr="00344A1F" w:rsidP="00DD5CF8">
            <w:pPr>
              <w:rPr>
                <w:sz w:val="18"/>
                <w:szCs w:val="18"/>
              </w:rPr>
            </w:pPr>
            <w:r w:rsidRPr="00344A1F">
              <w:rPr>
                <w:sz w:val="18"/>
                <w:szCs w:val="18"/>
              </w:rPr>
              <w:t xml:space="preserve">Mar 2018 </w:t>
            </w:r>
            <w:r w:rsidR="007710C7">
              <w:rPr>
                <w:sz w:val="18"/>
                <w:szCs w:val="18"/>
              </w:rPr>
              <w:t>–</w:t>
            </w:r>
            <w:r w:rsidRPr="00344A1F">
              <w:rPr>
                <w:sz w:val="18"/>
                <w:szCs w:val="18"/>
              </w:rPr>
              <w:t xml:space="preserve"> </w:t>
            </w:r>
            <w:r w:rsidR="007710C7">
              <w:rPr>
                <w:sz w:val="18"/>
                <w:szCs w:val="18"/>
              </w:rPr>
              <w:t>till date</w:t>
            </w:r>
          </w:p>
        </w:tc>
      </w:tr>
      <w:tr w:rsidTr="00E34986">
        <w:tblPrEx>
          <w:tblW w:w="9360" w:type="dxa"/>
          <w:tblInd w:w="108" w:type="dxa"/>
          <w:tblLayout w:type="fixed"/>
          <w:tblLook w:val="0000"/>
        </w:tblPrEx>
        <w:trPr>
          <w:trHeight w:val="310"/>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Client</w:t>
            </w:r>
          </w:p>
        </w:tc>
        <w:tc>
          <w:tcPr>
            <w:tcW w:w="7148" w:type="dxa"/>
            <w:tcBorders>
              <w:top w:val="single" w:sz="6" w:space="0" w:color="auto"/>
              <w:left w:val="single" w:sz="6" w:space="0" w:color="auto"/>
              <w:bottom w:val="single" w:sz="6" w:space="0" w:color="auto"/>
              <w:right w:val="single" w:sz="4" w:space="0" w:color="auto"/>
            </w:tcBorders>
            <w:vAlign w:val="center"/>
          </w:tcPr>
          <w:p w:rsidR="007E24B4" w:rsidRPr="00344A1F" w:rsidP="00DD5CF8">
            <w:pPr>
              <w:rPr>
                <w:sz w:val="18"/>
                <w:szCs w:val="18"/>
              </w:rPr>
            </w:pPr>
            <w:r>
              <w:rPr>
                <w:sz w:val="18"/>
                <w:szCs w:val="18"/>
              </w:rPr>
              <w:t>Sonata software</w:t>
            </w:r>
            <w:r w:rsidRPr="00344A1F">
              <w:rPr>
                <w:sz w:val="18"/>
                <w:szCs w:val="18"/>
              </w:rPr>
              <w:t xml:space="preserve"> </w:t>
            </w:r>
            <w:r w:rsidR="00E34986">
              <w:rPr>
                <w:sz w:val="18"/>
                <w:szCs w:val="18"/>
              </w:rPr>
              <w:t>Pvt. Ltd, Bangalore</w:t>
            </w:r>
          </w:p>
        </w:tc>
      </w:tr>
      <w:tr w:rsidTr="00E34986">
        <w:tblPrEx>
          <w:tblW w:w="9360" w:type="dxa"/>
          <w:tblInd w:w="108" w:type="dxa"/>
          <w:tblLayout w:type="fixed"/>
          <w:tblLook w:val="0000"/>
        </w:tblPrEx>
        <w:trPr>
          <w:trHeight w:val="1242"/>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7E24B4" w:rsidRPr="00344A1F" w:rsidP="00DD5CF8">
            <w:pPr>
              <w:jc w:val="center"/>
              <w:rPr>
                <w:bCs/>
                <w:sz w:val="18"/>
                <w:szCs w:val="18"/>
              </w:rPr>
            </w:pPr>
            <w:r w:rsidRPr="00344A1F">
              <w:rPr>
                <w:bCs/>
                <w:sz w:val="18"/>
                <w:szCs w:val="18"/>
              </w:rPr>
              <w:t>Technical Environment</w:t>
            </w:r>
          </w:p>
        </w:tc>
        <w:tc>
          <w:tcPr>
            <w:tcW w:w="7148" w:type="dxa"/>
            <w:tcBorders>
              <w:top w:val="single" w:sz="6" w:space="0" w:color="auto"/>
              <w:left w:val="single" w:sz="6" w:space="0" w:color="auto"/>
              <w:bottom w:val="single" w:sz="6" w:space="0" w:color="auto"/>
              <w:right w:val="single" w:sz="4" w:space="0" w:color="auto"/>
            </w:tcBorders>
            <w:vAlign w:val="center"/>
          </w:tcPr>
          <w:p w:rsidR="007E24B4" w:rsidRPr="00344A1F" w:rsidP="00DD5CF8">
            <w:pPr>
              <w:rPr>
                <w:sz w:val="18"/>
                <w:szCs w:val="18"/>
              </w:rPr>
            </w:pPr>
            <w:r w:rsidRPr="00344A1F">
              <w:rPr>
                <w:sz w:val="18"/>
                <w:szCs w:val="18"/>
              </w:rPr>
              <w:t xml:space="preserve">Java/JEE, </w:t>
            </w:r>
          </w:p>
          <w:p w:rsidR="007E24B4" w:rsidRPr="00344A1F" w:rsidP="00DD5CF8">
            <w:pPr>
              <w:rPr>
                <w:sz w:val="18"/>
                <w:szCs w:val="18"/>
              </w:rPr>
            </w:pPr>
            <w:r w:rsidRPr="00344A1F">
              <w:rPr>
                <w:sz w:val="18"/>
                <w:szCs w:val="18"/>
              </w:rPr>
              <w:t xml:space="preserve">JSP, </w:t>
            </w:r>
          </w:p>
          <w:p w:rsidR="007E24B4" w:rsidRPr="00344A1F" w:rsidP="00DD5CF8">
            <w:pPr>
              <w:rPr>
                <w:sz w:val="18"/>
                <w:szCs w:val="18"/>
              </w:rPr>
            </w:pPr>
            <w:r w:rsidRPr="00344A1F">
              <w:rPr>
                <w:sz w:val="18"/>
                <w:szCs w:val="18"/>
              </w:rPr>
              <w:t xml:space="preserve">Servlets,  </w:t>
            </w:r>
          </w:p>
          <w:p w:rsidR="007E24B4" w:rsidRPr="00344A1F" w:rsidP="00DD5CF8">
            <w:pPr>
              <w:rPr>
                <w:sz w:val="18"/>
                <w:szCs w:val="18"/>
              </w:rPr>
            </w:pPr>
            <w:r w:rsidRPr="00344A1F">
              <w:rPr>
                <w:sz w:val="18"/>
                <w:szCs w:val="18"/>
              </w:rPr>
              <w:t>Oracle 10g,</w:t>
            </w:r>
          </w:p>
          <w:p w:rsidR="007E24B4" w:rsidRPr="00344A1F" w:rsidP="00DD5CF8">
            <w:pPr>
              <w:rPr>
                <w:sz w:val="18"/>
                <w:szCs w:val="18"/>
              </w:rPr>
            </w:pPr>
            <w:r w:rsidRPr="00344A1F">
              <w:rPr>
                <w:sz w:val="18"/>
                <w:szCs w:val="18"/>
              </w:rPr>
              <w:t xml:space="preserve">Eclipse , </w:t>
            </w:r>
          </w:p>
          <w:p w:rsidR="003526E8" w:rsidP="00DD5CF8">
            <w:pPr>
              <w:rPr>
                <w:sz w:val="18"/>
                <w:szCs w:val="18"/>
              </w:rPr>
            </w:pPr>
            <w:r w:rsidRPr="00344A1F">
              <w:rPr>
                <w:sz w:val="18"/>
                <w:szCs w:val="18"/>
              </w:rPr>
              <w:t>Tomcat,</w:t>
            </w:r>
          </w:p>
          <w:p w:rsidR="007E24B4" w:rsidRPr="00344A1F" w:rsidP="00DD5CF8">
            <w:pPr>
              <w:rPr>
                <w:sz w:val="18"/>
                <w:szCs w:val="18"/>
              </w:rPr>
            </w:pPr>
            <w:r>
              <w:rPr>
                <w:sz w:val="18"/>
                <w:szCs w:val="18"/>
              </w:rPr>
              <w:t>Python.</w:t>
            </w:r>
            <w:r w:rsidRPr="00344A1F">
              <w:rPr>
                <w:sz w:val="18"/>
                <w:szCs w:val="18"/>
              </w:rPr>
              <w:t xml:space="preserve"> </w:t>
            </w:r>
          </w:p>
          <w:p w:rsidR="007E24B4" w:rsidRPr="00344A1F" w:rsidP="00DD5CF8">
            <w:pPr>
              <w:rPr>
                <w:sz w:val="18"/>
                <w:szCs w:val="18"/>
              </w:rPr>
            </w:pPr>
          </w:p>
        </w:tc>
      </w:tr>
      <w:tr w:rsidTr="00E34986">
        <w:tblPrEx>
          <w:tblW w:w="9360" w:type="dxa"/>
          <w:tblInd w:w="108" w:type="dxa"/>
          <w:tblLayout w:type="fixed"/>
          <w:tblLook w:val="0000"/>
        </w:tblPrEx>
        <w:trPr>
          <w:trHeight w:val="2360"/>
        </w:trPr>
        <w:tc>
          <w:tcPr>
            <w:tcW w:w="2212"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344A1F" w:rsidP="00C75B33">
            <w:pPr>
              <w:jc w:val="center"/>
              <w:rPr>
                <w:bCs/>
                <w:sz w:val="18"/>
                <w:szCs w:val="18"/>
              </w:rPr>
            </w:pPr>
            <w:r w:rsidRPr="00344A1F">
              <w:rPr>
                <w:bCs/>
                <w:sz w:val="18"/>
                <w:szCs w:val="18"/>
              </w:rPr>
              <w:t>Project Description</w:t>
            </w:r>
          </w:p>
        </w:tc>
        <w:tc>
          <w:tcPr>
            <w:tcW w:w="7148" w:type="dxa"/>
            <w:tcBorders>
              <w:top w:val="single" w:sz="6" w:space="0" w:color="auto"/>
              <w:left w:val="single" w:sz="6" w:space="0" w:color="auto"/>
              <w:bottom w:val="single" w:sz="6" w:space="0" w:color="auto"/>
              <w:right w:val="single" w:sz="4" w:space="0" w:color="auto"/>
            </w:tcBorders>
            <w:vAlign w:val="center"/>
          </w:tcPr>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344A1F">
              <w:rPr>
                <w:rFonts w:ascii="Verdana" w:hAnsi="Verdana" w:cs="Verdana"/>
                <w:sz w:val="18"/>
                <w:szCs w:val="18"/>
              </w:rPr>
              <w:t>Alpha is a Web Based applic</w:t>
            </w:r>
            <w:r w:rsidR="00842814">
              <w:rPr>
                <w:rFonts w:ascii="Verdana" w:hAnsi="Verdana" w:cs="Verdana"/>
                <w:sz w:val="18"/>
                <w:szCs w:val="18"/>
              </w:rPr>
              <w:t>ation used by the Sonata Software</w:t>
            </w:r>
            <w:r w:rsidRPr="00344A1F">
              <w:rPr>
                <w:rFonts w:ascii="Verdana" w:hAnsi="Verdana" w:cs="Verdana"/>
                <w:sz w:val="18"/>
                <w:szCs w:val="18"/>
              </w:rPr>
              <w:t xml:space="preserve"> Employees, it has no of applications inside it.</w:t>
            </w:r>
          </w:p>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p>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344A1F">
              <w:rPr>
                <w:rFonts w:ascii="Verdana" w:hAnsi="Verdana" w:cs="Verdana"/>
                <w:b/>
                <w:sz w:val="18"/>
                <w:szCs w:val="18"/>
              </w:rPr>
              <w:t>ALPHA Reflex</w:t>
            </w:r>
            <w:r w:rsidRPr="00344A1F">
              <w:rPr>
                <w:rFonts w:ascii="Verdana" w:hAnsi="Verdana" w:cs="Verdana"/>
                <w:sz w:val="18"/>
                <w:szCs w:val="18"/>
              </w:rPr>
              <w:t xml:space="preserve"> is used by HR person to manage Employee related data like pension schemes, Benefits and rewards for employee.</w:t>
            </w:r>
          </w:p>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p>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344A1F">
              <w:rPr>
                <w:rFonts w:ascii="Verdana" w:hAnsi="Verdana" w:cs="Verdana"/>
                <w:b/>
                <w:sz w:val="18"/>
                <w:szCs w:val="18"/>
              </w:rPr>
              <w:t>ALPHA Purchasing</w:t>
            </w:r>
            <w:r w:rsidRPr="00344A1F">
              <w:rPr>
                <w:rFonts w:ascii="Verdana" w:hAnsi="Verdana" w:cs="Verdana"/>
                <w:sz w:val="18"/>
                <w:szCs w:val="18"/>
              </w:rPr>
              <w:t xml:space="preserve"> is used by the employee to raise Purchase requests.</w:t>
            </w:r>
          </w:p>
          <w:p w:rsidR="00344A1F" w:rsidRPr="00344A1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p>
          <w:p w:rsidR="00344A1F" w:rsidRPr="00842814" w:rsidP="0084281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344A1F">
              <w:rPr>
                <w:rFonts w:ascii="Verdana" w:hAnsi="Verdana" w:cs="Verdana"/>
                <w:b/>
                <w:sz w:val="18"/>
                <w:szCs w:val="18"/>
              </w:rPr>
              <w:t>ALPHA Expenses</w:t>
            </w:r>
            <w:r w:rsidRPr="00344A1F">
              <w:rPr>
                <w:rFonts w:ascii="Verdana" w:hAnsi="Verdana" w:cs="Verdana"/>
                <w:sz w:val="18"/>
                <w:szCs w:val="18"/>
              </w:rPr>
              <w:t xml:space="preserve"> is used by the employee to claim Expenses. </w:t>
            </w:r>
          </w:p>
        </w:tc>
      </w:tr>
    </w:tbl>
    <w:p w:rsidR="00344A1F" w:rsidP="009E6232">
      <w:pPr>
        <w:pStyle w:val="nexttext"/>
        <w:rPr>
          <w:rFonts w:ascii="Verdana" w:hAnsi="Verdana"/>
          <w:color w:val="000000"/>
          <w:sz w:val="20"/>
          <w:szCs w:val="20"/>
        </w:rPr>
      </w:pPr>
    </w:p>
    <w:p w:rsidR="00344A1F" w:rsidP="009E6232">
      <w:pPr>
        <w:pStyle w:val="nexttext"/>
        <w:rPr>
          <w:rFonts w:ascii="Verdana" w:hAnsi="Verdana"/>
          <w:color w:val="000000"/>
          <w:sz w:val="20"/>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39"/>
        <w:gridCol w:w="7311"/>
      </w:tblGrid>
      <w:tr w:rsidTr="00E34986">
        <w:tblPrEx>
          <w:tblW w:w="94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Ex>
        <w:trPr>
          <w:cantSplit/>
          <w:trHeight w:val="133"/>
        </w:trPr>
        <w:tc>
          <w:tcPr>
            <w:tcW w:w="2139" w:type="dxa"/>
            <w:tcBorders>
              <w:top w:val="single" w:sz="4" w:space="0" w:color="auto"/>
              <w:left w:val="single" w:sz="4" w:space="0" w:color="auto"/>
              <w:bottom w:val="single" w:sz="6" w:space="0" w:color="auto"/>
              <w:right w:val="single" w:sz="6" w:space="0" w:color="auto"/>
            </w:tcBorders>
            <w:shd w:val="pct5" w:color="000000" w:fill="FFFFFF"/>
            <w:vAlign w:val="center"/>
          </w:tcPr>
          <w:p w:rsidR="00344A1F" w:rsidRPr="00615D9F" w:rsidP="00C75B33">
            <w:pPr>
              <w:jc w:val="center"/>
              <w:rPr>
                <w:b/>
                <w:bCs/>
                <w:sz w:val="18"/>
                <w:szCs w:val="18"/>
              </w:rPr>
            </w:pPr>
            <w:r w:rsidRPr="00615D9F">
              <w:rPr>
                <w:b/>
                <w:bCs/>
                <w:sz w:val="18"/>
                <w:szCs w:val="18"/>
              </w:rPr>
              <w:br w:type="page"/>
              <w:t>Project</w:t>
            </w:r>
          </w:p>
        </w:tc>
        <w:tc>
          <w:tcPr>
            <w:tcW w:w="7311" w:type="dxa"/>
            <w:tcBorders>
              <w:top w:val="single" w:sz="4" w:space="0" w:color="auto"/>
              <w:left w:val="single" w:sz="6" w:space="0" w:color="auto"/>
              <w:bottom w:val="single" w:sz="6" w:space="0" w:color="auto"/>
              <w:right w:val="single" w:sz="4" w:space="0" w:color="auto"/>
            </w:tcBorders>
            <w:shd w:val="pct5" w:color="000000" w:fill="FFFFFF"/>
            <w:vAlign w:val="center"/>
          </w:tcPr>
          <w:p w:rsidR="00344A1F" w:rsidRPr="00615D9F" w:rsidP="00C75B33">
            <w:pPr>
              <w:pStyle w:val="Heading4"/>
              <w:jc w:val="center"/>
              <w:rPr>
                <w:rFonts w:ascii="Verdana" w:hAnsi="Verdana" w:cs="Verdana"/>
                <w:i w:val="0"/>
                <w:color w:val="auto"/>
                <w:sz w:val="18"/>
                <w:szCs w:val="18"/>
              </w:rPr>
            </w:pPr>
            <w:r w:rsidRPr="00615D9F">
              <w:rPr>
                <w:rFonts w:ascii="Verdana" w:hAnsi="Verdana" w:cs="Verdana"/>
                <w:i w:val="0"/>
                <w:color w:val="auto"/>
                <w:sz w:val="18"/>
                <w:szCs w:val="18"/>
              </w:rPr>
              <w:t>GCC-Processor Transformation</w:t>
            </w:r>
          </w:p>
          <w:p w:rsidR="00344A1F" w:rsidRPr="00615D9F" w:rsidP="00C75B33">
            <w:pPr>
              <w:rPr>
                <w:sz w:val="18"/>
                <w:szCs w:val="18"/>
              </w:rPr>
            </w:pPr>
          </w:p>
        </w:tc>
      </w:tr>
      <w:tr w:rsidTr="00E34986">
        <w:tblPrEx>
          <w:tblW w:w="9450" w:type="dxa"/>
          <w:tblInd w:w="108" w:type="dxa"/>
          <w:tblLayout w:type="fixed"/>
          <w:tblLook w:val="0000"/>
        </w:tblPrEx>
        <w:trPr>
          <w:trHeight w:val="286"/>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Company</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5F5D9D">
            <w:pPr>
              <w:rPr>
                <w:sz w:val="18"/>
                <w:szCs w:val="18"/>
              </w:rPr>
            </w:pPr>
            <w:r w:rsidRPr="00615D9F">
              <w:rPr>
                <w:sz w:val="18"/>
                <w:szCs w:val="18"/>
              </w:rPr>
              <w:t>IBM,</w:t>
            </w:r>
            <w:r w:rsidR="005F5D9D">
              <w:rPr>
                <w:sz w:val="18"/>
                <w:szCs w:val="18"/>
              </w:rPr>
              <w:t>Bangalore</w:t>
            </w:r>
          </w:p>
        </w:tc>
      </w:tr>
      <w:tr w:rsidTr="00E34986">
        <w:tblPrEx>
          <w:tblW w:w="9450" w:type="dxa"/>
          <w:tblInd w:w="108" w:type="dxa"/>
          <w:tblLayout w:type="fixed"/>
          <w:tblLook w:val="0000"/>
        </w:tblPrEx>
        <w:trPr>
          <w:trHeight w:val="319"/>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Role</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rPr>
                <w:sz w:val="18"/>
                <w:szCs w:val="18"/>
              </w:rPr>
            </w:pPr>
            <w:r w:rsidRPr="00615D9F">
              <w:rPr>
                <w:sz w:val="18"/>
                <w:szCs w:val="18"/>
              </w:rPr>
              <w:t>Associate  Developer</w:t>
            </w:r>
          </w:p>
        </w:tc>
      </w:tr>
      <w:tr w:rsidTr="00E34986">
        <w:tblPrEx>
          <w:tblW w:w="9450" w:type="dxa"/>
          <w:tblInd w:w="108" w:type="dxa"/>
          <w:tblLayout w:type="fixed"/>
          <w:tblLook w:val="0000"/>
        </w:tblPrEx>
        <w:trPr>
          <w:trHeight w:val="886"/>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Responsibilities</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rPr>
                <w:sz w:val="18"/>
                <w:szCs w:val="18"/>
              </w:rPr>
            </w:pPr>
            <w:r w:rsidRPr="00615D9F">
              <w:rPr>
                <w:sz w:val="18"/>
                <w:szCs w:val="18"/>
              </w:rPr>
              <w:t>Estimation, Designing and Developing Change Request and Enhancements.</w:t>
            </w:r>
          </w:p>
        </w:tc>
      </w:tr>
      <w:tr w:rsidTr="00E34986">
        <w:tblPrEx>
          <w:tblW w:w="9450" w:type="dxa"/>
          <w:tblInd w:w="108" w:type="dxa"/>
          <w:tblLayout w:type="fixed"/>
          <w:tblLook w:val="0000"/>
        </w:tblPrEx>
        <w:trPr>
          <w:trHeight w:val="553"/>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Duration</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rPr>
                <w:sz w:val="18"/>
                <w:szCs w:val="18"/>
              </w:rPr>
            </w:pPr>
            <w:r>
              <w:rPr>
                <w:sz w:val="18"/>
                <w:szCs w:val="18"/>
              </w:rPr>
              <w:t>Aug2016 –  M</w:t>
            </w:r>
            <w:r w:rsidRPr="00615D9F">
              <w:rPr>
                <w:sz w:val="18"/>
                <w:szCs w:val="18"/>
              </w:rPr>
              <w:t>ar2018</w:t>
            </w:r>
          </w:p>
        </w:tc>
      </w:tr>
      <w:tr w:rsidTr="00E34986">
        <w:tblPrEx>
          <w:tblW w:w="9450" w:type="dxa"/>
          <w:tblInd w:w="108" w:type="dxa"/>
          <w:tblLayout w:type="fixed"/>
          <w:tblLook w:val="0000"/>
        </w:tblPrEx>
        <w:trPr>
          <w:trHeight w:val="303"/>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Client</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rPr>
                <w:sz w:val="18"/>
                <w:szCs w:val="18"/>
              </w:rPr>
            </w:pPr>
            <w:r w:rsidRPr="00615D9F">
              <w:rPr>
                <w:sz w:val="18"/>
                <w:szCs w:val="18"/>
              </w:rPr>
              <w:t>TD Bank</w:t>
            </w:r>
          </w:p>
        </w:tc>
      </w:tr>
      <w:tr w:rsidTr="00E34986">
        <w:tblPrEx>
          <w:tblW w:w="9450" w:type="dxa"/>
          <w:tblInd w:w="108" w:type="dxa"/>
          <w:tblLayout w:type="fixed"/>
          <w:tblLook w:val="0000"/>
        </w:tblPrEx>
        <w:trPr>
          <w:trHeight w:val="1739"/>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Technical Environment</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rPr>
                <w:sz w:val="18"/>
                <w:szCs w:val="18"/>
              </w:rPr>
            </w:pPr>
            <w:r w:rsidRPr="00615D9F">
              <w:rPr>
                <w:sz w:val="18"/>
                <w:szCs w:val="18"/>
              </w:rPr>
              <w:t>Java/J2EE, Servlet.</w:t>
            </w:r>
          </w:p>
          <w:p w:rsidR="00344A1F" w:rsidRPr="00615D9F" w:rsidP="00C75B33">
            <w:pPr>
              <w:rPr>
                <w:sz w:val="18"/>
                <w:szCs w:val="18"/>
              </w:rPr>
            </w:pPr>
            <w:r w:rsidRPr="00615D9F">
              <w:rPr>
                <w:sz w:val="18"/>
                <w:szCs w:val="18"/>
              </w:rPr>
              <w:t>Spring (Dependency Injection , Web Service , JMS)</w:t>
            </w:r>
          </w:p>
          <w:p w:rsidR="00344A1F" w:rsidRPr="00615D9F" w:rsidP="00C75B33">
            <w:pPr>
              <w:rPr>
                <w:sz w:val="18"/>
                <w:szCs w:val="18"/>
              </w:rPr>
            </w:pPr>
            <w:r w:rsidRPr="00615D9F">
              <w:rPr>
                <w:sz w:val="18"/>
                <w:szCs w:val="18"/>
              </w:rPr>
              <w:t>Apache CXF</w:t>
            </w:r>
          </w:p>
          <w:p w:rsidR="00344A1F" w:rsidRPr="00615D9F" w:rsidP="00C75B33">
            <w:pPr>
              <w:rPr>
                <w:sz w:val="18"/>
                <w:szCs w:val="18"/>
              </w:rPr>
            </w:pPr>
            <w:r w:rsidRPr="00615D9F">
              <w:rPr>
                <w:sz w:val="18"/>
                <w:szCs w:val="18"/>
              </w:rPr>
              <w:t>Apache Tomcat 7.0</w:t>
            </w:r>
          </w:p>
          <w:p w:rsidR="00344A1F" w:rsidRPr="00615D9F" w:rsidP="00C75B33">
            <w:pPr>
              <w:rPr>
                <w:sz w:val="18"/>
                <w:szCs w:val="18"/>
              </w:rPr>
            </w:pPr>
            <w:r w:rsidRPr="00615D9F">
              <w:rPr>
                <w:sz w:val="18"/>
                <w:szCs w:val="18"/>
              </w:rPr>
              <w:t>Unix/Linux.</w:t>
            </w:r>
          </w:p>
          <w:p w:rsidR="00344A1F" w:rsidRPr="00615D9F" w:rsidP="00C75B33">
            <w:pPr>
              <w:rPr>
                <w:sz w:val="18"/>
                <w:szCs w:val="18"/>
              </w:rPr>
            </w:pPr>
            <w:r w:rsidRPr="00615D9F">
              <w:rPr>
                <w:sz w:val="18"/>
                <w:szCs w:val="18"/>
              </w:rPr>
              <w:t>Python.</w:t>
            </w:r>
          </w:p>
        </w:tc>
      </w:tr>
      <w:tr w:rsidTr="00E34986">
        <w:tblPrEx>
          <w:tblW w:w="9450" w:type="dxa"/>
          <w:tblInd w:w="108" w:type="dxa"/>
          <w:tblLayout w:type="fixed"/>
          <w:tblLook w:val="0000"/>
        </w:tblPrEx>
        <w:trPr>
          <w:trHeight w:val="1986"/>
        </w:trPr>
        <w:tc>
          <w:tcPr>
            <w:tcW w:w="2139" w:type="dxa"/>
            <w:tcBorders>
              <w:top w:val="single" w:sz="6" w:space="0" w:color="auto"/>
              <w:left w:val="single" w:sz="4" w:space="0" w:color="auto"/>
              <w:bottom w:val="single" w:sz="6" w:space="0" w:color="auto"/>
              <w:right w:val="single" w:sz="6" w:space="0" w:color="auto"/>
            </w:tcBorders>
            <w:shd w:val="clear" w:color="auto" w:fill="F3F3F3"/>
            <w:vAlign w:val="center"/>
          </w:tcPr>
          <w:p w:rsidR="00344A1F" w:rsidRPr="00615D9F" w:rsidP="00C75B33">
            <w:pPr>
              <w:jc w:val="center"/>
              <w:rPr>
                <w:bCs/>
                <w:sz w:val="18"/>
                <w:szCs w:val="18"/>
              </w:rPr>
            </w:pPr>
            <w:r w:rsidRPr="00615D9F">
              <w:rPr>
                <w:bCs/>
                <w:sz w:val="18"/>
                <w:szCs w:val="18"/>
              </w:rPr>
              <w:t>Project Description</w:t>
            </w:r>
          </w:p>
        </w:tc>
        <w:tc>
          <w:tcPr>
            <w:tcW w:w="7311" w:type="dxa"/>
            <w:tcBorders>
              <w:top w:val="single" w:sz="6" w:space="0" w:color="auto"/>
              <w:left w:val="single" w:sz="6" w:space="0" w:color="auto"/>
              <w:bottom w:val="single" w:sz="6" w:space="0" w:color="auto"/>
              <w:right w:val="single" w:sz="4" w:space="0" w:color="auto"/>
            </w:tcBorders>
            <w:vAlign w:val="center"/>
          </w:tcPr>
          <w:p w:rsidR="00344A1F" w:rsidRPr="00615D9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b/>
                <w:sz w:val="18"/>
                <w:szCs w:val="18"/>
              </w:rPr>
              <w:t>GCC - Processor Transformation</w:t>
            </w:r>
            <w:r w:rsidRPr="00615D9F">
              <w:rPr>
                <w:rFonts w:ascii="Verdana" w:hAnsi="Verdana" w:cs="Verdana"/>
                <w:sz w:val="18"/>
                <w:szCs w:val="18"/>
              </w:rPr>
              <w:t xml:space="preserve"> is used by TD Bank Chase Back Office applications to communicate with Processor (IBM Mainframe Systems). It acts as an interface in between external system and TD Bank Chase applications.</w:t>
            </w:r>
          </w:p>
          <w:p w:rsidR="00344A1F" w:rsidRPr="00615D9F" w:rsidP="00C75B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It currently has features like</w:t>
            </w:r>
          </w:p>
          <w:p w:rsidR="00344A1F" w:rsidRPr="00615D9F" w:rsidP="00344A1F">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 xml:space="preserve">View/edit of Account details (financial and non financial data) </w:t>
            </w:r>
          </w:p>
          <w:p w:rsidR="00344A1F" w:rsidRPr="00615D9F" w:rsidP="00344A1F">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 xml:space="preserve">View Transaction details </w:t>
            </w:r>
          </w:p>
          <w:p w:rsidR="00344A1F" w:rsidRPr="00615D9F" w:rsidP="00344A1F">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Dispute Transactions</w:t>
            </w:r>
          </w:p>
          <w:p w:rsidR="00344A1F" w:rsidRPr="00615D9F" w:rsidP="00344A1F">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 xml:space="preserve">View Authorization details </w:t>
            </w:r>
          </w:p>
          <w:p w:rsidR="00344A1F" w:rsidRPr="00615D9F" w:rsidP="00344A1F">
            <w:pPr>
              <w:pStyle w:val="Preformatted"/>
              <w:numPr>
                <w:ilvl w:val="0"/>
                <w:numId w:val="9"/>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Verdana" w:hAnsi="Verdana" w:cs="Verdana"/>
                <w:sz w:val="18"/>
                <w:szCs w:val="18"/>
              </w:rPr>
            </w:pPr>
            <w:r w:rsidRPr="00615D9F">
              <w:rPr>
                <w:rFonts w:ascii="Verdana" w:hAnsi="Verdana" w:cs="Verdana"/>
                <w:sz w:val="18"/>
                <w:szCs w:val="18"/>
              </w:rPr>
              <w:t>Mark Authorization as Fraud</w:t>
            </w:r>
          </w:p>
        </w:tc>
      </w:tr>
    </w:tbl>
    <w:p w:rsidR="007E24B4" w:rsidP="009E6232">
      <w:pPr>
        <w:pStyle w:val="nexttext"/>
        <w:rPr>
          <w:rFonts w:ascii="Verdana" w:hAnsi="Verdana"/>
          <w:color w:val="000000"/>
          <w:sz w:val="20"/>
          <w:szCs w:val="20"/>
        </w:rPr>
      </w:pPr>
    </w:p>
    <w:p w:rsidR="00635A05" w:rsidRPr="00E44640">
      <w:pPr>
        <w:pStyle w:val="nexttext"/>
        <w:ind w:left="644"/>
        <w:rPr>
          <w:rFonts w:ascii="Verdana" w:hAnsi="Verdana"/>
          <w:color w:val="000000"/>
          <w:sz w:val="20"/>
          <w:szCs w:val="20"/>
        </w:rPr>
      </w:pPr>
    </w:p>
    <w:p w:rsidR="00635A05" w:rsidRPr="00484DB1">
      <w:pPr>
        <w:pStyle w:val="84exhsubtitle"/>
        <w:numPr>
          <w:ilvl w:val="0"/>
          <w:numId w:val="2"/>
        </w:numPr>
        <w:shd w:val="clear" w:color="auto" w:fill="CCCCCC"/>
        <w:tabs>
          <w:tab w:val="right" w:pos="9540"/>
        </w:tabs>
        <w:spacing w:before="0" w:after="180"/>
        <w:jc w:val="both"/>
        <w:rPr>
          <w:rFonts w:ascii="Verdana" w:hAnsi="Verdana"/>
          <w:color w:val="000000"/>
          <w:sz w:val="20"/>
          <w:szCs w:val="20"/>
        </w:rPr>
      </w:pPr>
      <w:r w:rsidRPr="00484DB1">
        <w:rPr>
          <w:rFonts w:ascii="Verdana" w:hAnsi="Verdana"/>
          <w:bCs w:val="0"/>
          <w:sz w:val="20"/>
          <w:szCs w:val="20"/>
          <w:lang w:eastAsia="en-SG"/>
        </w:rPr>
        <w:t>Declaration:</w:t>
      </w:r>
    </w:p>
    <w:p w:rsidR="0020175E" w:rsidRPr="003C4020" w:rsidP="0020175E">
      <w:pPr>
        <w:rPr>
          <w:sz w:val="18"/>
          <w:szCs w:val="18"/>
        </w:rPr>
      </w:pPr>
      <w:r w:rsidRPr="003C4020">
        <w:rPr>
          <w:rFonts w:cs="Arial"/>
          <w:color w:val="000000"/>
          <w:sz w:val="18"/>
          <w:szCs w:val="18"/>
        </w:rPr>
        <w:t>I hereby declare that the above information are true and correct to the best of my knowledge.</w:t>
      </w:r>
      <w:r w:rsidRPr="003C4020">
        <w:rPr>
          <w:rFonts w:eastAsia="Arial"/>
          <w:sz w:val="18"/>
          <w:szCs w:val="18"/>
        </w:rPr>
        <w:t xml:space="preserve">                                                                                                </w:t>
      </w:r>
    </w:p>
    <w:p w:rsidR="0020175E" w:rsidRPr="003C4020" w:rsidP="0020175E">
      <w:pPr>
        <w:rPr>
          <w:sz w:val="18"/>
          <w:szCs w:val="18"/>
        </w:rPr>
      </w:pPr>
    </w:p>
    <w:p w:rsidR="00635A05" w:rsidRPr="003C4020" w:rsidP="0020175E">
      <w:pPr>
        <w:rPr>
          <w:i/>
          <w:sz w:val="18"/>
          <w:szCs w:val="18"/>
        </w:rPr>
      </w:pPr>
      <w:r w:rsidRPr="003C4020">
        <w:rPr>
          <w:i/>
          <w:sz w:val="18"/>
          <w:szCs w:val="18"/>
        </w:rPr>
        <w:t>Bangalore</w:t>
      </w:r>
      <w:r w:rsidRPr="003C4020">
        <w:rPr>
          <w:i/>
          <w:sz w:val="18"/>
          <w:szCs w:val="18"/>
        </w:rPr>
        <w:tab/>
      </w:r>
      <w:r w:rsidRPr="003C4020">
        <w:rPr>
          <w:i/>
          <w:sz w:val="18"/>
          <w:szCs w:val="18"/>
        </w:rPr>
        <w:tab/>
      </w:r>
      <w:r w:rsidRPr="003C4020">
        <w:rPr>
          <w:i/>
          <w:sz w:val="18"/>
          <w:szCs w:val="18"/>
        </w:rPr>
        <w:tab/>
      </w:r>
      <w:r w:rsidRPr="003C4020">
        <w:rPr>
          <w:i/>
          <w:sz w:val="18"/>
          <w:szCs w:val="18"/>
        </w:rPr>
        <w:tab/>
      </w:r>
      <w:r w:rsidRPr="003C4020">
        <w:rPr>
          <w:i/>
          <w:sz w:val="18"/>
          <w:szCs w:val="18"/>
        </w:rPr>
        <w:tab/>
      </w:r>
      <w:r w:rsidRPr="003C4020">
        <w:rPr>
          <w:i/>
          <w:sz w:val="18"/>
          <w:szCs w:val="18"/>
        </w:rPr>
        <w:tab/>
      </w:r>
      <w:r w:rsidRPr="003C4020">
        <w:rPr>
          <w:i/>
          <w:sz w:val="18"/>
          <w:szCs w:val="18"/>
        </w:rPr>
        <w:tab/>
      </w:r>
      <w:r w:rsidRPr="003C4020">
        <w:rPr>
          <w:i/>
          <w:sz w:val="18"/>
          <w:szCs w:val="18"/>
        </w:rPr>
        <w:tab/>
      </w:r>
      <w:r w:rsidRPr="003C4020">
        <w:rPr>
          <w:i/>
          <w:sz w:val="18"/>
          <w:szCs w:val="18"/>
        </w:rPr>
        <w:tab/>
        <w:t xml:space="preserve">Deepak </w:t>
      </w:r>
      <w:r w:rsidRPr="003C4020" w:rsidR="00484DB1">
        <w:rPr>
          <w:i/>
          <w:sz w:val="18"/>
          <w:szCs w:val="18"/>
        </w:rPr>
        <w:t>Mallick</w:t>
      </w:r>
      <w:r w:rsidRPr="003C4020">
        <w:rPr>
          <w:i/>
          <w:sz w:val="18"/>
          <w:szCs w:val="18"/>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E1660B">
      <w:pgSz w:w="12240" w:h="15840"/>
      <w:pgMar w:top="126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ohit Devanagari">
    <w:altName w:val="Times New Roman"/>
    <w:charset w:val="01"/>
    <w:family w:val="auto"/>
    <w:pitch w:val="default"/>
    <w:sig w:usb0="00000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nsid w:val="00000003"/>
    <w:multiLevelType w:val="singleLevel"/>
    <w:tmpl w:val="00000003"/>
    <w:name w:val="WW8Num3"/>
    <w:lvl w:ilvl="0">
      <w:start w:val="0"/>
      <w:numFmt w:val="bullet"/>
      <w:lvlText w:val=""/>
      <w:lvlJc w:val="left"/>
      <w:pPr>
        <w:tabs>
          <w:tab w:val="num" w:pos="-720"/>
        </w:tabs>
        <w:ind w:left="360" w:hanging="360"/>
      </w:pPr>
      <w:rPr>
        <w:rFonts w:ascii="Wingdings" w:hAnsi="Wingdings" w:cs="Times New Roman"/>
        <w:color w:val="000000"/>
        <w:sz w:val="22"/>
        <w:szCs w:val="22"/>
        <w:lang w:eastAsia="en-SG"/>
      </w:rPr>
    </w:lvl>
  </w:abstractNum>
  <w:abstractNum w:abstractNumId="3">
    <w:nsid w:val="00000004"/>
    <w:multiLevelType w:val="singleLevel"/>
    <w:tmpl w:val="00000004"/>
    <w:name w:val="WW8Num5"/>
    <w:lvl w:ilvl="0">
      <w:start w:val="1"/>
      <w:numFmt w:val="bullet"/>
      <w:lvlText w:val=""/>
      <w:lvlJc w:val="left"/>
      <w:pPr>
        <w:tabs>
          <w:tab w:val="num" w:pos="644"/>
        </w:tabs>
        <w:ind w:left="644" w:hanging="360"/>
      </w:pPr>
      <w:rPr>
        <w:rFonts w:ascii="Wingdings 2" w:hAnsi="Wingdings 2" w:cs="Wingdings 2"/>
        <w:b w:val="0"/>
        <w:i w:val="0"/>
        <w:color w:val="auto"/>
        <w:sz w:val="24"/>
        <w:szCs w:val="24"/>
      </w:rPr>
    </w:lvl>
  </w:abstractNum>
  <w:abstractNum w:abstractNumId="4">
    <w:nsid w:val="00000005"/>
    <w:multiLevelType w:val="singleLevel"/>
    <w:tmpl w:val="00000005"/>
    <w:name w:val="WW8Num35"/>
    <w:lvl w:ilvl="0">
      <w:start w:val="1"/>
      <w:numFmt w:val="bullet"/>
      <w:lvlText w:val=""/>
      <w:lvlJc w:val="left"/>
      <w:pPr>
        <w:tabs>
          <w:tab w:val="num" w:pos="644"/>
        </w:tabs>
        <w:ind w:left="644" w:hanging="360"/>
      </w:pPr>
      <w:rPr>
        <w:rFonts w:ascii="Wingdings 2" w:hAnsi="Wingdings 2" w:cs="Wingdings 2"/>
        <w:b w:val="0"/>
        <w:i w:val="0"/>
        <w:color w:val="auto"/>
        <w:sz w:val="24"/>
        <w:szCs w:val="24"/>
      </w:rPr>
    </w:lvl>
  </w:abstractNum>
  <w:abstractNum w:abstractNumId="5">
    <w:nsid w:val="00000006"/>
    <w:multiLevelType w:val="singleLevel"/>
    <w:tmpl w:val="00000006"/>
    <w:lvl w:ilvl="0">
      <w:start w:val="1"/>
      <w:numFmt w:val="bullet"/>
      <w:lvlText w:val=""/>
      <w:lvlJc w:val="left"/>
      <w:pPr>
        <w:tabs>
          <w:tab w:val="num" w:pos="720"/>
        </w:tabs>
        <w:ind w:left="720" w:hanging="360"/>
      </w:pPr>
      <w:rPr>
        <w:rFonts w:ascii="Wingdings" w:hAnsi="Wingdings"/>
      </w:rPr>
    </w:lvl>
  </w:abstractNum>
  <w:abstractNum w:abstractNumId="6">
    <w:nsid w:val="2A3E586A"/>
    <w:multiLevelType w:val="hybridMultilevel"/>
    <w:tmpl w:val="AF3C0B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1680F90"/>
    <w:multiLevelType w:val="multilevel"/>
    <w:tmpl w:val="99328FD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0235F1F"/>
    <w:multiLevelType w:val="hybridMultilevel"/>
    <w:tmpl w:val="CD14EE6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70FE7FCF"/>
    <w:multiLevelType w:val="multilevel"/>
    <w:tmpl w:val="F6D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0B"/>
    <w:pPr>
      <w:widowControl w:val="0"/>
      <w:suppressAutoHyphens/>
      <w:autoSpaceDE w:val="0"/>
    </w:pPr>
    <w:rPr>
      <w:rFonts w:ascii="Verdana" w:hAnsi="Verdana" w:cs="Verdana"/>
      <w:sz w:val="24"/>
      <w:szCs w:val="24"/>
      <w:lang w:val="en-US" w:eastAsia="zh-CN"/>
    </w:rPr>
  </w:style>
  <w:style w:type="paragraph" w:styleId="Heading1">
    <w:name w:val="heading 1"/>
    <w:basedOn w:val="Normal"/>
    <w:next w:val="Normal"/>
    <w:qFormat/>
    <w:rsid w:val="00E1660B"/>
    <w:pPr>
      <w:keepNext/>
      <w:widowControl/>
      <w:tabs>
        <w:tab w:val="num" w:pos="0"/>
      </w:tabs>
      <w:autoSpaceDE/>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E1660B"/>
    <w:pPr>
      <w:keepNext/>
      <w:widowControl/>
      <w:tabs>
        <w:tab w:val="num" w:pos="0"/>
      </w:tabs>
      <w:autoSpaceDE/>
      <w:spacing w:before="240" w:after="60"/>
      <w:ind w:left="576" w:hanging="576"/>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7E24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E1660B"/>
    <w:pPr>
      <w:tabs>
        <w:tab w:val="num" w:pos="0"/>
      </w:tabs>
      <w:spacing w:before="240" w:after="60"/>
      <w:ind w:left="1008" w:hanging="1008"/>
      <w:outlineLvl w:val="4"/>
    </w:pPr>
    <w:rPr>
      <w:b/>
      <w:bCs/>
      <w:i/>
      <w:iCs/>
      <w:sz w:val="26"/>
      <w:szCs w:val="26"/>
    </w:rPr>
  </w:style>
  <w:style w:type="paragraph" w:styleId="Heading7">
    <w:name w:val="heading 7"/>
    <w:basedOn w:val="Normal"/>
    <w:next w:val="Normal"/>
    <w:link w:val="Heading7Char"/>
    <w:uiPriority w:val="9"/>
    <w:semiHidden/>
    <w:unhideWhenUsed/>
    <w:qFormat/>
    <w:rsid w:val="000A56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E1660B"/>
    <w:pPr>
      <w:tabs>
        <w:tab w:val="num" w:pos="0"/>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660B"/>
  </w:style>
  <w:style w:type="character" w:customStyle="1" w:styleId="WW8Num1z1">
    <w:name w:val="WW8Num1z1"/>
    <w:rsid w:val="00E1660B"/>
  </w:style>
  <w:style w:type="character" w:customStyle="1" w:styleId="WW8Num1z2">
    <w:name w:val="WW8Num1z2"/>
    <w:rsid w:val="00E1660B"/>
  </w:style>
  <w:style w:type="character" w:customStyle="1" w:styleId="WW8Num1z3">
    <w:name w:val="WW8Num1z3"/>
    <w:rsid w:val="00E1660B"/>
  </w:style>
  <w:style w:type="character" w:customStyle="1" w:styleId="WW8Num1z4">
    <w:name w:val="WW8Num1z4"/>
    <w:rsid w:val="00E1660B"/>
  </w:style>
  <w:style w:type="character" w:customStyle="1" w:styleId="WW8Num1z5">
    <w:name w:val="WW8Num1z5"/>
    <w:rsid w:val="00E1660B"/>
  </w:style>
  <w:style w:type="character" w:customStyle="1" w:styleId="WW8Num1z6">
    <w:name w:val="WW8Num1z6"/>
    <w:rsid w:val="00E1660B"/>
  </w:style>
  <w:style w:type="character" w:customStyle="1" w:styleId="WW8Num1z7">
    <w:name w:val="WW8Num1z7"/>
    <w:rsid w:val="00E1660B"/>
  </w:style>
  <w:style w:type="character" w:customStyle="1" w:styleId="WW8Num1z8">
    <w:name w:val="WW8Num1z8"/>
    <w:rsid w:val="00E1660B"/>
  </w:style>
  <w:style w:type="character" w:customStyle="1" w:styleId="WW8Num2z0">
    <w:name w:val="WW8Num2z0"/>
    <w:rsid w:val="00E1660B"/>
  </w:style>
  <w:style w:type="character" w:customStyle="1" w:styleId="WW8Num2z1">
    <w:name w:val="WW8Num2z1"/>
    <w:rsid w:val="00E1660B"/>
  </w:style>
  <w:style w:type="character" w:customStyle="1" w:styleId="WW8Num2z2">
    <w:name w:val="WW8Num2z2"/>
    <w:rsid w:val="00E1660B"/>
  </w:style>
  <w:style w:type="character" w:customStyle="1" w:styleId="WW8Num2z3">
    <w:name w:val="WW8Num2z3"/>
    <w:rsid w:val="00E1660B"/>
  </w:style>
  <w:style w:type="character" w:customStyle="1" w:styleId="WW8Num2z4">
    <w:name w:val="WW8Num2z4"/>
    <w:rsid w:val="00E1660B"/>
  </w:style>
  <w:style w:type="character" w:customStyle="1" w:styleId="WW8Num2z5">
    <w:name w:val="WW8Num2z5"/>
    <w:rsid w:val="00E1660B"/>
  </w:style>
  <w:style w:type="character" w:customStyle="1" w:styleId="WW8Num2z6">
    <w:name w:val="WW8Num2z6"/>
    <w:rsid w:val="00E1660B"/>
  </w:style>
  <w:style w:type="character" w:customStyle="1" w:styleId="WW8Num2z7">
    <w:name w:val="WW8Num2z7"/>
    <w:rsid w:val="00E1660B"/>
  </w:style>
  <w:style w:type="character" w:customStyle="1" w:styleId="WW8Num2z8">
    <w:name w:val="WW8Num2z8"/>
    <w:rsid w:val="00E1660B"/>
  </w:style>
  <w:style w:type="character" w:customStyle="1" w:styleId="WW8Num3z0">
    <w:name w:val="WW8Num3z0"/>
    <w:rsid w:val="00E1660B"/>
    <w:rPr>
      <w:rFonts w:ascii="Wingdings" w:hAnsi="Wingdings" w:cs="Times New Roman"/>
      <w:color w:val="000000"/>
      <w:sz w:val="22"/>
      <w:szCs w:val="22"/>
      <w:lang w:eastAsia="en-SG"/>
    </w:rPr>
  </w:style>
  <w:style w:type="character" w:customStyle="1" w:styleId="WW8Num4z0">
    <w:name w:val="WW8Num4z0"/>
    <w:rsid w:val="00E1660B"/>
    <w:rPr>
      <w:rFonts w:ascii="Wingdings" w:hAnsi="Wingdings" w:cs="Wingdings"/>
    </w:rPr>
  </w:style>
  <w:style w:type="character" w:customStyle="1" w:styleId="WW8Num5z0">
    <w:name w:val="WW8Num5z0"/>
    <w:rsid w:val="00E1660B"/>
    <w:rPr>
      <w:rFonts w:ascii="Wingdings 2" w:hAnsi="Wingdings 2" w:cs="Wingdings 2"/>
      <w:b w:val="0"/>
      <w:i w:val="0"/>
      <w:color w:val="auto"/>
      <w:sz w:val="24"/>
      <w:szCs w:val="24"/>
    </w:rPr>
  </w:style>
  <w:style w:type="character" w:customStyle="1" w:styleId="WW8Num6z0">
    <w:name w:val="WW8Num6z0"/>
    <w:rsid w:val="00E1660B"/>
    <w:rPr>
      <w:rFonts w:ascii="Wingdings" w:hAnsi="Wingdings" w:cs="Wingdings"/>
    </w:rPr>
  </w:style>
  <w:style w:type="character" w:customStyle="1" w:styleId="WW8Num7z0">
    <w:name w:val="WW8Num7z0"/>
    <w:rsid w:val="00E1660B"/>
    <w:rPr>
      <w:rFonts w:ascii="Symbol" w:hAnsi="Symbol" w:cs="Symbol"/>
    </w:rPr>
  </w:style>
  <w:style w:type="character" w:customStyle="1" w:styleId="WW8Num7z1">
    <w:name w:val="WW8Num7z1"/>
    <w:rsid w:val="00E1660B"/>
    <w:rPr>
      <w:rFonts w:ascii="Courier New" w:hAnsi="Courier New" w:cs="Courier New"/>
    </w:rPr>
  </w:style>
  <w:style w:type="character" w:customStyle="1" w:styleId="WW8Num7z2">
    <w:name w:val="WW8Num7z2"/>
    <w:rsid w:val="00E1660B"/>
    <w:rPr>
      <w:rFonts w:ascii="Wingdings" w:hAnsi="Wingdings" w:cs="Wingdings"/>
    </w:rPr>
  </w:style>
  <w:style w:type="character" w:customStyle="1" w:styleId="WW8Num3z1">
    <w:name w:val="WW8Num3z1"/>
    <w:rsid w:val="00E1660B"/>
    <w:rPr>
      <w:rFonts w:ascii="Courier New" w:hAnsi="Courier New" w:cs="Courier New"/>
    </w:rPr>
  </w:style>
  <w:style w:type="character" w:customStyle="1" w:styleId="WW8Num3z3">
    <w:name w:val="WW8Num3z3"/>
    <w:rsid w:val="00E1660B"/>
    <w:rPr>
      <w:rFonts w:ascii="Symbol" w:hAnsi="Symbol" w:cs="Symbol"/>
    </w:rPr>
  </w:style>
  <w:style w:type="character" w:customStyle="1" w:styleId="WW8Num3z2">
    <w:name w:val="WW8Num3z2"/>
    <w:rsid w:val="00E1660B"/>
    <w:rPr>
      <w:rFonts w:ascii="Wingdings" w:hAnsi="Wingdings" w:cs="Wingdings"/>
    </w:rPr>
  </w:style>
  <w:style w:type="character" w:customStyle="1" w:styleId="WW8Num4z1">
    <w:name w:val="WW8Num4z1"/>
    <w:rsid w:val="00E1660B"/>
  </w:style>
  <w:style w:type="character" w:customStyle="1" w:styleId="WW8Num4z2">
    <w:name w:val="WW8Num4z2"/>
    <w:rsid w:val="00E1660B"/>
  </w:style>
  <w:style w:type="character" w:customStyle="1" w:styleId="WW8Num4z3">
    <w:name w:val="WW8Num4z3"/>
    <w:rsid w:val="00E1660B"/>
  </w:style>
  <w:style w:type="character" w:customStyle="1" w:styleId="WW8Num4z4">
    <w:name w:val="WW8Num4z4"/>
    <w:rsid w:val="00E1660B"/>
  </w:style>
  <w:style w:type="character" w:customStyle="1" w:styleId="WW8Num4z5">
    <w:name w:val="WW8Num4z5"/>
    <w:rsid w:val="00E1660B"/>
  </w:style>
  <w:style w:type="character" w:customStyle="1" w:styleId="WW8Num4z6">
    <w:name w:val="WW8Num4z6"/>
    <w:rsid w:val="00E1660B"/>
  </w:style>
  <w:style w:type="character" w:customStyle="1" w:styleId="WW8Num4z7">
    <w:name w:val="WW8Num4z7"/>
    <w:rsid w:val="00E1660B"/>
  </w:style>
  <w:style w:type="character" w:customStyle="1" w:styleId="WW8Num4z8">
    <w:name w:val="WW8Num4z8"/>
    <w:rsid w:val="00E1660B"/>
  </w:style>
  <w:style w:type="character" w:customStyle="1" w:styleId="WW8Num5z1">
    <w:name w:val="WW8Num5z1"/>
    <w:rsid w:val="00E1660B"/>
    <w:rPr>
      <w:rFonts w:ascii="Courier New" w:hAnsi="Courier New" w:cs="Courier New"/>
    </w:rPr>
  </w:style>
  <w:style w:type="character" w:customStyle="1" w:styleId="WW8Num5z3">
    <w:name w:val="WW8Num5z3"/>
    <w:rsid w:val="00E1660B"/>
    <w:rPr>
      <w:rFonts w:ascii="Symbol" w:hAnsi="Symbol" w:cs="Symbol"/>
    </w:rPr>
  </w:style>
  <w:style w:type="character" w:customStyle="1" w:styleId="WW8Num6z1">
    <w:name w:val="WW8Num6z1"/>
    <w:rsid w:val="00E1660B"/>
    <w:rPr>
      <w:rFonts w:ascii="Courier New" w:hAnsi="Courier New" w:cs="Courier New"/>
    </w:rPr>
  </w:style>
  <w:style w:type="character" w:customStyle="1" w:styleId="WW8Num6z2">
    <w:name w:val="WW8Num6z2"/>
    <w:rsid w:val="00E1660B"/>
    <w:rPr>
      <w:rFonts w:ascii="Wingdings" w:hAnsi="Wingdings" w:cs="Wingdings"/>
    </w:rPr>
  </w:style>
  <w:style w:type="character" w:customStyle="1" w:styleId="WW8Num7z3">
    <w:name w:val="WW8Num7z3"/>
    <w:rsid w:val="00E1660B"/>
    <w:rPr>
      <w:rFonts w:ascii="Symbol" w:hAnsi="Symbol" w:cs="Symbol"/>
    </w:rPr>
  </w:style>
  <w:style w:type="character" w:customStyle="1" w:styleId="WW8Num8z0">
    <w:name w:val="WW8Num8z0"/>
    <w:rsid w:val="00E1660B"/>
    <w:rPr>
      <w:rFonts w:ascii="Wingdings" w:hAnsi="Wingdings" w:cs="Wingdings"/>
    </w:rPr>
  </w:style>
  <w:style w:type="character" w:customStyle="1" w:styleId="WW8Num8z1">
    <w:name w:val="WW8Num8z1"/>
    <w:rsid w:val="00E1660B"/>
    <w:rPr>
      <w:rFonts w:ascii="Courier New" w:hAnsi="Courier New" w:cs="Courier New"/>
    </w:rPr>
  </w:style>
  <w:style w:type="character" w:customStyle="1" w:styleId="WW8Num8z3">
    <w:name w:val="WW8Num8z3"/>
    <w:rsid w:val="00E1660B"/>
    <w:rPr>
      <w:rFonts w:ascii="Symbol" w:hAnsi="Symbol" w:cs="Symbol"/>
    </w:rPr>
  </w:style>
  <w:style w:type="character" w:customStyle="1" w:styleId="WW8Num9z0">
    <w:name w:val="WW8Num9z0"/>
    <w:rsid w:val="00E1660B"/>
    <w:rPr>
      <w:rFonts w:ascii="Wingdings" w:hAnsi="Wingdings" w:cs="Wingdings"/>
      <w:b/>
      <w:i w:val="0"/>
    </w:rPr>
  </w:style>
  <w:style w:type="character" w:customStyle="1" w:styleId="WW8Num9z1">
    <w:name w:val="WW8Num9z1"/>
    <w:rsid w:val="00E1660B"/>
    <w:rPr>
      <w:rFonts w:ascii="Courier New" w:hAnsi="Courier New" w:cs="Courier New"/>
    </w:rPr>
  </w:style>
  <w:style w:type="character" w:customStyle="1" w:styleId="WW8Num9z2">
    <w:name w:val="WW8Num9z2"/>
    <w:rsid w:val="00E1660B"/>
    <w:rPr>
      <w:rFonts w:ascii="Wingdings" w:hAnsi="Wingdings" w:cs="Wingdings"/>
    </w:rPr>
  </w:style>
  <w:style w:type="character" w:customStyle="1" w:styleId="WW8Num9z3">
    <w:name w:val="WW8Num9z3"/>
    <w:rsid w:val="00E1660B"/>
    <w:rPr>
      <w:rFonts w:ascii="Symbol" w:hAnsi="Symbol" w:cs="Symbol"/>
    </w:rPr>
  </w:style>
  <w:style w:type="character" w:customStyle="1" w:styleId="WW8Num10z0">
    <w:name w:val="WW8Num10z0"/>
    <w:rsid w:val="00E1660B"/>
    <w:rPr>
      <w:rFonts w:ascii="Symbol" w:hAnsi="Symbol" w:cs="Symbol"/>
      <w:b/>
      <w:i w:val="0"/>
    </w:rPr>
  </w:style>
  <w:style w:type="character" w:customStyle="1" w:styleId="WW8Num10z1">
    <w:name w:val="WW8Num10z1"/>
    <w:rsid w:val="00E1660B"/>
    <w:rPr>
      <w:rFonts w:ascii="Courier New" w:hAnsi="Courier New" w:cs="Courier New"/>
    </w:rPr>
  </w:style>
  <w:style w:type="character" w:customStyle="1" w:styleId="WW8Num10z2">
    <w:name w:val="WW8Num10z2"/>
    <w:rsid w:val="00E1660B"/>
    <w:rPr>
      <w:rFonts w:ascii="Wingdings" w:hAnsi="Wingdings" w:cs="Wingdings"/>
    </w:rPr>
  </w:style>
  <w:style w:type="character" w:customStyle="1" w:styleId="WW8Num10z3">
    <w:name w:val="WW8Num10z3"/>
    <w:rsid w:val="00E1660B"/>
    <w:rPr>
      <w:rFonts w:ascii="Symbol" w:hAnsi="Symbol" w:cs="Symbol"/>
    </w:rPr>
  </w:style>
  <w:style w:type="character" w:customStyle="1" w:styleId="WW8Num11z0">
    <w:name w:val="WW8Num11z0"/>
    <w:rsid w:val="00E1660B"/>
    <w:rPr>
      <w:rFonts w:ascii="Symbol" w:hAnsi="Symbol" w:cs="Symbol"/>
    </w:rPr>
  </w:style>
  <w:style w:type="character" w:customStyle="1" w:styleId="WW8Num11z1">
    <w:name w:val="WW8Num11z1"/>
    <w:rsid w:val="00E1660B"/>
    <w:rPr>
      <w:rFonts w:ascii="Courier New" w:hAnsi="Courier New" w:cs="Courier New"/>
    </w:rPr>
  </w:style>
  <w:style w:type="character" w:customStyle="1" w:styleId="WW8Num11z2">
    <w:name w:val="WW8Num11z2"/>
    <w:rsid w:val="00E1660B"/>
    <w:rPr>
      <w:rFonts w:ascii="Wingdings" w:hAnsi="Wingdings" w:cs="Wingdings"/>
    </w:rPr>
  </w:style>
  <w:style w:type="character" w:customStyle="1" w:styleId="WW8Num12z0">
    <w:name w:val="WW8Num12z0"/>
    <w:rsid w:val="00E1660B"/>
    <w:rPr>
      <w:rFonts w:ascii="Symbol" w:hAnsi="Symbol" w:cs="Symbol"/>
    </w:rPr>
  </w:style>
  <w:style w:type="character" w:customStyle="1" w:styleId="WW8Num12z1">
    <w:name w:val="WW8Num12z1"/>
    <w:rsid w:val="00E1660B"/>
    <w:rPr>
      <w:rFonts w:ascii="Courier New" w:hAnsi="Courier New" w:cs="Courier New"/>
    </w:rPr>
  </w:style>
  <w:style w:type="character" w:customStyle="1" w:styleId="WW8Num12z2">
    <w:name w:val="WW8Num12z2"/>
    <w:rsid w:val="00E1660B"/>
    <w:rPr>
      <w:rFonts w:ascii="Wingdings" w:eastAsia="Times New Roman" w:hAnsi="Wingdings" w:cs="Times New Roman"/>
    </w:rPr>
  </w:style>
  <w:style w:type="character" w:customStyle="1" w:styleId="WW8Num12z5">
    <w:name w:val="WW8Num12z5"/>
    <w:rsid w:val="00E1660B"/>
    <w:rPr>
      <w:rFonts w:ascii="Wingdings" w:hAnsi="Wingdings" w:cs="Wingdings"/>
    </w:rPr>
  </w:style>
  <w:style w:type="character" w:customStyle="1" w:styleId="WW8Num13z0">
    <w:name w:val="WW8Num13z0"/>
    <w:rsid w:val="00E1660B"/>
    <w:rPr>
      <w:rFonts w:ascii="Symbol" w:hAnsi="Symbol" w:cs="Symbol"/>
    </w:rPr>
  </w:style>
  <w:style w:type="character" w:customStyle="1" w:styleId="WW8Num13z1">
    <w:name w:val="WW8Num13z1"/>
    <w:rsid w:val="00E1660B"/>
    <w:rPr>
      <w:rFonts w:ascii="Courier New" w:hAnsi="Courier New" w:cs="Courier New"/>
    </w:rPr>
  </w:style>
  <w:style w:type="character" w:customStyle="1" w:styleId="WW8Num13z2">
    <w:name w:val="WW8Num13z2"/>
    <w:rsid w:val="00E1660B"/>
    <w:rPr>
      <w:rFonts w:ascii="Wingdings" w:hAnsi="Wingdings" w:cs="Wingdings"/>
    </w:rPr>
  </w:style>
  <w:style w:type="character" w:customStyle="1" w:styleId="WW8Num14z0">
    <w:name w:val="WW8Num14z0"/>
    <w:rsid w:val="00E1660B"/>
    <w:rPr>
      <w:rFonts w:ascii="Wingdings" w:hAnsi="Wingdings" w:cs="Wingdings"/>
      <w:b/>
      <w:i w:val="0"/>
    </w:rPr>
  </w:style>
  <w:style w:type="character" w:customStyle="1" w:styleId="WW8Num14z1">
    <w:name w:val="WW8Num14z1"/>
    <w:rsid w:val="00E1660B"/>
    <w:rPr>
      <w:rFonts w:ascii="Courier New" w:hAnsi="Courier New" w:cs="Courier New"/>
    </w:rPr>
  </w:style>
  <w:style w:type="character" w:customStyle="1" w:styleId="WW8Num14z2">
    <w:name w:val="WW8Num14z2"/>
    <w:rsid w:val="00E1660B"/>
    <w:rPr>
      <w:rFonts w:ascii="Wingdings" w:hAnsi="Wingdings" w:cs="Wingdings"/>
    </w:rPr>
  </w:style>
  <w:style w:type="character" w:customStyle="1" w:styleId="WW8Num14z3">
    <w:name w:val="WW8Num14z3"/>
    <w:rsid w:val="00E1660B"/>
    <w:rPr>
      <w:rFonts w:ascii="Symbol" w:hAnsi="Symbol" w:cs="Symbol"/>
    </w:rPr>
  </w:style>
  <w:style w:type="character" w:customStyle="1" w:styleId="WW8Num15z0">
    <w:name w:val="WW8Num15z0"/>
    <w:rsid w:val="00E1660B"/>
    <w:rPr>
      <w:rFonts w:ascii="Symbol" w:hAnsi="Symbol" w:cs="Symbol"/>
    </w:rPr>
  </w:style>
  <w:style w:type="character" w:customStyle="1" w:styleId="WW8Num15z1">
    <w:name w:val="WW8Num15z1"/>
    <w:rsid w:val="00E1660B"/>
    <w:rPr>
      <w:rFonts w:ascii="Courier New" w:hAnsi="Courier New" w:cs="Courier New"/>
    </w:rPr>
  </w:style>
  <w:style w:type="character" w:customStyle="1" w:styleId="WW8Num15z2">
    <w:name w:val="WW8Num15z2"/>
    <w:rsid w:val="00E1660B"/>
    <w:rPr>
      <w:rFonts w:ascii="Wingdings" w:hAnsi="Wingdings" w:cs="Wingdings"/>
    </w:rPr>
  </w:style>
  <w:style w:type="character" w:customStyle="1" w:styleId="WW8Num16z0">
    <w:name w:val="WW8Num16z0"/>
    <w:rsid w:val="00E1660B"/>
    <w:rPr>
      <w:rFonts w:ascii="Wingdings" w:hAnsi="Wingdings" w:cs="Wingdings"/>
    </w:rPr>
  </w:style>
  <w:style w:type="character" w:customStyle="1" w:styleId="WW8Num16z1">
    <w:name w:val="WW8Num16z1"/>
    <w:rsid w:val="00E1660B"/>
    <w:rPr>
      <w:rFonts w:ascii="Courier New" w:hAnsi="Courier New" w:cs="Courier New"/>
    </w:rPr>
  </w:style>
  <w:style w:type="character" w:customStyle="1" w:styleId="WW8Num16z2">
    <w:name w:val="WW8Num16z2"/>
    <w:rsid w:val="00E1660B"/>
    <w:rPr>
      <w:rFonts w:ascii="Wingdings" w:eastAsia="Times New Roman" w:hAnsi="Wingdings" w:cs="Times New Roman"/>
    </w:rPr>
  </w:style>
  <w:style w:type="character" w:customStyle="1" w:styleId="WW8Num16z3">
    <w:name w:val="WW8Num16z3"/>
    <w:rsid w:val="00E1660B"/>
    <w:rPr>
      <w:rFonts w:ascii="Symbol" w:hAnsi="Symbol" w:cs="Symbol"/>
    </w:rPr>
  </w:style>
  <w:style w:type="character" w:customStyle="1" w:styleId="WW8Num17z0">
    <w:name w:val="WW8Num17z0"/>
    <w:rsid w:val="00E1660B"/>
    <w:rPr>
      <w:rFonts w:ascii="Wingdings" w:hAnsi="Wingdings" w:cs="Wingdings"/>
      <w:color w:val="000000"/>
      <w:sz w:val="18"/>
      <w:szCs w:val="18"/>
      <w:lang w:val="en-GB"/>
    </w:rPr>
  </w:style>
  <w:style w:type="character" w:customStyle="1" w:styleId="WW8Num17z1">
    <w:name w:val="WW8Num17z1"/>
    <w:rsid w:val="00E1660B"/>
    <w:rPr>
      <w:rFonts w:ascii="Courier New" w:hAnsi="Courier New" w:cs="Courier New"/>
    </w:rPr>
  </w:style>
  <w:style w:type="character" w:customStyle="1" w:styleId="WW8Num17z3">
    <w:name w:val="WW8Num17z3"/>
    <w:rsid w:val="00E1660B"/>
    <w:rPr>
      <w:rFonts w:ascii="Symbol" w:hAnsi="Symbol" w:cs="Symbol"/>
    </w:rPr>
  </w:style>
  <w:style w:type="character" w:customStyle="1" w:styleId="WW8Num18z0">
    <w:name w:val="WW8Num18z0"/>
    <w:rsid w:val="00E1660B"/>
    <w:rPr>
      <w:rFonts w:ascii="Wingdings" w:hAnsi="Wingdings" w:cs="Wingdings"/>
    </w:rPr>
  </w:style>
  <w:style w:type="character" w:customStyle="1" w:styleId="WW8Num18z1">
    <w:name w:val="WW8Num18z1"/>
    <w:rsid w:val="00E1660B"/>
    <w:rPr>
      <w:rFonts w:ascii="Courier New" w:hAnsi="Courier New" w:cs="Wingdings"/>
    </w:rPr>
  </w:style>
  <w:style w:type="character" w:customStyle="1" w:styleId="WW8Num18z3">
    <w:name w:val="WW8Num18z3"/>
    <w:rsid w:val="00E1660B"/>
    <w:rPr>
      <w:rFonts w:ascii="Symbol" w:hAnsi="Symbol" w:cs="Symbol"/>
    </w:rPr>
  </w:style>
  <w:style w:type="character" w:customStyle="1" w:styleId="WW8Num19z0">
    <w:name w:val="WW8Num19z0"/>
    <w:rsid w:val="00E1660B"/>
    <w:rPr>
      <w:rFonts w:ascii="Symbol" w:hAnsi="Symbol" w:cs="Symbol"/>
      <w:b/>
      <w:i w:val="0"/>
    </w:rPr>
  </w:style>
  <w:style w:type="character" w:customStyle="1" w:styleId="WW8Num19z1">
    <w:name w:val="WW8Num19z1"/>
    <w:rsid w:val="00E1660B"/>
    <w:rPr>
      <w:rFonts w:ascii="Courier New" w:hAnsi="Courier New" w:cs="Courier New"/>
    </w:rPr>
  </w:style>
  <w:style w:type="character" w:customStyle="1" w:styleId="WW8Num19z2">
    <w:name w:val="WW8Num19z2"/>
    <w:rsid w:val="00E1660B"/>
    <w:rPr>
      <w:rFonts w:ascii="Wingdings" w:hAnsi="Wingdings" w:cs="Wingdings"/>
    </w:rPr>
  </w:style>
  <w:style w:type="character" w:customStyle="1" w:styleId="WW8Num19z3">
    <w:name w:val="WW8Num19z3"/>
    <w:rsid w:val="00E1660B"/>
    <w:rPr>
      <w:rFonts w:ascii="Symbol" w:hAnsi="Symbol" w:cs="Symbol"/>
    </w:rPr>
  </w:style>
  <w:style w:type="character" w:customStyle="1" w:styleId="WW8Num20z0">
    <w:name w:val="WW8Num20z0"/>
    <w:rsid w:val="00E1660B"/>
    <w:rPr>
      <w:rFonts w:ascii="Wingdings" w:hAnsi="Wingdings" w:cs="Wingdings"/>
    </w:rPr>
  </w:style>
  <w:style w:type="character" w:customStyle="1" w:styleId="WW8Num20z1">
    <w:name w:val="WW8Num20z1"/>
    <w:rsid w:val="00E1660B"/>
    <w:rPr>
      <w:rFonts w:ascii="Courier New" w:hAnsi="Courier New" w:cs="Courier New"/>
    </w:rPr>
  </w:style>
  <w:style w:type="character" w:customStyle="1" w:styleId="WW8Num20z3">
    <w:name w:val="WW8Num20z3"/>
    <w:rsid w:val="00E1660B"/>
    <w:rPr>
      <w:rFonts w:ascii="Symbol" w:hAnsi="Symbol" w:cs="Symbol"/>
    </w:rPr>
  </w:style>
  <w:style w:type="character" w:customStyle="1" w:styleId="WW8Num21z0">
    <w:name w:val="WW8Num21z0"/>
    <w:rsid w:val="00E1660B"/>
    <w:rPr>
      <w:rFonts w:ascii="Wingdings" w:hAnsi="Wingdings" w:cs="Wingdings"/>
    </w:rPr>
  </w:style>
  <w:style w:type="character" w:customStyle="1" w:styleId="WW8Num21z1">
    <w:name w:val="WW8Num21z1"/>
    <w:rsid w:val="00E1660B"/>
    <w:rPr>
      <w:rFonts w:ascii="Courier New" w:hAnsi="Courier New" w:cs="Courier New"/>
    </w:rPr>
  </w:style>
  <w:style w:type="character" w:customStyle="1" w:styleId="WW8Num21z3">
    <w:name w:val="WW8Num21z3"/>
    <w:rsid w:val="00E1660B"/>
    <w:rPr>
      <w:rFonts w:ascii="Symbol" w:hAnsi="Symbol" w:cs="Symbol"/>
    </w:rPr>
  </w:style>
  <w:style w:type="character" w:customStyle="1" w:styleId="WW-DefaultParagraphFont">
    <w:name w:val="WW-Default Paragraph Font"/>
    <w:rsid w:val="00E1660B"/>
  </w:style>
  <w:style w:type="character" w:customStyle="1" w:styleId="Heading9Char">
    <w:name w:val="Heading 9 Char"/>
    <w:rsid w:val="00E1660B"/>
    <w:rPr>
      <w:rFonts w:ascii="Verdana" w:hAnsi="Verdana" w:cs="Verdana"/>
      <w:sz w:val="24"/>
      <w:szCs w:val="24"/>
      <w:lang w:val="en-US" w:bidi="ar-SA"/>
    </w:rPr>
  </w:style>
  <w:style w:type="character" w:customStyle="1" w:styleId="TitleChar">
    <w:name w:val="Title Char"/>
    <w:rsid w:val="00E1660B"/>
    <w:rPr>
      <w:rFonts w:ascii="Cambria" w:hAnsi="Cambria" w:cs="Cambria"/>
      <w:b/>
      <w:bCs/>
      <w:kern w:val="1"/>
      <w:sz w:val="32"/>
      <w:szCs w:val="32"/>
      <w:lang w:val="en-US" w:bidi="ar-SA"/>
    </w:rPr>
  </w:style>
  <w:style w:type="character" w:customStyle="1" w:styleId="pc-rtg-body1">
    <w:name w:val="pc-rtg-body1"/>
    <w:rsid w:val="00E1660B"/>
    <w:rPr>
      <w:rFonts w:ascii="Arial" w:hAnsi="Arial" w:cs="Arial"/>
    </w:rPr>
  </w:style>
  <w:style w:type="character" w:customStyle="1" w:styleId="NormalveranaChar">
    <w:name w:val="Normal + verana Char"/>
    <w:rsid w:val="00E1660B"/>
    <w:rPr>
      <w:rFonts w:ascii="Verdana" w:hAnsi="Verdana" w:cs="Cambria"/>
      <w:b/>
      <w:bCs/>
      <w:shadow/>
      <w:kern w:val="1"/>
      <w:sz w:val="22"/>
      <w:szCs w:val="32"/>
      <w:lang w:val="en-US" w:bidi="ar-SA"/>
    </w:rPr>
  </w:style>
  <w:style w:type="character" w:styleId="Hyperlink">
    <w:name w:val="Hyperlink"/>
    <w:rsid w:val="00E1660B"/>
    <w:rPr>
      <w:color w:val="0000FF"/>
      <w:u w:val="single"/>
    </w:rPr>
  </w:style>
  <w:style w:type="character" w:customStyle="1" w:styleId="PlainTextChar">
    <w:name w:val="Plain Text Char"/>
    <w:rsid w:val="00E1660B"/>
    <w:rPr>
      <w:rFonts w:ascii="Courier New" w:eastAsia="Calibri" w:hAnsi="Courier New" w:cs="Courier New"/>
      <w:lang w:val="en-US" w:bidi="ar-SA"/>
    </w:rPr>
  </w:style>
  <w:style w:type="character" w:customStyle="1" w:styleId="pressboilerplate1">
    <w:name w:val="pressboilerplate1"/>
    <w:rsid w:val="00E1660B"/>
    <w:rPr>
      <w:rFonts w:ascii="Arial" w:hAnsi="Arial" w:cs="Arial"/>
      <w:color w:val="333333"/>
      <w:sz w:val="15"/>
      <w:szCs w:val="15"/>
    </w:rPr>
  </w:style>
  <w:style w:type="character" w:customStyle="1" w:styleId="WW8Num40z0">
    <w:name w:val="WW8Num40z0"/>
    <w:rsid w:val="00E1660B"/>
    <w:rPr>
      <w:rFonts w:ascii="Wingdings" w:hAnsi="Wingdings" w:cs="Wingdings"/>
    </w:rPr>
  </w:style>
  <w:style w:type="character" w:customStyle="1" w:styleId="WW8Num40z1">
    <w:name w:val="WW8Num40z1"/>
    <w:rsid w:val="00E1660B"/>
    <w:rPr>
      <w:rFonts w:ascii="Courier New" w:hAnsi="Courier New" w:cs="Courier New"/>
    </w:rPr>
  </w:style>
  <w:style w:type="character" w:customStyle="1" w:styleId="WW8Num40z3">
    <w:name w:val="WW8Num40z3"/>
    <w:rsid w:val="00E1660B"/>
    <w:rPr>
      <w:rFonts w:ascii="Symbol" w:hAnsi="Symbol" w:cs="Symbol"/>
    </w:rPr>
  </w:style>
  <w:style w:type="character" w:customStyle="1" w:styleId="WW8Num35z0">
    <w:name w:val="WW8Num35z0"/>
    <w:rsid w:val="00E1660B"/>
    <w:rPr>
      <w:rFonts w:ascii="Wingdings 2" w:hAnsi="Wingdings 2" w:cs="Wingdings 2"/>
      <w:b w:val="0"/>
      <w:i w:val="0"/>
      <w:color w:val="auto"/>
      <w:sz w:val="24"/>
      <w:szCs w:val="24"/>
    </w:rPr>
  </w:style>
  <w:style w:type="character" w:customStyle="1" w:styleId="WW8Num35z1">
    <w:name w:val="WW8Num35z1"/>
    <w:rsid w:val="00E1660B"/>
    <w:rPr>
      <w:rFonts w:ascii="Courier New" w:hAnsi="Courier New" w:cs="Courier New"/>
    </w:rPr>
  </w:style>
  <w:style w:type="character" w:customStyle="1" w:styleId="WW8Num35z2">
    <w:name w:val="WW8Num35z2"/>
    <w:rsid w:val="00E1660B"/>
    <w:rPr>
      <w:rFonts w:ascii="Wingdings" w:hAnsi="Wingdings" w:cs="Wingdings"/>
    </w:rPr>
  </w:style>
  <w:style w:type="character" w:customStyle="1" w:styleId="WW8Num35z3">
    <w:name w:val="WW8Num35z3"/>
    <w:rsid w:val="00E1660B"/>
    <w:rPr>
      <w:rFonts w:ascii="Symbol" w:hAnsi="Symbol" w:cs="Symbol"/>
    </w:rPr>
  </w:style>
  <w:style w:type="character" w:customStyle="1" w:styleId="WW8Num29z0">
    <w:name w:val="WW8Num29z0"/>
    <w:rsid w:val="00E1660B"/>
    <w:rPr>
      <w:rFonts w:ascii="Wingdings" w:hAnsi="Wingdings" w:cs="Wingdings"/>
    </w:rPr>
  </w:style>
  <w:style w:type="character" w:customStyle="1" w:styleId="WW8Num29z1">
    <w:name w:val="WW8Num29z1"/>
    <w:rsid w:val="00E1660B"/>
    <w:rPr>
      <w:rFonts w:ascii="Courier New" w:hAnsi="Courier New" w:cs="Courier New"/>
    </w:rPr>
  </w:style>
  <w:style w:type="character" w:customStyle="1" w:styleId="WW8Num29z3">
    <w:name w:val="WW8Num29z3"/>
    <w:rsid w:val="00E1660B"/>
    <w:rPr>
      <w:rFonts w:ascii="Symbol" w:hAnsi="Symbol" w:cs="Symbol"/>
    </w:rPr>
  </w:style>
  <w:style w:type="character" w:customStyle="1" w:styleId="HeaderChar">
    <w:name w:val="Header Char"/>
    <w:basedOn w:val="DefaultParagraphFont"/>
    <w:rsid w:val="00E1660B"/>
    <w:rPr>
      <w:rFonts w:ascii="Verdana" w:hAnsi="Verdana" w:cs="Verdana"/>
      <w:sz w:val="24"/>
      <w:szCs w:val="24"/>
      <w:lang w:val="en-US" w:eastAsia="zh-CN"/>
    </w:rPr>
  </w:style>
  <w:style w:type="character" w:customStyle="1" w:styleId="FooterChar">
    <w:name w:val="Footer Char"/>
    <w:basedOn w:val="DefaultParagraphFont"/>
    <w:rsid w:val="00E1660B"/>
    <w:rPr>
      <w:rFonts w:ascii="Verdana" w:hAnsi="Verdana" w:cs="Verdana"/>
      <w:sz w:val="24"/>
      <w:szCs w:val="24"/>
      <w:lang w:val="en-US" w:eastAsia="zh-CN"/>
    </w:rPr>
  </w:style>
  <w:style w:type="paragraph" w:customStyle="1" w:styleId="Heading">
    <w:name w:val="Heading"/>
    <w:basedOn w:val="Normal"/>
    <w:next w:val="Normal"/>
    <w:rsid w:val="00E1660B"/>
    <w:pPr>
      <w:spacing w:before="240" w:after="60"/>
      <w:jc w:val="center"/>
    </w:pPr>
    <w:rPr>
      <w:rFonts w:ascii="Cambria" w:hAnsi="Cambria" w:cs="Cambria"/>
      <w:b/>
      <w:bCs/>
      <w:kern w:val="1"/>
      <w:sz w:val="32"/>
      <w:szCs w:val="32"/>
    </w:rPr>
  </w:style>
  <w:style w:type="paragraph" w:styleId="BodyText">
    <w:name w:val="Body Text"/>
    <w:basedOn w:val="Normal"/>
    <w:rsid w:val="00E1660B"/>
    <w:pPr>
      <w:spacing w:after="140" w:line="288" w:lineRule="auto"/>
    </w:pPr>
  </w:style>
  <w:style w:type="paragraph" w:styleId="List">
    <w:name w:val="List"/>
    <w:basedOn w:val="BodyText"/>
    <w:rsid w:val="00E1660B"/>
    <w:rPr>
      <w:rFonts w:cs="Lohit Devanagari"/>
    </w:rPr>
  </w:style>
  <w:style w:type="paragraph" w:styleId="Caption">
    <w:name w:val="caption"/>
    <w:basedOn w:val="Normal"/>
    <w:qFormat/>
    <w:rsid w:val="00E1660B"/>
    <w:pPr>
      <w:suppressLineNumbers/>
      <w:spacing w:before="120" w:after="120"/>
    </w:pPr>
    <w:rPr>
      <w:rFonts w:cs="Lohit Devanagari"/>
      <w:i/>
      <w:iCs/>
    </w:rPr>
  </w:style>
  <w:style w:type="paragraph" w:customStyle="1" w:styleId="Index">
    <w:name w:val="Index"/>
    <w:basedOn w:val="Normal"/>
    <w:rsid w:val="00E1660B"/>
    <w:pPr>
      <w:suppressLineNumbers/>
    </w:pPr>
    <w:rPr>
      <w:rFonts w:cs="Lohit Devanagari"/>
    </w:rPr>
  </w:style>
  <w:style w:type="paragraph" w:customStyle="1" w:styleId="84exhsubtitle">
    <w:name w:val="84 exh subtitle"/>
    <w:basedOn w:val="Normal"/>
    <w:next w:val="Normal"/>
    <w:rsid w:val="00E1660B"/>
    <w:pPr>
      <w:widowControl/>
      <w:autoSpaceDE/>
      <w:spacing w:before="100"/>
    </w:pPr>
    <w:rPr>
      <w:rFonts w:ascii="Arial" w:hAnsi="Arial" w:cs="Arial"/>
      <w:b/>
      <w:bCs/>
    </w:rPr>
  </w:style>
  <w:style w:type="paragraph" w:customStyle="1" w:styleId="Normalverana">
    <w:name w:val="Normal + verana"/>
    <w:basedOn w:val="Heading5"/>
    <w:rsid w:val="00E1660B"/>
    <w:pPr>
      <w:tabs>
        <w:tab w:val="clear" w:pos="0"/>
      </w:tabs>
      <w:spacing w:before="120" w:after="0" w:line="100" w:lineRule="atLeast"/>
      <w:ind w:left="-187" w:right="-187" w:firstLine="0"/>
      <w:jc w:val="both"/>
    </w:pPr>
    <w:rPr>
      <w:rFonts w:cs="Times New Roman"/>
      <w:i w:val="0"/>
      <w:iCs w:val="0"/>
      <w:shadow/>
      <w:sz w:val="22"/>
      <w:szCs w:val="32"/>
    </w:rPr>
  </w:style>
  <w:style w:type="paragraph" w:customStyle="1" w:styleId="NormalCenturySchoolbook">
    <w:name w:val="Normal + Century Schoolbook"/>
    <w:basedOn w:val="Normal"/>
    <w:rsid w:val="00E1660B"/>
    <w:pPr>
      <w:jc w:val="both"/>
    </w:pPr>
    <w:rPr>
      <w:rFonts w:ascii="Century Schoolbook" w:hAnsi="Century Schoolbook" w:cs="Century Schoolbook"/>
      <w:color w:val="000000"/>
      <w:sz w:val="20"/>
      <w:szCs w:val="20"/>
      <w:lang w:val="en-GB"/>
    </w:rPr>
  </w:style>
  <w:style w:type="paragraph" w:styleId="PlainText">
    <w:name w:val="Plain Text"/>
    <w:basedOn w:val="Normal"/>
    <w:rsid w:val="00E1660B"/>
    <w:pPr>
      <w:widowControl/>
      <w:autoSpaceDE/>
    </w:pPr>
    <w:rPr>
      <w:rFonts w:ascii="Courier New" w:eastAsia="Calibri" w:hAnsi="Courier New" w:cs="Courier New"/>
      <w:sz w:val="20"/>
      <w:szCs w:val="20"/>
    </w:rPr>
  </w:style>
  <w:style w:type="paragraph" w:styleId="NormalWeb">
    <w:name w:val="Normal (Web)"/>
    <w:basedOn w:val="Normal"/>
    <w:rsid w:val="00E1660B"/>
    <w:pPr>
      <w:widowControl/>
      <w:autoSpaceDE/>
      <w:spacing w:before="280" w:after="280"/>
    </w:pPr>
    <w:rPr>
      <w:rFonts w:ascii="Times New Roman" w:hAnsi="Times New Roman" w:cs="Times New Roman"/>
      <w:lang w:bidi="te-IN"/>
    </w:rPr>
  </w:style>
  <w:style w:type="paragraph" w:styleId="Subtitle">
    <w:name w:val="Subtitle"/>
    <w:basedOn w:val="Normal"/>
    <w:next w:val="BodyText"/>
    <w:qFormat/>
    <w:rsid w:val="00E1660B"/>
    <w:pPr>
      <w:spacing w:after="60"/>
      <w:jc w:val="center"/>
    </w:pPr>
    <w:rPr>
      <w:rFonts w:ascii="Arial" w:hAnsi="Arial" w:cs="Arial"/>
    </w:rPr>
  </w:style>
  <w:style w:type="paragraph" w:customStyle="1" w:styleId="nexttext">
    <w:name w:val="nexttext"/>
    <w:basedOn w:val="Normal"/>
    <w:rsid w:val="00E1660B"/>
    <w:rPr>
      <w:rFonts w:ascii="Arial" w:hAnsi="Arial" w:cs="Arial"/>
    </w:rPr>
  </w:style>
  <w:style w:type="paragraph" w:styleId="Header">
    <w:name w:val="header"/>
    <w:basedOn w:val="Normal"/>
    <w:rsid w:val="00E1660B"/>
    <w:pPr>
      <w:tabs>
        <w:tab w:val="center" w:pos="4513"/>
        <w:tab w:val="right" w:pos="9026"/>
      </w:tabs>
    </w:pPr>
  </w:style>
  <w:style w:type="paragraph" w:styleId="Footer">
    <w:name w:val="footer"/>
    <w:basedOn w:val="Normal"/>
    <w:rsid w:val="00E1660B"/>
    <w:pPr>
      <w:tabs>
        <w:tab w:val="center" w:pos="4513"/>
        <w:tab w:val="right" w:pos="9026"/>
      </w:tabs>
    </w:pPr>
  </w:style>
  <w:style w:type="paragraph" w:customStyle="1" w:styleId="Bullet">
    <w:name w:val="Bullet"/>
    <w:basedOn w:val="Normal"/>
    <w:rsid w:val="00C11979"/>
    <w:pPr>
      <w:widowControl/>
      <w:tabs>
        <w:tab w:val="num" w:pos="0"/>
        <w:tab w:val="left" w:pos="720"/>
      </w:tabs>
      <w:autoSpaceDE/>
      <w:ind w:left="432" w:hanging="432"/>
    </w:pPr>
    <w:rPr>
      <w:rFonts w:ascii="Trebuchet MS" w:eastAsia="MS Mincho" w:hAnsi="Trebuchet MS" w:cs="Times New Roman"/>
      <w:sz w:val="22"/>
      <w:lang w:eastAsia="ar-SA"/>
    </w:rPr>
  </w:style>
  <w:style w:type="character" w:customStyle="1" w:styleId="Heading7Char">
    <w:name w:val="Heading 7 Char"/>
    <w:basedOn w:val="DefaultParagraphFont"/>
    <w:link w:val="Heading7"/>
    <w:uiPriority w:val="9"/>
    <w:semiHidden/>
    <w:rsid w:val="000A5627"/>
    <w:rPr>
      <w:rFonts w:asciiTheme="majorHAnsi" w:eastAsiaTheme="majorEastAsia" w:hAnsiTheme="majorHAnsi" w:cstheme="majorBidi"/>
      <w:i/>
      <w:iCs/>
      <w:color w:val="404040" w:themeColor="text1" w:themeTint="BF"/>
      <w:sz w:val="24"/>
      <w:szCs w:val="24"/>
      <w:lang w:val="en-US" w:eastAsia="zh-CN"/>
    </w:rPr>
  </w:style>
  <w:style w:type="character" w:customStyle="1" w:styleId="Heading4Char">
    <w:name w:val="Heading 4 Char"/>
    <w:basedOn w:val="DefaultParagraphFont"/>
    <w:link w:val="Heading4"/>
    <w:uiPriority w:val="9"/>
    <w:semiHidden/>
    <w:rsid w:val="007E24B4"/>
    <w:rPr>
      <w:rFonts w:asciiTheme="majorHAnsi" w:eastAsiaTheme="majorEastAsia" w:hAnsiTheme="majorHAnsi" w:cstheme="majorBidi"/>
      <w:b/>
      <w:bCs/>
      <w:i/>
      <w:iCs/>
      <w:color w:val="4F81BD" w:themeColor="accent1"/>
      <w:sz w:val="24"/>
      <w:szCs w:val="24"/>
      <w:lang w:val="en-US" w:eastAsia="zh-CN"/>
    </w:rPr>
  </w:style>
  <w:style w:type="paragraph" w:customStyle="1" w:styleId="Preformatted">
    <w:name w:val="Preformatted"/>
    <w:basedOn w:val="Normal"/>
    <w:rsid w:val="007E24B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5a6071596813e31b19e89d8d265249e134f530e18705c4458440321091b5b58120f130513435955084356014b4450530401195c1333471b1b1112495b5400564e011503504e1c180c571833471b1b0116425e590f595601514841481f0f2b561358191b15001043095e08541b140e445745455d5f08054c1b00100317130d5d5d551c120a120011474a411b1213471b1b1112405b5d09504f160e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2018-03-07T18:40:00Z</dcterms:created>
  <dcterms:modified xsi:type="dcterms:W3CDTF">2018-12-16T17:24:00Z</dcterms:modified>
</cp:coreProperties>
</file>