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6"/>
        <w:gridCol w:w="1799"/>
        <w:gridCol w:w="1798"/>
        <w:gridCol w:w="3597"/>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6" w:type="dxa"/>
            <w:vAlign w:val="center"/>
          </w:tcPr>
          <w:p>
            <w:pPr>
              <w:jc w:val="both"/>
              <w:rPr>
                <w:rFonts w:ascii="Calibri" w:hAnsi="Calibri" w:cs="Calibri"/>
                <w:sz w:val="20"/>
                <w:szCs w:val="20"/>
              </w:rPr>
            </w:pPr>
            <w:bookmarkStart w:id="0" w:name="_GoBack"/>
            <w:bookmarkEnd w:id="0"/>
            <w:r>
              <w:rPr>
                <w:rFonts w:cstheme="minorHAnsi"/>
              </w:rPr>
              <w:t>Wakad, Pune, 411057</w:t>
            </w:r>
          </w:p>
        </w:tc>
        <w:tc>
          <w:tcPr>
            <w:tcW w:w="3597" w:type="dxa"/>
            <w:gridSpan w:val="2"/>
            <w:vAlign w:val="center"/>
          </w:tcPr>
          <w:p>
            <w:pPr>
              <w:autoSpaceDE w:val="0"/>
              <w:autoSpaceDN w:val="0"/>
              <w:adjustRightInd w:val="0"/>
              <w:jc w:val="center"/>
              <w:rPr>
                <w:rFonts w:ascii="Calibri" w:hAnsi="Calibri" w:cs="Calibri"/>
                <w:b/>
                <w:smallCaps/>
                <w:spacing w:val="40"/>
                <w:sz w:val="40"/>
                <w:szCs w:val="44"/>
              </w:rPr>
            </w:pPr>
            <w:r>
              <w:rPr>
                <w:rFonts w:ascii="Calibri" w:hAnsi="Calibri" w:cs="Calibri"/>
                <w:b/>
                <w:smallCaps/>
                <w:spacing w:val="40"/>
                <w:sz w:val="40"/>
                <w:szCs w:val="44"/>
              </w:rPr>
              <w:t>Deeptanil Saha</w:t>
            </w:r>
          </w:p>
          <w:p>
            <w:pPr>
              <w:jc w:val="center"/>
              <w:rPr>
                <w:rFonts w:cstheme="minorHAnsi"/>
                <w:b/>
                <w:bCs/>
              </w:rPr>
            </w:pPr>
            <w:r>
              <w:rPr>
                <w:rFonts w:ascii="Calibri" w:hAnsi="Calibri" w:cs="Calibri"/>
                <w:szCs w:val="20"/>
              </w:rPr>
              <w:t>Senior Systems Engineer at Infosys</w:t>
            </w:r>
          </w:p>
        </w:tc>
        <w:tc>
          <w:tcPr>
            <w:tcW w:w="3597" w:type="dxa"/>
            <w:vAlign w:val="center"/>
          </w:tcPr>
          <w:p>
            <w:pPr>
              <w:jc w:val="right"/>
              <w:rPr>
                <w:rFonts w:cstheme="minorHAnsi"/>
              </w:rPr>
            </w:pPr>
          </w:p>
          <w:p>
            <w:pPr>
              <w:jc w:val="right"/>
              <w:rPr>
                <w:rFonts w:cstheme="minorHAnsi"/>
              </w:rPr>
            </w:pPr>
            <w:r>
              <w:rPr>
                <w:rFonts w:cstheme="minorHAnsi"/>
              </w:rPr>
              <w:t>(+91)-7022269505</w:t>
            </w:r>
          </w:p>
          <w:p>
            <w:pPr>
              <w:jc w:val="right"/>
              <w:rPr>
                <w:rFonts w:cstheme="minorHAnsi"/>
              </w:rPr>
            </w:pPr>
            <w:r>
              <w:rPr>
                <w:rFonts w:cstheme="minorHAnsi"/>
              </w:rPr>
              <w:t xml:space="preserve"> </w:t>
            </w:r>
            <w:r>
              <w:fldChar w:fldCharType="begin"/>
            </w:r>
            <w:r>
              <w:instrText xml:space="preserve"> HYPERLINK "mailto:deeptanil.saha@outlook.com" </w:instrText>
            </w:r>
            <w:r>
              <w:fldChar w:fldCharType="separate"/>
            </w:r>
            <w:r>
              <w:rPr>
                <w:rStyle w:val="Hyperlink"/>
                <w:rFonts w:cstheme="minorHAnsi"/>
              </w:rPr>
              <w:t>deeptanil.saha@outlook.com</w:t>
            </w:r>
            <w:r>
              <w:fldChar w:fldCharType="end"/>
            </w:r>
          </w:p>
          <w:p>
            <w:pPr>
              <w:jc w:val="right"/>
              <w:rPr>
                <w:rFonts w:ascii="Calibri" w:hAnsi="Calibri" w:cs="Calibri"/>
                <w:sz w:val="20"/>
                <w:szCs w:val="20"/>
              </w:rPr>
            </w:pPr>
          </w:p>
        </w:tc>
      </w:tr>
      <w:tr>
        <w:tblPrEx>
          <w:tblW w:w="0" w:type="auto"/>
          <w:tblLook w:val="04A0"/>
        </w:tblPrEx>
        <w:tc>
          <w:tcPr>
            <w:tcW w:w="3596" w:type="dxa"/>
          </w:tcPr>
          <w:p/>
        </w:tc>
        <w:tc>
          <w:tcPr>
            <w:tcW w:w="3597" w:type="dxa"/>
            <w:gridSpan w:val="2"/>
          </w:tcPr>
          <w:p/>
        </w:tc>
        <w:tc>
          <w:tcPr>
            <w:tcW w:w="3597" w:type="dxa"/>
          </w:tcPr>
          <w:p/>
        </w:tc>
      </w:tr>
      <w:tr>
        <w:tblPrEx>
          <w:tblW w:w="0" w:type="auto"/>
          <w:tblLook w:val="04A0"/>
        </w:tblPrEx>
        <w:tc>
          <w:tcPr>
            <w:tcW w:w="10790" w:type="dxa"/>
            <w:gridSpan w:val="4"/>
            <w:shd w:val="clear" w:color="auto" w:fill="BFBFBF" w:themeFill="background1" w:themeFillShade="BF"/>
          </w:tcPr>
          <w:p>
            <w:r>
              <w:rPr>
                <w:rFonts w:ascii="Calibri" w:hAnsi="Calibri" w:cs="Calibri"/>
                <w:b/>
              </w:rPr>
              <w:t>Career Objectives</w:t>
            </w:r>
          </w:p>
        </w:tc>
      </w:tr>
      <w:tr>
        <w:tblPrEx>
          <w:tblW w:w="0" w:type="auto"/>
          <w:tblLook w:val="04A0"/>
        </w:tblPrEx>
        <w:tc>
          <w:tcPr>
            <w:tcW w:w="10790" w:type="dxa"/>
            <w:gridSpan w:val="4"/>
          </w:tcPr>
          <w:p>
            <w:pPr>
              <w:rPr>
                <w:rFonts w:ascii="Calibri" w:hAnsi="Calibri" w:cs="Calibri"/>
              </w:rPr>
            </w:pPr>
            <w:r>
              <w:rPr>
                <w:rFonts w:ascii="Calibri" w:hAnsi="Calibri" w:cs="Calibri"/>
              </w:rPr>
              <w:t xml:space="preserve">       I aspire for a challenging position in professional Organization where I can enhance my skills and strengthen them in conjunction with the organization’s goals. A self-motivated achiever with the ability to plan and execute. </w:t>
            </w:r>
          </w:p>
          <w:p/>
        </w:tc>
      </w:tr>
      <w:tr>
        <w:tblPrEx>
          <w:tblW w:w="0" w:type="auto"/>
          <w:tblLook w:val="04A0"/>
        </w:tblPrEx>
        <w:tc>
          <w:tcPr>
            <w:tcW w:w="10790" w:type="dxa"/>
            <w:gridSpan w:val="4"/>
            <w:shd w:val="clear" w:color="auto" w:fill="BFBFBF" w:themeFill="background1" w:themeFillShade="BF"/>
          </w:tcPr>
          <w:p>
            <w:pPr>
              <w:rPr>
                <w:rFonts w:ascii="Calibri" w:hAnsi="Calibri" w:cs="Calibri"/>
              </w:rPr>
            </w:pPr>
            <w:r>
              <w:rPr>
                <w:rFonts w:ascii="Calibri" w:hAnsi="Calibri" w:cs="Calibri"/>
                <w:b/>
              </w:rPr>
              <w:t>Professional Experience</w:t>
            </w:r>
          </w:p>
        </w:tc>
      </w:tr>
      <w:tr>
        <w:tblPrEx>
          <w:tblW w:w="0" w:type="auto"/>
          <w:tblLook w:val="04A0"/>
        </w:tblPrEx>
        <w:tc>
          <w:tcPr>
            <w:tcW w:w="10790" w:type="dxa"/>
            <w:gridSpan w:val="4"/>
          </w:tcPr>
          <w:p>
            <w:pPr>
              <w:pStyle w:val="ListParagraph"/>
              <w:numPr>
                <w:ilvl w:val="0"/>
                <w:numId w:val="1"/>
              </w:numPr>
              <w:jc w:val="both"/>
              <w:rPr>
                <w:rFonts w:ascii="Calibri" w:hAnsi="Calibri" w:cs="Calibri"/>
                <w:b/>
                <w:sz w:val="22"/>
                <w:szCs w:val="22"/>
              </w:rPr>
            </w:pPr>
            <w:r>
              <w:rPr>
                <w:rFonts w:ascii="Calibri" w:hAnsi="Calibri" w:cs="Calibri"/>
                <w:sz w:val="22"/>
                <w:szCs w:val="22"/>
              </w:rPr>
              <w:t xml:space="preserve">2+ years of professional IT experience as a </w:t>
            </w:r>
            <w:r>
              <w:rPr>
                <w:rFonts w:ascii="Calibri" w:hAnsi="Calibri" w:cs="Calibri"/>
                <w:b/>
                <w:sz w:val="22"/>
                <w:szCs w:val="22"/>
              </w:rPr>
              <w:t>Senior Systems Engineer at Infosys Limited</w:t>
            </w:r>
            <w:r>
              <w:rPr>
                <w:rFonts w:ascii="Calibri" w:hAnsi="Calibri" w:cs="Calibri"/>
                <w:sz w:val="22"/>
                <w:szCs w:val="22"/>
              </w:rPr>
              <w:t xml:space="preserve">. Worked in </w:t>
            </w:r>
            <w:r>
              <w:rPr>
                <w:rFonts w:ascii="Calibri" w:hAnsi="Calibri" w:cs="Calibri"/>
                <w:b/>
                <w:sz w:val="22"/>
                <w:szCs w:val="22"/>
              </w:rPr>
              <w:t>Data science field</w:t>
            </w:r>
            <w:r>
              <w:rPr>
                <w:rFonts w:ascii="Calibri" w:hAnsi="Calibri" w:cs="Calibri"/>
                <w:sz w:val="22"/>
                <w:szCs w:val="22"/>
              </w:rPr>
              <w:t xml:space="preserve"> with </w:t>
            </w:r>
            <w:r>
              <w:rPr>
                <w:rFonts w:ascii="Calibri" w:hAnsi="Calibri" w:cs="Calibri"/>
                <w:b/>
                <w:sz w:val="22"/>
                <w:szCs w:val="22"/>
              </w:rPr>
              <w:t>predictive analytics, machine learning and reporting.</w:t>
            </w:r>
          </w:p>
          <w:p>
            <w:pPr>
              <w:pStyle w:val="ListParagraph"/>
              <w:numPr>
                <w:ilvl w:val="0"/>
                <w:numId w:val="1"/>
              </w:numPr>
              <w:jc w:val="both"/>
              <w:rPr>
                <w:rFonts w:ascii="Calibri" w:hAnsi="Calibri" w:cs="Calibri"/>
                <w:sz w:val="22"/>
                <w:szCs w:val="22"/>
              </w:rPr>
            </w:pPr>
            <w:r>
              <w:rPr>
                <w:rFonts w:ascii="Calibri" w:hAnsi="Calibri" w:cs="Calibri"/>
                <w:sz w:val="22"/>
                <w:szCs w:val="22"/>
              </w:rPr>
              <w:t>Good problem solving, strategic thinking and data analysis skills, strong focus on teamwork and "Get Things Done" perspective, result oriented, fast learner and good communication skills.</w:t>
            </w:r>
          </w:p>
          <w:p>
            <w:pPr>
              <w:pStyle w:val="ListParagraph"/>
              <w:numPr>
                <w:ilvl w:val="0"/>
                <w:numId w:val="1"/>
              </w:numPr>
              <w:jc w:val="both"/>
              <w:rPr>
                <w:rFonts w:ascii="Calibri" w:hAnsi="Calibri" w:cs="Calibri"/>
                <w:sz w:val="22"/>
                <w:szCs w:val="22"/>
              </w:rPr>
            </w:pPr>
            <w:r>
              <w:rPr>
                <w:rFonts w:ascii="Calibri" w:hAnsi="Calibri" w:cs="Calibri"/>
                <w:sz w:val="22"/>
                <w:szCs w:val="22"/>
              </w:rPr>
              <w:t xml:space="preserve">Proficient in </w:t>
            </w:r>
            <w:r>
              <w:rPr>
                <w:rFonts w:ascii="Calibri" w:hAnsi="Calibri" w:cs="Calibri"/>
                <w:b/>
                <w:sz w:val="22"/>
                <w:szCs w:val="22"/>
              </w:rPr>
              <w:t>Machine Learning</w:t>
            </w:r>
            <w:r>
              <w:rPr>
                <w:rFonts w:ascii="Calibri" w:hAnsi="Calibri" w:cs="Calibri"/>
                <w:sz w:val="22"/>
                <w:szCs w:val="22"/>
              </w:rPr>
              <w:t xml:space="preserve"> using statistical languages (</w:t>
            </w:r>
            <w:r>
              <w:rPr>
                <w:rFonts w:ascii="Calibri" w:hAnsi="Calibri" w:cs="Calibri"/>
                <w:b/>
                <w:sz w:val="22"/>
                <w:szCs w:val="22"/>
              </w:rPr>
              <w:t>R, Python, SQL</w:t>
            </w:r>
            <w:r>
              <w:rPr>
                <w:rFonts w:ascii="Calibri" w:hAnsi="Calibri" w:cs="Calibri"/>
                <w:sz w:val="22"/>
                <w:szCs w:val="22"/>
              </w:rPr>
              <w:t xml:space="preserve">) to manipulate data and draw insights from </w:t>
            </w:r>
            <w:r>
              <w:rPr>
                <w:rFonts w:ascii="Calibri" w:hAnsi="Calibri" w:cs="Calibri"/>
                <w:b/>
                <w:sz w:val="22"/>
                <w:szCs w:val="22"/>
              </w:rPr>
              <w:t>large</w:t>
            </w:r>
            <w:r>
              <w:rPr>
                <w:rFonts w:ascii="Calibri" w:hAnsi="Calibri" w:cs="Calibri"/>
                <w:sz w:val="22"/>
                <w:szCs w:val="22"/>
              </w:rPr>
              <w:t xml:space="preserve"> data sets, </w:t>
            </w:r>
            <w:r>
              <w:rPr>
                <w:rFonts w:ascii="Calibri" w:hAnsi="Calibri" w:cs="Calibri"/>
                <w:b/>
                <w:sz w:val="22"/>
                <w:szCs w:val="22"/>
              </w:rPr>
              <w:t>Text Mining, R-Programing, Python, Deep Learning, Neural Network</w:t>
            </w:r>
            <w:r>
              <w:rPr>
                <w:rFonts w:ascii="Calibri" w:hAnsi="Calibri" w:cs="Calibri"/>
                <w:sz w:val="22"/>
                <w:szCs w:val="22"/>
              </w:rPr>
              <w:t>.</w:t>
            </w:r>
          </w:p>
          <w:p>
            <w:pPr>
              <w:pStyle w:val="ListParagraph"/>
              <w:numPr>
                <w:ilvl w:val="0"/>
                <w:numId w:val="1"/>
              </w:numPr>
              <w:jc w:val="both"/>
            </w:pPr>
            <w:r>
              <w:rPr>
                <w:rFonts w:ascii="Calibri" w:hAnsi="Calibri" w:cs="Calibri"/>
                <w:sz w:val="22"/>
                <w:szCs w:val="22"/>
              </w:rPr>
              <w:t xml:space="preserve">Good knowledge of </w:t>
            </w:r>
            <w:r>
              <w:rPr>
                <w:rFonts w:ascii="Calibri" w:hAnsi="Calibri" w:cs="Calibri"/>
                <w:b/>
                <w:sz w:val="22"/>
                <w:szCs w:val="22"/>
              </w:rPr>
              <w:t>Advanced Excel, SQL, SSIS and HTML</w:t>
            </w:r>
            <w:r>
              <w:rPr>
                <w:sz w:val="22"/>
              </w:rPr>
              <w:t>.</w:t>
            </w:r>
          </w:p>
          <w:p>
            <w:pPr>
              <w:rPr>
                <w:rFonts w:ascii="Calibri" w:hAnsi="Calibri" w:cs="Calibri"/>
                <w:b/>
              </w:rPr>
            </w:pPr>
          </w:p>
        </w:tc>
      </w:tr>
      <w:tr>
        <w:tblPrEx>
          <w:tblW w:w="0" w:type="auto"/>
          <w:tblLook w:val="04A0"/>
        </w:tblPrEx>
        <w:tc>
          <w:tcPr>
            <w:tcW w:w="10790" w:type="dxa"/>
            <w:gridSpan w:val="4"/>
            <w:shd w:val="clear" w:color="auto" w:fill="BFBFBF" w:themeFill="background1" w:themeFillShade="BF"/>
          </w:tcPr>
          <w:p>
            <w:pPr>
              <w:jc w:val="both"/>
              <w:rPr>
                <w:rFonts w:ascii="Calibri" w:hAnsi="Calibri" w:cs="Calibri"/>
              </w:rPr>
            </w:pPr>
            <w:r>
              <w:rPr>
                <w:rFonts w:ascii="Calibri" w:hAnsi="Calibri" w:cs="Calibri"/>
                <w:b/>
              </w:rPr>
              <w:t>Technical Expertise :</w:t>
            </w:r>
          </w:p>
        </w:tc>
      </w:tr>
      <w:tr>
        <w:tblPrEx>
          <w:tblW w:w="0" w:type="auto"/>
          <w:tblLook w:val="04A0"/>
        </w:tblPrEx>
        <w:tc>
          <w:tcPr>
            <w:tcW w:w="10790" w:type="dxa"/>
            <w:gridSpan w:val="4"/>
          </w:tcPr>
          <w:p>
            <w:pPr>
              <w:pStyle w:val="ListParagraph"/>
              <w:numPr>
                <w:ilvl w:val="0"/>
                <w:numId w:val="1"/>
              </w:numPr>
              <w:jc w:val="both"/>
              <w:rPr>
                <w:rFonts w:ascii="Calibri" w:hAnsi="Calibri" w:cs="Calibri"/>
                <w:sz w:val="22"/>
                <w:szCs w:val="22"/>
              </w:rPr>
            </w:pPr>
            <w:r>
              <w:rPr>
                <w:rFonts w:ascii="Calibri" w:hAnsi="Calibri" w:cs="Calibri"/>
                <w:b/>
                <w:sz w:val="22"/>
                <w:szCs w:val="22"/>
              </w:rPr>
              <w:t>Languages &amp; scripting</w:t>
            </w:r>
            <w:r>
              <w:rPr>
                <w:rFonts w:ascii="Calibri" w:hAnsi="Calibri" w:cs="Calibri"/>
                <w:sz w:val="22"/>
                <w:szCs w:val="22"/>
              </w:rPr>
              <w:t>: Python, R, SQL,</w:t>
            </w:r>
          </w:p>
          <w:p>
            <w:pPr>
              <w:pStyle w:val="ListParagraph"/>
              <w:numPr>
                <w:ilvl w:val="0"/>
                <w:numId w:val="1"/>
              </w:numPr>
              <w:jc w:val="both"/>
              <w:rPr>
                <w:rFonts w:ascii="Calibri" w:hAnsi="Calibri" w:cs="Calibri"/>
                <w:b/>
                <w:sz w:val="22"/>
                <w:szCs w:val="22"/>
              </w:rPr>
            </w:pPr>
            <w:r>
              <w:rPr>
                <w:rFonts w:ascii="Calibri" w:hAnsi="Calibri" w:cs="Calibri"/>
                <w:b/>
                <w:sz w:val="22"/>
                <w:szCs w:val="22"/>
              </w:rPr>
              <w:t>Data science Toolkit:</w:t>
            </w:r>
          </w:p>
          <w:p>
            <w:pPr>
              <w:pStyle w:val="ListParagraph"/>
              <w:numPr>
                <w:ilvl w:val="0"/>
                <w:numId w:val="2"/>
              </w:numPr>
              <w:autoSpaceDE w:val="0"/>
              <w:autoSpaceDN w:val="0"/>
              <w:adjustRightInd w:val="0"/>
              <w:rPr>
                <w:rFonts w:ascii="LiberationSerif" w:eastAsia="OpenSymbol" w:hAnsi="LiberationSerif" w:cs="LiberationSerif"/>
                <w:szCs w:val="26"/>
              </w:rPr>
            </w:pPr>
            <w:r>
              <w:rPr>
                <w:rFonts w:ascii="Calibri" w:hAnsi="Calibri" w:cs="Calibri"/>
                <w:b/>
                <w:sz w:val="22"/>
                <w:szCs w:val="22"/>
              </w:rPr>
              <w:t>Python Modules/ Libraries:</w:t>
            </w:r>
            <w:r>
              <w:rPr>
                <w:rFonts w:ascii="LiberationSerif" w:eastAsia="OpenSymbol" w:hAnsi="LiberationSerif" w:cs="LiberationSerif"/>
                <w:szCs w:val="26"/>
              </w:rPr>
              <w:t xml:space="preserve"> </w:t>
            </w:r>
            <w:r>
              <w:rPr>
                <w:rFonts w:ascii="Calibri" w:hAnsi="Calibri" w:cs="Calibri"/>
                <w:sz w:val="22"/>
                <w:szCs w:val="22"/>
              </w:rPr>
              <w:t>NumPy</w:t>
            </w:r>
            <w:r>
              <w:rPr>
                <w:rFonts w:ascii="Calibri" w:hAnsi="Calibri" w:cs="Calibri"/>
                <w:sz w:val="22"/>
                <w:szCs w:val="22"/>
              </w:rPr>
              <w:t xml:space="preserve">, Pandas, </w:t>
            </w:r>
            <w:r>
              <w:rPr>
                <w:rFonts w:ascii="Calibri" w:hAnsi="Calibri" w:cs="Calibri"/>
                <w:sz w:val="22"/>
                <w:szCs w:val="22"/>
              </w:rPr>
              <w:t>MatPlotLib</w:t>
            </w:r>
            <w:r>
              <w:rPr>
                <w:rFonts w:ascii="Calibri" w:hAnsi="Calibri" w:cs="Calibri"/>
                <w:sz w:val="22"/>
                <w:szCs w:val="22"/>
              </w:rPr>
              <w:t xml:space="preserve">, </w:t>
            </w:r>
            <w:r>
              <w:rPr>
                <w:rFonts w:ascii="Calibri" w:hAnsi="Calibri" w:cs="Calibri"/>
                <w:sz w:val="22"/>
                <w:szCs w:val="22"/>
              </w:rPr>
              <w:t>SciKit</w:t>
            </w:r>
            <w:r>
              <w:rPr>
                <w:rFonts w:ascii="Calibri" w:hAnsi="Calibri" w:cs="Calibri"/>
                <w:sz w:val="22"/>
                <w:szCs w:val="22"/>
              </w:rPr>
              <w:t xml:space="preserve">-Learn, </w:t>
            </w:r>
            <w:r>
              <w:rPr>
                <w:rFonts w:ascii="Calibri" w:hAnsi="Calibri" w:cs="Calibri"/>
                <w:sz w:val="22"/>
                <w:szCs w:val="22"/>
              </w:rPr>
              <w:t>Lubridate</w:t>
            </w:r>
            <w:r>
              <w:rPr>
                <w:rFonts w:ascii="Calibri" w:hAnsi="Calibri" w:cs="Calibri"/>
                <w:sz w:val="22"/>
                <w:szCs w:val="22"/>
              </w:rPr>
              <w:t xml:space="preserve">, </w:t>
            </w:r>
            <w:r>
              <w:rPr>
                <w:rFonts w:ascii="Calibri" w:hAnsi="Calibri" w:cs="Calibri"/>
                <w:sz w:val="22"/>
                <w:szCs w:val="22"/>
              </w:rPr>
              <w:t>ConfusionMatrix</w:t>
            </w:r>
            <w:r>
              <w:rPr>
                <w:rFonts w:ascii="Calibri" w:hAnsi="Calibri" w:cs="Calibri"/>
                <w:sz w:val="22"/>
                <w:szCs w:val="22"/>
              </w:rPr>
              <w:t xml:space="preserve">, </w:t>
            </w:r>
            <w:r>
              <w:rPr>
                <w:rFonts w:ascii="Calibri" w:hAnsi="Calibri" w:cs="Calibri"/>
                <w:sz w:val="22"/>
                <w:szCs w:val="22"/>
              </w:rPr>
              <w:t>Keras</w:t>
            </w:r>
            <w:r>
              <w:rPr>
                <w:rFonts w:ascii="Calibri" w:hAnsi="Calibri" w:cs="Calibri"/>
                <w:sz w:val="22"/>
                <w:szCs w:val="22"/>
              </w:rPr>
              <w:t>.</w:t>
            </w:r>
          </w:p>
          <w:p>
            <w:pPr>
              <w:pStyle w:val="ListParagraph"/>
              <w:numPr>
                <w:ilvl w:val="0"/>
                <w:numId w:val="2"/>
              </w:numPr>
              <w:autoSpaceDE w:val="0"/>
              <w:autoSpaceDN w:val="0"/>
              <w:adjustRightInd w:val="0"/>
              <w:rPr>
                <w:rFonts w:ascii="LiberationSerif" w:eastAsia="OpenSymbol" w:hAnsi="LiberationSerif" w:cs="LiberationSerif"/>
                <w:szCs w:val="26"/>
              </w:rPr>
            </w:pPr>
            <w:r>
              <w:rPr>
                <w:rFonts w:ascii="Calibri" w:hAnsi="Calibri" w:cs="Calibri"/>
                <w:b/>
                <w:sz w:val="22"/>
                <w:szCs w:val="22"/>
              </w:rPr>
              <w:t>Machine Learning/Deep Learning:</w:t>
            </w:r>
            <w:r>
              <w:rPr>
                <w:rFonts w:ascii="LiberationSerif-Bold" w:eastAsia="OpenSymbol" w:hAnsi="LiberationSerif-Bold" w:cs="LiberationSerif-Bold"/>
                <w:b/>
                <w:bCs/>
                <w:szCs w:val="26"/>
              </w:rPr>
              <w:t xml:space="preserve"> </w:t>
            </w:r>
            <w:r>
              <w:rPr>
                <w:rFonts w:ascii="Calibri" w:hAnsi="Calibri" w:cs="Calibri"/>
                <w:sz w:val="22"/>
                <w:szCs w:val="22"/>
              </w:rPr>
              <w:t xml:space="preserve">Simple and Multiple Linear Regression, Logistic Regression, Classification using KNN, Decision Tree, Random Forest, Association Rule Mining using </w:t>
            </w:r>
            <w:r>
              <w:rPr>
                <w:rFonts w:ascii="Calibri" w:hAnsi="Calibri" w:cs="Calibri"/>
                <w:sz w:val="22"/>
                <w:szCs w:val="22"/>
              </w:rPr>
              <w:t>Apriori</w:t>
            </w:r>
            <w:r>
              <w:rPr>
                <w:rFonts w:ascii="Calibri" w:hAnsi="Calibri" w:cs="Calibri"/>
                <w:sz w:val="22"/>
                <w:szCs w:val="22"/>
              </w:rPr>
              <w:t>, SVM, K-Means clustering, Neural Network, CNN, etc.</w:t>
            </w:r>
          </w:p>
          <w:p>
            <w:pPr>
              <w:pStyle w:val="ListParagraph"/>
              <w:numPr>
                <w:ilvl w:val="0"/>
                <w:numId w:val="2"/>
              </w:numPr>
              <w:autoSpaceDE w:val="0"/>
              <w:autoSpaceDN w:val="0"/>
              <w:adjustRightInd w:val="0"/>
              <w:rPr>
                <w:rFonts w:ascii="LiberationSerif" w:eastAsia="OpenSymbol" w:hAnsi="LiberationSerif" w:cs="LiberationSerif"/>
                <w:szCs w:val="26"/>
              </w:rPr>
            </w:pPr>
            <w:r>
              <w:rPr>
                <w:rFonts w:ascii="Calibri" w:hAnsi="Calibri" w:cs="Calibri"/>
                <w:b/>
                <w:sz w:val="22"/>
                <w:szCs w:val="22"/>
              </w:rPr>
              <w:t>Statistics:</w:t>
            </w:r>
            <w:r>
              <w:rPr>
                <w:rFonts w:ascii="LiberationSerif" w:eastAsia="OpenSymbol" w:hAnsi="LiberationSerif" w:cs="LiberationSerif"/>
                <w:szCs w:val="26"/>
              </w:rPr>
              <w:t xml:space="preserve"> </w:t>
            </w:r>
            <w:r>
              <w:rPr>
                <w:rFonts w:ascii="Calibri" w:hAnsi="Calibri" w:cs="Calibri"/>
                <w:sz w:val="22"/>
                <w:szCs w:val="22"/>
              </w:rPr>
              <w:t>Statistical understanding of model, Model Interpretation, Overfitting, Under fitting, Properties of distributions, statistical tests and proper usage and their real-world advantages/drawbacks</w:t>
            </w:r>
          </w:p>
          <w:p>
            <w:pPr>
              <w:pStyle w:val="ListParagraph"/>
              <w:numPr>
                <w:ilvl w:val="0"/>
                <w:numId w:val="2"/>
              </w:numPr>
              <w:autoSpaceDE w:val="0"/>
              <w:autoSpaceDN w:val="0"/>
              <w:adjustRightInd w:val="0"/>
              <w:rPr>
                <w:rFonts w:ascii="Calibri" w:hAnsi="Calibri" w:cs="Calibri"/>
                <w:sz w:val="22"/>
                <w:szCs w:val="22"/>
              </w:rPr>
            </w:pPr>
            <w:r>
              <w:rPr>
                <w:rFonts w:ascii="Calibri" w:hAnsi="Calibri" w:cs="Calibri"/>
                <w:sz w:val="22"/>
                <w:szCs w:val="22"/>
              </w:rPr>
              <w:t xml:space="preserve">Exploring libraries </w:t>
            </w:r>
            <w:r>
              <w:rPr>
                <w:rFonts w:ascii="Calibri" w:hAnsi="Calibri" w:cs="Calibri"/>
                <w:sz w:val="22"/>
                <w:szCs w:val="22"/>
              </w:rPr>
              <w:t>ggplot</w:t>
            </w:r>
            <w:r>
              <w:rPr>
                <w:rFonts w:ascii="Calibri" w:hAnsi="Calibri" w:cs="Calibri"/>
                <w:sz w:val="22"/>
                <w:szCs w:val="22"/>
              </w:rPr>
              <w:t xml:space="preserve">, </w:t>
            </w:r>
            <w:r>
              <w:rPr>
                <w:rFonts w:ascii="Calibri" w:hAnsi="Calibri" w:cs="Calibri"/>
                <w:sz w:val="22"/>
                <w:szCs w:val="22"/>
              </w:rPr>
              <w:t>tensorFlow</w:t>
            </w:r>
            <w:r>
              <w:rPr>
                <w:rFonts w:ascii="Calibri" w:hAnsi="Calibri" w:cs="Calibri"/>
                <w:sz w:val="22"/>
                <w:szCs w:val="22"/>
              </w:rPr>
              <w:t>,</w:t>
            </w:r>
          </w:p>
          <w:p>
            <w:pPr>
              <w:pStyle w:val="ListParagraph"/>
              <w:numPr>
                <w:ilvl w:val="0"/>
                <w:numId w:val="1"/>
              </w:numPr>
              <w:jc w:val="both"/>
              <w:rPr>
                <w:rFonts w:ascii="Calibri" w:hAnsi="Calibri" w:cs="Calibri"/>
                <w:b/>
                <w:sz w:val="22"/>
                <w:szCs w:val="22"/>
              </w:rPr>
            </w:pPr>
            <w:r>
              <w:rPr>
                <w:rFonts w:ascii="Calibri" w:hAnsi="Calibri" w:cs="Calibri"/>
                <w:b/>
                <w:sz w:val="22"/>
                <w:szCs w:val="22"/>
              </w:rPr>
              <w:t>OS and Other Tools:</w:t>
            </w:r>
          </w:p>
          <w:p>
            <w:pPr>
              <w:pStyle w:val="ListParagraph"/>
              <w:numPr>
                <w:ilvl w:val="0"/>
                <w:numId w:val="2"/>
              </w:numPr>
              <w:autoSpaceDE w:val="0"/>
              <w:autoSpaceDN w:val="0"/>
              <w:adjustRightInd w:val="0"/>
              <w:rPr>
                <w:rFonts w:ascii="Calibri" w:hAnsi="Calibri" w:cs="Calibri"/>
                <w:sz w:val="22"/>
                <w:szCs w:val="22"/>
              </w:rPr>
            </w:pPr>
            <w:r>
              <w:rPr>
                <w:rFonts w:ascii="Calibri" w:hAnsi="Calibri" w:cs="Calibri"/>
                <w:sz w:val="22"/>
                <w:szCs w:val="22"/>
              </w:rPr>
              <w:t>Windows, Mac.</w:t>
            </w:r>
          </w:p>
          <w:p>
            <w:pPr>
              <w:pStyle w:val="ListParagraph"/>
              <w:numPr>
                <w:ilvl w:val="0"/>
                <w:numId w:val="2"/>
              </w:numPr>
              <w:autoSpaceDE w:val="0"/>
              <w:autoSpaceDN w:val="0"/>
              <w:adjustRightInd w:val="0"/>
              <w:rPr>
                <w:rFonts w:ascii="Calibri" w:hAnsi="Calibri" w:cs="Calibri"/>
                <w:sz w:val="22"/>
                <w:szCs w:val="22"/>
              </w:rPr>
            </w:pPr>
            <w:r>
              <w:rPr>
                <w:rFonts w:ascii="Calibri" w:hAnsi="Calibri" w:cs="Calibri"/>
                <w:sz w:val="22"/>
                <w:szCs w:val="22"/>
              </w:rPr>
              <w:t xml:space="preserve">R-studio, </w:t>
            </w:r>
            <w:r>
              <w:rPr>
                <w:rFonts w:ascii="Calibri" w:hAnsi="Calibri" w:cs="Calibri"/>
                <w:sz w:val="22"/>
                <w:szCs w:val="22"/>
              </w:rPr>
              <w:t>Spyder</w:t>
            </w:r>
            <w:r>
              <w:rPr>
                <w:rFonts w:ascii="Calibri" w:hAnsi="Calibri" w:cs="Calibri"/>
                <w:sz w:val="22"/>
                <w:szCs w:val="22"/>
              </w:rPr>
              <w:t xml:space="preserve">, </w:t>
            </w:r>
            <w:r>
              <w:rPr>
                <w:rFonts w:ascii="Calibri" w:hAnsi="Calibri" w:cs="Calibri"/>
                <w:sz w:val="22"/>
                <w:szCs w:val="22"/>
              </w:rPr>
              <w:t>jupyter</w:t>
            </w:r>
            <w:r>
              <w:rPr>
                <w:rFonts w:ascii="Calibri" w:hAnsi="Calibri" w:cs="Calibri"/>
                <w:sz w:val="22"/>
                <w:szCs w:val="22"/>
              </w:rPr>
              <w:t xml:space="preserve"> notebook, SQL-developer, VS Data Tool.</w:t>
            </w:r>
          </w:p>
          <w:p>
            <w:pPr>
              <w:jc w:val="both"/>
              <w:rPr>
                <w:rFonts w:ascii="Calibri" w:hAnsi="Calibri" w:cs="Calibri"/>
                <w:b/>
              </w:rPr>
            </w:pPr>
          </w:p>
        </w:tc>
      </w:tr>
      <w:tr>
        <w:tblPrEx>
          <w:tblW w:w="0" w:type="auto"/>
          <w:tblLook w:val="04A0"/>
        </w:tblPrEx>
        <w:tc>
          <w:tcPr>
            <w:tcW w:w="10790" w:type="dxa"/>
            <w:gridSpan w:val="4"/>
            <w:shd w:val="clear" w:color="auto" w:fill="BFBFBF" w:themeFill="background1" w:themeFillShade="BF"/>
          </w:tcPr>
          <w:p>
            <w:pPr>
              <w:jc w:val="both"/>
              <w:rPr>
                <w:rFonts w:ascii="Calibri" w:hAnsi="Calibri" w:cs="Calibri"/>
                <w:b/>
              </w:rPr>
            </w:pPr>
            <w:r>
              <w:rPr>
                <w:rFonts w:ascii="Calibri" w:hAnsi="Calibri" w:cs="Calibri"/>
                <w:b/>
              </w:rPr>
              <w:t>Project Experience:</w:t>
            </w:r>
          </w:p>
        </w:tc>
      </w:tr>
      <w:tr>
        <w:tblPrEx>
          <w:tblW w:w="0" w:type="auto"/>
          <w:tblLook w:val="04A0"/>
        </w:tblPrEx>
        <w:tc>
          <w:tcPr>
            <w:tcW w:w="10790" w:type="dxa"/>
            <w:gridSpan w:val="4"/>
          </w:tcPr>
          <w:p>
            <w:pPr>
              <w:jc w:val="both"/>
              <w:rPr>
                <w:rFonts w:ascii="Calibri" w:hAnsi="Calibri" w:cs="Calibri"/>
                <w:b/>
              </w:rPr>
            </w:pPr>
            <w:r>
              <w:rPr>
                <w:rFonts w:ascii="Calibri" w:hAnsi="Calibri" w:cs="Calibri"/>
                <w:b/>
              </w:rPr>
              <w:t xml:space="preserve">Ongoing Project: </w:t>
            </w:r>
            <w:r>
              <w:rPr>
                <w:rFonts w:cstheme="minorHAnsi"/>
                <w:b/>
              </w:rPr>
              <w:t xml:space="preserve">Financial Domain </w:t>
            </w:r>
            <w:r>
              <w:rPr>
                <w:rFonts w:ascii="Calibri" w:hAnsi="Calibri" w:cs="Calibri"/>
              </w:rPr>
              <w:t xml:space="preserve">[Team strength: 4]                                                                              </w:t>
            </w:r>
            <w:r>
              <w:rPr>
                <w:rFonts w:ascii="Calibri" w:hAnsi="Calibri" w:cs="Calibri"/>
                <w:b/>
              </w:rPr>
              <w:t>June 2018- Current</w:t>
            </w:r>
          </w:p>
          <w:p>
            <w:pPr>
              <w:jc w:val="both"/>
              <w:rPr>
                <w:rFonts w:ascii="Calibri" w:hAnsi="Calibri" w:cs="Calibri"/>
              </w:rPr>
            </w:pPr>
            <w:r>
              <w:rPr>
                <w:rFonts w:ascii="Calibri" w:hAnsi="Calibri" w:cs="Calibri"/>
                <w:b/>
              </w:rPr>
              <w:t>Goal:</w:t>
            </w:r>
            <w:r>
              <w:rPr>
                <w:rFonts w:ascii="Calibri" w:hAnsi="Calibri" w:cs="Calibri"/>
              </w:rPr>
              <w:t xml:space="preserve"> To support needs for a range of financial decisions, Bank offers a lending hand to their customers through personalized product recommendations system. So that Bank can better meet the individual needs of all customers and ensure their satisfaction.</w:t>
            </w:r>
          </w:p>
          <w:p>
            <w:pPr>
              <w:jc w:val="both"/>
              <w:rPr>
                <w:rFonts w:ascii="Calibri" w:hAnsi="Calibri" w:cs="Calibri"/>
                <w:b/>
              </w:rPr>
            </w:pPr>
            <w:r>
              <w:rPr>
                <w:rFonts w:ascii="Calibri" w:hAnsi="Calibri" w:cs="Calibri"/>
                <w:b/>
              </w:rPr>
              <w:t>Responsibilities:</w:t>
            </w:r>
          </w:p>
          <w:p>
            <w:pPr>
              <w:jc w:val="both"/>
              <w:rPr>
                <w:rFonts w:ascii="Calibri" w:hAnsi="Calibri" w:cs="Calibri"/>
              </w:rPr>
            </w:pPr>
            <w:r>
              <w:rPr>
                <w:rFonts w:ascii="Calibri" w:hAnsi="Calibri" w:cs="Calibri"/>
              </w:rPr>
              <w:t>Currently we are doing EDA analysis and finding the most important factor for better recommendation.</w:t>
            </w:r>
          </w:p>
          <w:p>
            <w:pPr>
              <w:jc w:val="both"/>
              <w:rPr>
                <w:rFonts w:ascii="Calibri" w:hAnsi="Calibri" w:cs="Calibri"/>
              </w:rPr>
            </w:pPr>
          </w:p>
          <w:p>
            <w:pPr>
              <w:jc w:val="both"/>
              <w:rPr>
                <w:rFonts w:ascii="Calibri" w:hAnsi="Calibri" w:cs="Calibri"/>
              </w:rPr>
            </w:pPr>
          </w:p>
        </w:tc>
      </w:tr>
      <w:tr>
        <w:tblPrEx>
          <w:tblW w:w="0" w:type="auto"/>
          <w:tblLook w:val="04A0"/>
        </w:tblPrEx>
        <w:tc>
          <w:tcPr>
            <w:tcW w:w="10790" w:type="dxa"/>
            <w:gridSpan w:val="4"/>
          </w:tcPr>
          <w:p>
            <w:pPr>
              <w:rPr>
                <w:rFonts w:ascii="Calibri" w:hAnsi="Calibri" w:cs="Calibri"/>
              </w:rPr>
            </w:pPr>
            <w:r>
              <w:rPr>
                <w:rFonts w:ascii="Calibri" w:hAnsi="Calibri" w:cs="Calibri"/>
                <w:b/>
              </w:rPr>
              <w:t>POC:</w:t>
            </w:r>
            <w:r>
              <w:t xml:space="preserve"> </w:t>
            </w:r>
            <w:r>
              <w:rPr>
                <w:rFonts w:ascii="Calibri" w:hAnsi="Calibri" w:cs="Calibri"/>
                <w:b/>
              </w:rPr>
              <w:t xml:space="preserve"> Demand Forecasting (Siemens Health-Care) </w:t>
            </w:r>
            <w:r>
              <w:rPr>
                <w:rFonts w:ascii="Calibri" w:hAnsi="Calibri" w:cs="Calibri"/>
              </w:rPr>
              <w:t xml:space="preserve">[Team strength: 1]                                                </w:t>
            </w:r>
            <w:r>
              <w:rPr>
                <w:rFonts w:ascii="Calibri" w:hAnsi="Calibri" w:cs="Calibri"/>
                <w:b/>
              </w:rPr>
              <w:t>Feb 2018 – May 2018</w:t>
            </w:r>
          </w:p>
          <w:p>
            <w:pPr>
              <w:jc w:val="both"/>
              <w:rPr>
                <w:rFonts w:ascii="Calibri" w:hAnsi="Calibri" w:cs="Calibri"/>
              </w:rPr>
            </w:pPr>
            <w:r>
              <w:rPr>
                <w:rFonts w:ascii="Calibri" w:hAnsi="Calibri" w:cs="Calibri"/>
                <w:b/>
              </w:rPr>
              <w:t>Goal:</w:t>
            </w:r>
            <w:r>
              <w:rPr>
                <w:rFonts w:ascii="Calibri" w:hAnsi="Calibri" w:cs="Calibri"/>
              </w:rPr>
              <w:t xml:space="preserve"> Siemens produce X-Ray machines and sales in the global market. Create a demand forecasting system for predicting the upcoming sales demand.</w:t>
            </w:r>
          </w:p>
          <w:p>
            <w:pPr>
              <w:jc w:val="both"/>
              <w:rPr>
                <w:rFonts w:ascii="Calibri" w:hAnsi="Calibri" w:cs="Calibri"/>
              </w:rPr>
            </w:pPr>
            <w:r>
              <w:rPr>
                <w:rFonts w:ascii="Calibri" w:hAnsi="Calibri" w:cs="Calibri"/>
                <w:b/>
              </w:rPr>
              <w:t xml:space="preserve">Responsibilities: </w:t>
            </w:r>
            <w:r>
              <w:rPr>
                <w:rFonts w:ascii="Calibri" w:hAnsi="Calibri" w:cs="Calibri"/>
              </w:rPr>
              <w:t xml:space="preserve">Using EDA analysis find the important feature from the data set. Then Fit the data into Multiple linear regression models. Evaluate the model based on R square and adjusted R square and MSE (Mean Square Error).  </w:t>
            </w:r>
          </w:p>
          <w:p>
            <w:pPr>
              <w:jc w:val="both"/>
              <w:rPr>
                <w:rFonts w:ascii="Calibri" w:hAnsi="Calibri" w:cs="Calibri"/>
                <w:b/>
              </w:rPr>
            </w:pPr>
          </w:p>
          <w:p>
            <w:pPr>
              <w:jc w:val="both"/>
              <w:rPr>
                <w:rFonts w:ascii="Calibri" w:hAnsi="Calibri" w:cs="Calibri"/>
                <w:b/>
              </w:rPr>
            </w:pPr>
          </w:p>
        </w:tc>
      </w:tr>
      <w:tr>
        <w:tblPrEx>
          <w:tblW w:w="0" w:type="auto"/>
          <w:tblLook w:val="04A0"/>
        </w:tblPrEx>
        <w:tc>
          <w:tcPr>
            <w:tcW w:w="10790" w:type="dxa"/>
            <w:gridSpan w:val="4"/>
          </w:tcPr>
          <w:p>
            <w:pPr>
              <w:rPr>
                <w:rFonts w:ascii="Calibri" w:hAnsi="Calibri" w:cs="Calibri"/>
              </w:rPr>
            </w:pPr>
            <w:r>
              <w:rPr>
                <w:rFonts w:ascii="Calibri" w:hAnsi="Calibri" w:cs="Calibri"/>
                <w:b/>
              </w:rPr>
              <w:t>POC:</w:t>
            </w:r>
            <w:r>
              <w:t xml:space="preserve"> </w:t>
            </w:r>
            <w:r>
              <w:rPr>
                <w:rFonts w:ascii="Calibri" w:hAnsi="Calibri" w:cs="Calibri"/>
                <w:b/>
              </w:rPr>
              <w:t xml:space="preserve">Twitter sentiment analysis(PepsiCo) </w:t>
            </w:r>
            <w:r>
              <w:rPr>
                <w:rFonts w:ascii="Calibri" w:hAnsi="Calibri" w:cs="Calibri"/>
              </w:rPr>
              <w:t xml:space="preserve">[Team strength: 2]                                                               </w:t>
            </w:r>
            <w:r>
              <w:rPr>
                <w:rFonts w:ascii="Calibri" w:hAnsi="Calibri" w:cs="Calibri"/>
                <w:b/>
              </w:rPr>
              <w:t>Oct 2017 – Dec 2018</w:t>
            </w:r>
          </w:p>
          <w:p>
            <w:pPr>
              <w:numPr>
                <w:ilvl w:val="0"/>
                <w:numId w:val="3"/>
              </w:numPr>
              <w:ind w:left="252" w:hanging="180"/>
              <w:rPr>
                <w:rFonts w:ascii="Calibri" w:hAnsi="Calibri" w:cs="Calibri"/>
              </w:rPr>
            </w:pPr>
            <w:r>
              <w:rPr>
                <w:rFonts w:ascii="Calibri" w:hAnsi="Calibri" w:cs="Calibri"/>
              </w:rPr>
              <w:t>Sentiment analysis of Tweets to access if the sentiment of a new tweet is good, bad or neutral in R.</w:t>
            </w:r>
          </w:p>
          <w:p>
            <w:pPr>
              <w:numPr>
                <w:ilvl w:val="0"/>
                <w:numId w:val="3"/>
              </w:numPr>
              <w:ind w:left="252" w:hanging="180"/>
              <w:rPr>
                <w:rFonts w:ascii="Calibri" w:hAnsi="Calibri" w:cs="Calibri"/>
              </w:rPr>
            </w:pPr>
            <w:r>
              <w:rPr>
                <w:rFonts w:ascii="Calibri" w:hAnsi="Calibri" w:cs="Calibri"/>
              </w:rPr>
              <w:t>Creating reports of customer sentiment to track changes for each business unit.</w:t>
            </w:r>
          </w:p>
          <w:p>
            <w:pPr>
              <w:rPr>
                <w:rFonts w:ascii="Calibri" w:hAnsi="Calibri" w:cs="Calibri"/>
                <w:b/>
              </w:rPr>
            </w:pPr>
          </w:p>
          <w:p>
            <w:pPr>
              <w:rPr>
                <w:rFonts w:ascii="Calibri" w:hAnsi="Calibri" w:cs="Calibri"/>
                <w:b/>
              </w:rPr>
            </w:pPr>
          </w:p>
        </w:tc>
      </w:tr>
      <w:tr>
        <w:tblPrEx>
          <w:tblW w:w="0" w:type="auto"/>
          <w:tblLook w:val="04A0"/>
        </w:tblPrEx>
        <w:tc>
          <w:tcPr>
            <w:tcW w:w="10790" w:type="dxa"/>
            <w:gridSpan w:val="4"/>
          </w:tcPr>
          <w:p>
            <w:pPr>
              <w:rPr>
                <w:rFonts w:cstheme="minorHAnsi"/>
              </w:rPr>
            </w:pPr>
            <w:r>
              <w:rPr>
                <w:rFonts w:cstheme="minorHAnsi"/>
                <w:b/>
              </w:rPr>
              <w:t xml:space="preserve">Project: Financial Domain </w:t>
            </w:r>
            <w:r>
              <w:rPr>
                <w:rFonts w:cstheme="minorHAnsi"/>
              </w:rPr>
              <w:t xml:space="preserve">[Team strength: 6]                                                                                            </w:t>
            </w:r>
            <w:r>
              <w:rPr>
                <w:rFonts w:cstheme="minorHAnsi"/>
                <w:b/>
              </w:rPr>
              <w:t>Nov 2016 -  Aug 2017</w:t>
            </w:r>
          </w:p>
          <w:p>
            <w:pPr>
              <w:jc w:val="both"/>
              <w:rPr>
                <w:rFonts w:ascii="Calibri" w:hAnsi="Calibri" w:cs="Calibri"/>
              </w:rPr>
            </w:pPr>
            <w:r>
              <w:rPr>
                <w:rFonts w:ascii="Calibri" w:hAnsi="Calibri" w:cs="Calibri"/>
                <w:b/>
              </w:rPr>
              <w:t>Goal:</w:t>
            </w:r>
            <w:r>
              <w:rPr>
                <w:rFonts w:ascii="Calibri" w:hAnsi="Calibri" w:cs="Calibri"/>
              </w:rPr>
              <w:t xml:space="preserve"> Bank offers a wide variety of credit cards for customers, and it evaluates every new profile before approving the card to check if the customer is a potential defaulter or not. Using historic data available, predictive analytics models are created to predict the future behavior of a new customer.</w:t>
            </w:r>
          </w:p>
          <w:p>
            <w:pPr>
              <w:jc w:val="both"/>
              <w:rPr>
                <w:rFonts w:ascii="Calibri" w:hAnsi="Calibri" w:cs="Calibri"/>
                <w:b/>
              </w:rPr>
            </w:pPr>
            <w:r>
              <w:rPr>
                <w:rFonts w:ascii="Calibri" w:hAnsi="Calibri" w:cs="Calibri"/>
                <w:b/>
              </w:rPr>
              <w:t>Responsibilities:</w:t>
            </w:r>
          </w:p>
          <w:p>
            <w:pPr>
              <w:pStyle w:val="ListParagraph"/>
              <w:numPr>
                <w:ilvl w:val="0"/>
                <w:numId w:val="1"/>
              </w:numPr>
              <w:jc w:val="both"/>
              <w:rPr>
                <w:rFonts w:ascii="Calibri" w:hAnsi="Calibri" w:cs="Calibri"/>
                <w:sz w:val="22"/>
                <w:szCs w:val="22"/>
              </w:rPr>
            </w:pPr>
            <w:r>
              <w:rPr>
                <w:rFonts w:ascii="Calibri" w:hAnsi="Calibri" w:cs="Calibri"/>
                <w:sz w:val="22"/>
                <w:szCs w:val="22"/>
              </w:rPr>
              <w:t xml:space="preserve">Identify the predictors and Data cleaning, validating involves treating the missing value or Null values. Finding the important variables using EDA. Check the important variables using VIF, forward selection, backward elimination. </w:t>
            </w:r>
          </w:p>
          <w:p>
            <w:pPr>
              <w:pStyle w:val="ListParagraph"/>
              <w:numPr>
                <w:ilvl w:val="0"/>
                <w:numId w:val="1"/>
              </w:numPr>
              <w:jc w:val="both"/>
              <w:rPr>
                <w:rFonts w:ascii="Calibri" w:hAnsi="Calibri" w:cs="Calibri"/>
                <w:sz w:val="22"/>
                <w:szCs w:val="22"/>
              </w:rPr>
            </w:pPr>
            <w:r>
              <w:rPr>
                <w:rFonts w:ascii="Calibri" w:hAnsi="Calibri" w:cs="Calibri"/>
                <w:sz w:val="22"/>
                <w:szCs w:val="22"/>
              </w:rPr>
              <w:t>Feature Engineering on the data and normalizing the data.</w:t>
            </w:r>
          </w:p>
          <w:p>
            <w:pPr>
              <w:pStyle w:val="ListParagraph"/>
              <w:numPr>
                <w:ilvl w:val="0"/>
                <w:numId w:val="1"/>
              </w:numPr>
              <w:jc w:val="both"/>
              <w:rPr>
                <w:rFonts w:ascii="Calibri" w:hAnsi="Calibri" w:cs="Calibri"/>
                <w:sz w:val="22"/>
                <w:szCs w:val="22"/>
              </w:rPr>
            </w:pPr>
            <w:r>
              <w:rPr>
                <w:rFonts w:ascii="Calibri" w:hAnsi="Calibri" w:cs="Calibri"/>
                <w:sz w:val="22"/>
                <w:szCs w:val="22"/>
              </w:rPr>
              <w:t xml:space="preserve">Create classification models using </w:t>
            </w:r>
            <w:r>
              <w:rPr>
                <w:rFonts w:ascii="Calibri" w:hAnsi="Calibri" w:cs="Calibri"/>
                <w:b/>
                <w:sz w:val="22"/>
                <w:szCs w:val="22"/>
              </w:rPr>
              <w:t>Decision Trees</w:t>
            </w:r>
            <w:r>
              <w:rPr>
                <w:rFonts w:ascii="Calibri" w:hAnsi="Calibri" w:cs="Calibri"/>
                <w:sz w:val="22"/>
                <w:szCs w:val="22"/>
              </w:rPr>
              <w:t xml:space="preserve">, </w:t>
            </w:r>
            <w:r>
              <w:rPr>
                <w:rFonts w:ascii="Calibri" w:hAnsi="Calibri" w:cs="Calibri"/>
                <w:b/>
                <w:sz w:val="22"/>
                <w:szCs w:val="22"/>
              </w:rPr>
              <w:t>Random Forests</w:t>
            </w:r>
            <w:r>
              <w:rPr>
                <w:rFonts w:ascii="Calibri" w:hAnsi="Calibri" w:cs="Calibri"/>
                <w:sz w:val="22"/>
                <w:szCs w:val="22"/>
              </w:rPr>
              <w:t xml:space="preserve"> and </w:t>
            </w:r>
            <w:r>
              <w:rPr>
                <w:rFonts w:ascii="Calibri" w:hAnsi="Calibri" w:cs="Calibri"/>
                <w:b/>
                <w:sz w:val="22"/>
                <w:szCs w:val="22"/>
              </w:rPr>
              <w:t>Xgboost</w:t>
            </w:r>
            <w:r>
              <w:rPr>
                <w:rFonts w:ascii="Calibri" w:hAnsi="Calibri" w:cs="Calibri"/>
                <w:sz w:val="22"/>
                <w:szCs w:val="22"/>
              </w:rPr>
              <w:t xml:space="preserve"> Algorithms in R.</w:t>
            </w:r>
          </w:p>
          <w:p>
            <w:pPr>
              <w:pStyle w:val="ListParagraph"/>
              <w:numPr>
                <w:ilvl w:val="0"/>
                <w:numId w:val="1"/>
              </w:numPr>
              <w:jc w:val="both"/>
              <w:rPr>
                <w:rFonts w:ascii="Calibri" w:hAnsi="Calibri" w:cs="Calibri"/>
                <w:sz w:val="22"/>
                <w:szCs w:val="22"/>
              </w:rPr>
            </w:pPr>
            <w:r>
              <w:rPr>
                <w:rFonts w:ascii="Calibri" w:hAnsi="Calibri" w:cs="Calibri"/>
                <w:sz w:val="22"/>
                <w:szCs w:val="22"/>
              </w:rPr>
              <w:t>Hyper parameter tuning for getting the better accuracy in the model.</w:t>
            </w:r>
          </w:p>
          <w:p>
            <w:pPr>
              <w:pStyle w:val="ListParagraph"/>
              <w:numPr>
                <w:ilvl w:val="0"/>
                <w:numId w:val="1"/>
              </w:numPr>
              <w:jc w:val="both"/>
              <w:rPr>
                <w:rFonts w:ascii="Calibri" w:hAnsi="Calibri" w:cs="Calibri"/>
                <w:sz w:val="22"/>
                <w:szCs w:val="22"/>
              </w:rPr>
            </w:pPr>
            <w:r>
              <w:rPr>
                <w:rFonts w:ascii="Calibri" w:hAnsi="Calibri" w:cs="Calibri"/>
                <w:sz w:val="22"/>
                <w:szCs w:val="22"/>
              </w:rPr>
              <w:t>Performance measuring of classifier models using confusion matrix and ROC curves, Precision-Recall etc.</w:t>
            </w:r>
          </w:p>
          <w:p>
            <w:pPr>
              <w:rPr>
                <w:rFonts w:ascii="Calibri" w:hAnsi="Calibri" w:cs="Calibri"/>
                <w:b/>
              </w:rPr>
            </w:pPr>
          </w:p>
        </w:tc>
      </w:tr>
      <w:tr>
        <w:tblPrEx>
          <w:tblW w:w="0" w:type="auto"/>
          <w:tblLook w:val="04A0"/>
        </w:tblPrEx>
        <w:tc>
          <w:tcPr>
            <w:tcW w:w="10790" w:type="dxa"/>
            <w:gridSpan w:val="4"/>
          </w:tcPr>
          <w:p>
            <w:pPr>
              <w:rPr>
                <w:rFonts w:cstheme="minorHAnsi"/>
              </w:rPr>
            </w:pPr>
            <w:r>
              <w:rPr>
                <w:rFonts w:cstheme="minorHAnsi"/>
                <w:b/>
              </w:rPr>
              <w:t xml:space="preserve">Project: Data flow (Siemens Health-Care) </w:t>
            </w:r>
            <w:r>
              <w:rPr>
                <w:rFonts w:cstheme="minorHAnsi"/>
              </w:rPr>
              <w:t xml:space="preserve">[Team strength: 6]                                                                 </w:t>
            </w:r>
            <w:r>
              <w:rPr>
                <w:rFonts w:cstheme="minorHAnsi"/>
                <w:b/>
              </w:rPr>
              <w:t>Aug 2016 -  Sep 2016</w:t>
            </w:r>
          </w:p>
          <w:p>
            <w:pPr>
              <w:jc w:val="both"/>
              <w:rPr>
                <w:rFonts w:ascii="Calibri" w:hAnsi="Calibri" w:cs="Calibri"/>
              </w:rPr>
            </w:pPr>
            <w:r>
              <w:rPr>
                <w:rFonts w:ascii="Calibri" w:hAnsi="Calibri" w:cs="Calibri"/>
                <w:b/>
              </w:rPr>
              <w:t>Goal:</w:t>
            </w:r>
            <w:r>
              <w:rPr>
                <w:rFonts w:ascii="Calibri" w:hAnsi="Calibri" w:cs="Calibri"/>
              </w:rPr>
              <w:t xml:space="preserve"> Create a SSIS package for managing quarterly database refresh of 10 million Sales data from a parent database.</w:t>
            </w:r>
          </w:p>
          <w:p>
            <w:pPr>
              <w:jc w:val="both"/>
              <w:rPr>
                <w:rFonts w:ascii="Calibri" w:hAnsi="Calibri" w:cs="Calibri"/>
                <w:b/>
              </w:rPr>
            </w:pPr>
            <w:r>
              <w:rPr>
                <w:rFonts w:ascii="Calibri" w:hAnsi="Calibri" w:cs="Calibri"/>
                <w:b/>
              </w:rPr>
              <w:t>Responsibilities:</w:t>
            </w:r>
          </w:p>
          <w:p>
            <w:pPr>
              <w:pStyle w:val="ListParagraph"/>
              <w:numPr>
                <w:ilvl w:val="0"/>
                <w:numId w:val="1"/>
              </w:numPr>
              <w:jc w:val="both"/>
              <w:rPr>
                <w:rFonts w:ascii="Calibri" w:hAnsi="Calibri" w:cs="Calibri"/>
                <w:sz w:val="22"/>
                <w:szCs w:val="22"/>
              </w:rPr>
            </w:pPr>
            <w:r>
              <w:rPr>
                <w:rFonts w:ascii="Calibri" w:hAnsi="Calibri" w:cs="Calibri"/>
                <w:sz w:val="22"/>
                <w:szCs w:val="22"/>
              </w:rPr>
              <w:t>By Exploring the source and destination database find the relation between tables.</w:t>
            </w:r>
          </w:p>
          <w:p>
            <w:pPr>
              <w:pStyle w:val="ListParagraph"/>
              <w:numPr>
                <w:ilvl w:val="0"/>
                <w:numId w:val="1"/>
              </w:numPr>
              <w:jc w:val="both"/>
              <w:rPr>
                <w:rFonts w:ascii="Calibri" w:hAnsi="Calibri" w:cs="Calibri"/>
                <w:sz w:val="22"/>
                <w:szCs w:val="22"/>
              </w:rPr>
            </w:pPr>
            <w:r>
              <w:rPr>
                <w:rFonts w:ascii="Calibri" w:hAnsi="Calibri" w:cs="Calibri"/>
                <w:sz w:val="22"/>
                <w:szCs w:val="22"/>
              </w:rPr>
              <w:t>Converting data type of different variables same as destination before mapping into destination.</w:t>
            </w:r>
          </w:p>
          <w:p>
            <w:pPr>
              <w:pStyle w:val="ListParagraph"/>
              <w:numPr>
                <w:ilvl w:val="0"/>
                <w:numId w:val="1"/>
              </w:numPr>
              <w:jc w:val="both"/>
              <w:rPr>
                <w:rFonts w:ascii="Calibri" w:hAnsi="Calibri" w:cs="Calibri"/>
                <w:sz w:val="22"/>
                <w:szCs w:val="22"/>
              </w:rPr>
            </w:pPr>
            <w:r>
              <w:rPr>
                <w:rFonts w:ascii="Calibri" w:hAnsi="Calibri" w:cs="Calibri"/>
                <w:sz w:val="22"/>
                <w:szCs w:val="22"/>
              </w:rPr>
              <w:t xml:space="preserve">Checking the data leakage and solving the problem. </w:t>
            </w:r>
          </w:p>
          <w:p>
            <w:pPr>
              <w:rPr>
                <w:rFonts w:cstheme="minorHAnsi"/>
                <w:b/>
              </w:rPr>
            </w:pPr>
          </w:p>
        </w:tc>
      </w:tr>
      <w:tr>
        <w:tblPrEx>
          <w:tblW w:w="0" w:type="auto"/>
          <w:tblLook w:val="04A0"/>
        </w:tblPrEx>
        <w:tc>
          <w:tcPr>
            <w:tcW w:w="10790" w:type="dxa"/>
            <w:gridSpan w:val="4"/>
          </w:tcPr>
          <w:p>
            <w:pPr>
              <w:rPr>
                <w:rFonts w:ascii="Calibri" w:hAnsi="Calibri" w:cs="Calibri"/>
                <w:b/>
              </w:rPr>
            </w:pPr>
            <w:r>
              <w:rPr>
                <w:rFonts w:ascii="Calibri" w:hAnsi="Calibri" w:cs="Calibri"/>
                <w:b/>
              </w:rPr>
              <w:t>Self-Learning: Titanic - Machine Learning from disaster (</w:t>
            </w:r>
            <w:r>
              <w:rPr>
                <w:rFonts w:ascii="Calibri" w:hAnsi="Calibri" w:cs="Calibri"/>
                <w:b/>
              </w:rPr>
              <w:t>Kaggle</w:t>
            </w:r>
            <w:r>
              <w:rPr>
                <w:rFonts w:ascii="Calibri" w:hAnsi="Calibri" w:cs="Calibri"/>
                <w:b/>
              </w:rPr>
              <w:t>)</w:t>
            </w:r>
          </w:p>
          <w:p>
            <w:pPr>
              <w:rPr>
                <w:rFonts w:ascii="Calibri" w:hAnsi="Calibri" w:cs="Calibri"/>
                <w:b/>
              </w:rPr>
            </w:pPr>
            <w:r>
              <w:rPr>
                <w:rFonts w:ascii="Calibri" w:hAnsi="Calibri" w:cs="Calibri"/>
                <w:b/>
              </w:rPr>
              <w:t>Self-Learning: Interview Analysis (</w:t>
            </w:r>
            <w:r>
              <w:rPr>
                <w:rFonts w:ascii="Calibri" w:hAnsi="Calibri" w:cs="Calibri"/>
                <w:b/>
              </w:rPr>
              <w:t>Kaggle</w:t>
            </w:r>
            <w:r>
              <w:rPr>
                <w:rFonts w:ascii="Calibri" w:hAnsi="Calibri" w:cs="Calibri"/>
                <w:b/>
              </w:rPr>
              <w:t>)</w:t>
            </w:r>
          </w:p>
          <w:p>
            <w:pPr>
              <w:rPr>
                <w:rFonts w:cstheme="minorHAnsi"/>
                <w:b/>
              </w:rPr>
            </w:pPr>
          </w:p>
        </w:tc>
      </w:tr>
      <w:tr>
        <w:tblPrEx>
          <w:tblW w:w="0" w:type="auto"/>
          <w:tblLook w:val="04A0"/>
        </w:tblPrEx>
        <w:tc>
          <w:tcPr>
            <w:tcW w:w="10790" w:type="dxa"/>
            <w:gridSpan w:val="4"/>
            <w:shd w:val="clear" w:color="auto" w:fill="BFBFBF" w:themeFill="background1" w:themeFillShade="BF"/>
          </w:tcPr>
          <w:p>
            <w:pPr>
              <w:rPr>
                <w:rFonts w:ascii="Calibri" w:hAnsi="Calibri" w:cs="Calibri"/>
                <w:b/>
              </w:rPr>
            </w:pPr>
            <w:r>
              <w:rPr>
                <w:rFonts w:ascii="Calibri" w:hAnsi="Calibri" w:cs="Calibri"/>
                <w:b/>
              </w:rPr>
              <w:t>Education</w:t>
            </w:r>
          </w:p>
        </w:tc>
      </w:tr>
      <w:tr>
        <w:tblPrEx>
          <w:tblW w:w="0" w:type="auto"/>
          <w:tblLook w:val="04A0"/>
        </w:tblPrEx>
        <w:tc>
          <w:tcPr>
            <w:tcW w:w="10790" w:type="dxa"/>
            <w:gridSpan w:val="4"/>
          </w:tcPr>
          <w:tbl>
            <w:tblPr>
              <w:tblW w:w="10306" w:type="dxa"/>
              <w:tblBorders>
                <w:top w:val="nil"/>
                <w:left w:val="nil"/>
                <w:bottom w:val="nil"/>
                <w:right w:val="nil"/>
              </w:tblBorders>
              <w:tblLook w:val="0000"/>
            </w:tblPr>
            <w:tblGrid>
              <w:gridCol w:w="1624"/>
              <w:gridCol w:w="4878"/>
              <w:gridCol w:w="1701"/>
              <w:gridCol w:w="2103"/>
            </w:tblGrid>
            <w:tr>
              <w:tblPrEx>
                <w:tblW w:w="10306" w:type="dxa"/>
                <w:tblBorders>
                  <w:top w:val="nil"/>
                  <w:left w:val="nil"/>
                  <w:bottom w:val="nil"/>
                  <w:right w:val="nil"/>
                </w:tblBorders>
                <w:tblLook w:val="0000"/>
              </w:tblPrEx>
              <w:trPr>
                <w:trHeight w:val="231"/>
              </w:trPr>
              <w:tc>
                <w:tcPr>
                  <w:tcW w:w="0" w:type="auto"/>
                </w:tcPr>
                <w:p>
                  <w:pPr>
                    <w:pStyle w:val="Default"/>
                    <w:rPr>
                      <w:sz w:val="22"/>
                      <w:szCs w:val="22"/>
                    </w:rPr>
                  </w:pPr>
                  <w:r>
                    <w:rPr>
                      <w:sz w:val="22"/>
                      <w:szCs w:val="22"/>
                    </w:rPr>
                    <w:t xml:space="preserve">B. Tech                                                </w:t>
                  </w:r>
                </w:p>
              </w:tc>
              <w:tc>
                <w:tcPr>
                  <w:tcW w:w="4878" w:type="dxa"/>
                </w:tcPr>
                <w:p>
                  <w:pPr>
                    <w:pStyle w:val="Default"/>
                    <w:rPr>
                      <w:sz w:val="22"/>
                      <w:szCs w:val="22"/>
                    </w:rPr>
                  </w:pPr>
                  <w:r>
                    <w:rPr>
                      <w:sz w:val="22"/>
                      <w:szCs w:val="22"/>
                    </w:rPr>
                    <w:t xml:space="preserve">National Institute of Technology, Agartala </w:t>
                  </w:r>
                </w:p>
              </w:tc>
              <w:tc>
                <w:tcPr>
                  <w:tcW w:w="1701" w:type="dxa"/>
                </w:tcPr>
                <w:p>
                  <w:pPr>
                    <w:pStyle w:val="Default"/>
                    <w:rPr>
                      <w:sz w:val="22"/>
                      <w:szCs w:val="22"/>
                    </w:rPr>
                  </w:pPr>
                  <w:r>
                    <w:rPr>
                      <w:sz w:val="22"/>
                      <w:szCs w:val="22"/>
                    </w:rPr>
                    <w:t>70%</w:t>
                  </w:r>
                </w:p>
              </w:tc>
              <w:tc>
                <w:tcPr>
                  <w:tcW w:w="0" w:type="auto"/>
                </w:tcPr>
                <w:p>
                  <w:pPr>
                    <w:pStyle w:val="Default"/>
                    <w:rPr>
                      <w:sz w:val="22"/>
                      <w:szCs w:val="22"/>
                    </w:rPr>
                  </w:pPr>
                  <w:r>
                    <w:rPr>
                      <w:sz w:val="22"/>
                      <w:szCs w:val="22"/>
                    </w:rPr>
                    <w:t xml:space="preserve">May-2016 </w:t>
                  </w:r>
                </w:p>
              </w:tc>
            </w:tr>
            <w:tr>
              <w:tblPrEx>
                <w:tblW w:w="10306" w:type="dxa"/>
                <w:tblLook w:val="0000"/>
              </w:tblPrEx>
              <w:trPr>
                <w:trHeight w:val="231"/>
              </w:trPr>
              <w:tc>
                <w:tcPr>
                  <w:tcW w:w="0" w:type="auto"/>
                </w:tcPr>
                <w:p>
                  <w:pPr>
                    <w:pStyle w:val="Default"/>
                    <w:rPr>
                      <w:sz w:val="22"/>
                      <w:szCs w:val="22"/>
                    </w:rPr>
                  </w:pPr>
                  <w:r>
                    <w:rPr>
                      <w:sz w:val="22"/>
                      <w:szCs w:val="22"/>
                    </w:rPr>
                    <w:t xml:space="preserve">HSC </w:t>
                  </w:r>
                </w:p>
              </w:tc>
              <w:tc>
                <w:tcPr>
                  <w:tcW w:w="4878" w:type="dxa"/>
                </w:tcPr>
                <w:p>
                  <w:pPr>
                    <w:pStyle w:val="Default"/>
                    <w:rPr>
                      <w:sz w:val="22"/>
                      <w:szCs w:val="22"/>
                    </w:rPr>
                  </w:pPr>
                  <w:r>
                    <w:rPr>
                      <w:sz w:val="22"/>
                      <w:szCs w:val="22"/>
                    </w:rPr>
                    <w:t>Umakanta</w:t>
                  </w:r>
                  <w:r>
                    <w:rPr>
                      <w:sz w:val="22"/>
                      <w:szCs w:val="22"/>
                    </w:rPr>
                    <w:t xml:space="preserve"> Academy, Tripura</w:t>
                  </w:r>
                </w:p>
              </w:tc>
              <w:tc>
                <w:tcPr>
                  <w:tcW w:w="1701" w:type="dxa"/>
                </w:tcPr>
                <w:p>
                  <w:pPr>
                    <w:pStyle w:val="Default"/>
                    <w:rPr>
                      <w:sz w:val="22"/>
                      <w:szCs w:val="22"/>
                    </w:rPr>
                  </w:pPr>
                  <w:r>
                    <w:rPr>
                      <w:sz w:val="22"/>
                      <w:szCs w:val="22"/>
                    </w:rPr>
                    <w:t xml:space="preserve">63% </w:t>
                  </w:r>
                </w:p>
              </w:tc>
              <w:tc>
                <w:tcPr>
                  <w:tcW w:w="0" w:type="auto"/>
                </w:tcPr>
                <w:p>
                  <w:pPr>
                    <w:pStyle w:val="Default"/>
                    <w:rPr>
                      <w:sz w:val="22"/>
                      <w:szCs w:val="22"/>
                    </w:rPr>
                  </w:pPr>
                  <w:r>
                    <w:rPr>
                      <w:sz w:val="22"/>
                      <w:szCs w:val="22"/>
                    </w:rPr>
                    <w:t xml:space="preserve">May-2012 </w:t>
                  </w:r>
                </w:p>
              </w:tc>
            </w:tr>
            <w:tr>
              <w:tblPrEx>
                <w:tblW w:w="10306" w:type="dxa"/>
                <w:tblLook w:val="0000"/>
              </w:tblPrEx>
              <w:trPr>
                <w:trHeight w:val="231"/>
              </w:trPr>
              <w:tc>
                <w:tcPr>
                  <w:tcW w:w="0" w:type="auto"/>
                </w:tcPr>
                <w:p>
                  <w:pPr>
                    <w:pStyle w:val="Default"/>
                    <w:rPr>
                      <w:sz w:val="22"/>
                      <w:szCs w:val="22"/>
                    </w:rPr>
                  </w:pPr>
                  <w:r>
                    <w:rPr>
                      <w:sz w:val="22"/>
                      <w:szCs w:val="22"/>
                    </w:rPr>
                    <w:t xml:space="preserve">SSC </w:t>
                  </w:r>
                </w:p>
              </w:tc>
              <w:tc>
                <w:tcPr>
                  <w:tcW w:w="4878" w:type="dxa"/>
                </w:tcPr>
                <w:p>
                  <w:pPr>
                    <w:pStyle w:val="Default"/>
                    <w:rPr>
                      <w:sz w:val="22"/>
                      <w:szCs w:val="22"/>
                    </w:rPr>
                  </w:pPr>
                  <w:r>
                    <w:rPr>
                      <w:sz w:val="22"/>
                      <w:szCs w:val="22"/>
                    </w:rPr>
                    <w:t>Umakanta</w:t>
                  </w:r>
                  <w:r>
                    <w:rPr>
                      <w:sz w:val="22"/>
                      <w:szCs w:val="22"/>
                    </w:rPr>
                    <w:t xml:space="preserve"> Academy, Tripura</w:t>
                  </w:r>
                </w:p>
              </w:tc>
              <w:tc>
                <w:tcPr>
                  <w:tcW w:w="1701" w:type="dxa"/>
                </w:tcPr>
                <w:p>
                  <w:pPr>
                    <w:pStyle w:val="Default"/>
                    <w:rPr>
                      <w:sz w:val="22"/>
                      <w:szCs w:val="22"/>
                    </w:rPr>
                  </w:pPr>
                  <w:r>
                    <w:rPr>
                      <w:sz w:val="22"/>
                      <w:szCs w:val="22"/>
                    </w:rPr>
                    <w:t xml:space="preserve">73% </w:t>
                  </w:r>
                </w:p>
              </w:tc>
              <w:tc>
                <w:tcPr>
                  <w:tcW w:w="0" w:type="auto"/>
                </w:tcPr>
                <w:p>
                  <w:pPr>
                    <w:pStyle w:val="Default"/>
                    <w:rPr>
                      <w:sz w:val="22"/>
                      <w:szCs w:val="22"/>
                    </w:rPr>
                  </w:pPr>
                  <w:r>
                    <w:rPr>
                      <w:sz w:val="22"/>
                      <w:szCs w:val="22"/>
                    </w:rPr>
                    <w:t xml:space="preserve">May-2010 </w:t>
                  </w:r>
                </w:p>
              </w:tc>
            </w:tr>
            <w:tr>
              <w:tblPrEx>
                <w:tblW w:w="10306" w:type="dxa"/>
                <w:tblLook w:val="0000"/>
              </w:tblPrEx>
              <w:trPr>
                <w:trHeight w:val="231"/>
              </w:trPr>
              <w:tc>
                <w:tcPr>
                  <w:tcW w:w="0" w:type="auto"/>
                </w:tcPr>
                <w:p>
                  <w:pPr>
                    <w:pStyle w:val="Default"/>
                    <w:rPr>
                      <w:sz w:val="22"/>
                      <w:szCs w:val="22"/>
                    </w:rPr>
                  </w:pPr>
                </w:p>
              </w:tc>
              <w:tc>
                <w:tcPr>
                  <w:tcW w:w="4878" w:type="dxa"/>
                </w:tcPr>
                <w:p>
                  <w:pPr>
                    <w:pStyle w:val="Default"/>
                    <w:rPr>
                      <w:sz w:val="22"/>
                      <w:szCs w:val="22"/>
                    </w:rPr>
                  </w:pPr>
                </w:p>
              </w:tc>
              <w:tc>
                <w:tcPr>
                  <w:tcW w:w="1701" w:type="dxa"/>
                </w:tcPr>
                <w:p>
                  <w:pPr>
                    <w:pStyle w:val="Default"/>
                    <w:rPr>
                      <w:sz w:val="22"/>
                      <w:szCs w:val="22"/>
                    </w:rPr>
                  </w:pPr>
                </w:p>
              </w:tc>
              <w:tc>
                <w:tcPr>
                  <w:tcW w:w="0" w:type="auto"/>
                </w:tcPr>
                <w:p>
                  <w:pPr>
                    <w:pStyle w:val="Default"/>
                    <w:rPr>
                      <w:sz w:val="22"/>
                      <w:szCs w:val="22"/>
                    </w:rPr>
                  </w:pPr>
                </w:p>
              </w:tc>
            </w:tr>
          </w:tbl>
          <w:p>
            <w:pPr>
              <w:rPr>
                <w:rFonts w:ascii="Calibri" w:hAnsi="Calibri" w:cs="Calibri"/>
                <w:b/>
              </w:rPr>
            </w:pPr>
          </w:p>
        </w:tc>
      </w:tr>
      <w:tr>
        <w:tblPrEx>
          <w:tblW w:w="0" w:type="auto"/>
          <w:tblLook w:val="04A0"/>
        </w:tblPrEx>
        <w:tc>
          <w:tcPr>
            <w:tcW w:w="10790" w:type="dxa"/>
            <w:gridSpan w:val="4"/>
            <w:shd w:val="clear" w:color="auto" w:fill="BFBFBF" w:themeFill="background1" w:themeFillShade="BF"/>
          </w:tcPr>
          <w:p>
            <w:pPr>
              <w:pStyle w:val="Default"/>
              <w:rPr>
                <w:sz w:val="22"/>
                <w:szCs w:val="22"/>
              </w:rPr>
            </w:pPr>
            <w:r>
              <w:rPr>
                <w:b/>
                <w:sz w:val="22"/>
                <w:szCs w:val="22"/>
              </w:rPr>
              <w:t>Achievement and Awards</w:t>
            </w:r>
          </w:p>
        </w:tc>
      </w:tr>
      <w:tr>
        <w:tblPrEx>
          <w:tblW w:w="0" w:type="auto"/>
          <w:tblLook w:val="04A0"/>
        </w:tblPrEx>
        <w:tc>
          <w:tcPr>
            <w:tcW w:w="10790" w:type="dxa"/>
            <w:gridSpan w:val="4"/>
          </w:tcPr>
          <w:p>
            <w:pPr>
              <w:numPr>
                <w:ilvl w:val="0"/>
                <w:numId w:val="3"/>
              </w:numPr>
              <w:ind w:left="252" w:hanging="180"/>
              <w:rPr>
                <w:rFonts w:ascii="Calibri" w:hAnsi="Calibri" w:cs="Calibri"/>
              </w:rPr>
            </w:pPr>
            <w:r>
              <w:rPr>
                <w:rFonts w:ascii="Calibri" w:hAnsi="Calibri" w:cs="Calibri"/>
              </w:rPr>
              <w:t>Appreciated by Clients and manager’s numerous times for issue handling and quick problem solving.</w:t>
            </w:r>
          </w:p>
          <w:p>
            <w:pPr>
              <w:numPr>
                <w:ilvl w:val="0"/>
                <w:numId w:val="3"/>
              </w:numPr>
              <w:ind w:left="252" w:hanging="180"/>
              <w:rPr>
                <w:rFonts w:ascii="Calibri" w:hAnsi="Calibri" w:cs="Calibri"/>
              </w:rPr>
            </w:pPr>
            <w:r>
              <w:rPr>
                <w:rFonts w:ascii="Calibri" w:hAnsi="Calibri" w:cs="Calibri"/>
              </w:rPr>
              <w:t>INSTA Award: Awarded INSTA award multiple times for outstanding performance in Infosys.</w:t>
            </w:r>
          </w:p>
          <w:p>
            <w:pPr>
              <w:numPr>
                <w:ilvl w:val="0"/>
                <w:numId w:val="3"/>
              </w:numPr>
              <w:ind w:left="252" w:hanging="180"/>
              <w:rPr>
                <w:rFonts w:ascii="Calibri" w:hAnsi="Calibri" w:cs="Calibri"/>
              </w:rPr>
            </w:pPr>
            <w:r>
              <w:rPr>
                <w:rFonts w:ascii="Calibri" w:hAnsi="Calibri" w:cs="Calibri"/>
              </w:rPr>
              <w:t>Being happy in every situation, and creating an energetic work place.</w:t>
            </w:r>
          </w:p>
          <w:p>
            <w:pPr>
              <w:ind w:left="252"/>
              <w:rPr>
                <w:rFonts w:ascii="Calibri" w:hAnsi="Calibri" w:cs="Calibri"/>
              </w:rPr>
            </w:pPr>
          </w:p>
        </w:tc>
      </w:tr>
      <w:tr>
        <w:tblPrEx>
          <w:tblW w:w="0" w:type="auto"/>
          <w:tblLook w:val="04A0"/>
        </w:tblPrEx>
        <w:tc>
          <w:tcPr>
            <w:tcW w:w="10790" w:type="dxa"/>
            <w:gridSpan w:val="4"/>
            <w:shd w:val="clear" w:color="auto" w:fill="BFBFBF" w:themeFill="background1" w:themeFillShade="BF"/>
          </w:tcPr>
          <w:p>
            <w:pPr>
              <w:rPr>
                <w:rFonts w:ascii="Calibri" w:hAnsi="Calibri" w:cs="Calibri"/>
                <w:b/>
              </w:rPr>
            </w:pPr>
            <w:r>
              <w:rPr>
                <w:rFonts w:ascii="Calibri" w:hAnsi="Calibri" w:cs="Calibri"/>
                <w:b/>
              </w:rPr>
              <w:t>Certifications</w:t>
            </w:r>
          </w:p>
        </w:tc>
      </w:tr>
      <w:tr>
        <w:tblPrEx>
          <w:tblW w:w="0" w:type="auto"/>
          <w:tblLook w:val="04A0"/>
        </w:tblPrEx>
        <w:tc>
          <w:tcPr>
            <w:tcW w:w="10790" w:type="dxa"/>
            <w:gridSpan w:val="4"/>
          </w:tcPr>
          <w:p>
            <w:pPr>
              <w:numPr>
                <w:ilvl w:val="0"/>
                <w:numId w:val="3"/>
              </w:numPr>
              <w:ind w:left="252" w:hanging="180"/>
              <w:rPr>
                <w:rFonts w:ascii="Calibri" w:hAnsi="Calibri" w:cs="Calibri"/>
              </w:rPr>
            </w:pPr>
            <w:r>
              <w:rPr>
                <w:rFonts w:ascii="Calibri" w:hAnsi="Calibri" w:cs="Calibri"/>
              </w:rPr>
              <w:t>Neural Networks and Deep Learning (KQBT7TVLCRC5)</w:t>
            </w:r>
          </w:p>
          <w:p>
            <w:pPr>
              <w:numPr>
                <w:ilvl w:val="0"/>
                <w:numId w:val="3"/>
              </w:numPr>
              <w:ind w:left="252" w:hanging="180"/>
              <w:rPr>
                <w:rFonts w:ascii="Calibri" w:hAnsi="Calibri" w:cs="Calibri"/>
              </w:rPr>
            </w:pPr>
            <w:r>
              <w:rPr>
                <w:rFonts w:ascii="Calibri" w:hAnsi="Calibri" w:cs="Calibri"/>
              </w:rPr>
              <w:t>Machine Learning AZ: Hands-On Python &amp; R in Data science (</w:t>
            </w:r>
            <w:r>
              <w:rPr>
                <w:rFonts w:ascii="Calibri" w:hAnsi="Calibri" w:cs="Calibri"/>
              </w:rPr>
              <w:t>Udemy</w:t>
            </w:r>
            <w:r>
              <w:rPr>
                <w:rFonts w:ascii="Calibri" w:hAnsi="Calibri" w:cs="Calibri"/>
              </w:rPr>
              <w:t>)</w:t>
            </w:r>
          </w:p>
          <w:p>
            <w:pPr>
              <w:numPr>
                <w:ilvl w:val="0"/>
                <w:numId w:val="3"/>
              </w:numPr>
              <w:ind w:left="252" w:hanging="180"/>
              <w:rPr>
                <w:rFonts w:ascii="Calibri" w:hAnsi="Calibri" w:cs="Calibri"/>
              </w:rPr>
            </w:pPr>
            <w:r>
              <w:rPr>
                <w:rFonts w:ascii="Calibri" w:hAnsi="Calibri" w:cs="Calibri"/>
              </w:rPr>
              <w:t>Tableau 10 AZ: Hands-On Tableau Training for Data Science (</w:t>
            </w:r>
            <w:r>
              <w:rPr>
                <w:rFonts w:ascii="Calibri" w:hAnsi="Calibri" w:cs="Calibri"/>
              </w:rPr>
              <w:t>Udemy</w:t>
            </w:r>
            <w:r>
              <w:rPr>
                <w:rFonts w:ascii="Calibri" w:hAnsi="Calibri" w:cs="Calibri"/>
              </w:rPr>
              <w:t>)</w:t>
            </w:r>
          </w:p>
        </w:tc>
      </w:tr>
      <w:tr>
        <w:tblPrEx>
          <w:tblW w:w="0" w:type="auto"/>
          <w:tblLook w:val="04A0"/>
        </w:tblPrEx>
        <w:tc>
          <w:tcPr>
            <w:tcW w:w="10790" w:type="dxa"/>
            <w:gridSpan w:val="4"/>
            <w:shd w:val="clear" w:color="auto" w:fill="BFBFBF" w:themeFill="background1" w:themeFillShade="BF"/>
          </w:tcPr>
          <w:p>
            <w:pPr>
              <w:rPr>
                <w:rFonts w:ascii="Calibri" w:hAnsi="Calibri" w:cs="Calibri"/>
              </w:rPr>
            </w:pPr>
            <w:r>
              <w:rPr>
                <w:rFonts w:ascii="Calibri" w:hAnsi="Calibri" w:cs="Calibri"/>
                <w:b/>
              </w:rPr>
              <w:t>Personal Details</w:t>
            </w:r>
          </w:p>
        </w:tc>
      </w:tr>
      <w:tr>
        <w:tblPrEx>
          <w:tblW w:w="0" w:type="auto"/>
          <w:tblLook w:val="04A0"/>
        </w:tblPrEx>
        <w:tc>
          <w:tcPr>
            <w:tcW w:w="10790" w:type="dxa"/>
            <w:gridSpan w:val="4"/>
          </w:tcPr>
          <w:tbl>
            <w:tblPr>
              <w:tblW w:w="8324" w:type="dxa"/>
              <w:tblInd w:w="1" w:type="dxa"/>
              <w:tblLook w:val="04A0"/>
            </w:tblPr>
            <w:tblGrid>
              <w:gridCol w:w="3049"/>
              <w:gridCol w:w="5275"/>
            </w:tblGrid>
            <w:tr>
              <w:tblPrEx>
                <w:tblW w:w="8324" w:type="dxa"/>
                <w:tblInd w:w="1" w:type="dxa"/>
                <w:tblLook w:val="04A0"/>
              </w:tblPrEx>
              <w:trPr>
                <w:trHeight w:val="301"/>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Name</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Deeptanil Saha</w:t>
                  </w:r>
                </w:p>
              </w:tc>
            </w:tr>
            <w:tr>
              <w:tblPrEx>
                <w:tblW w:w="8324" w:type="dxa"/>
                <w:tblInd w:w="1" w:type="dxa"/>
                <w:tblLook w:val="04A0"/>
              </w:tblPrEx>
              <w:trPr>
                <w:trHeight w:val="301"/>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Date of Birth</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2nd March 1994</w:t>
                  </w:r>
                </w:p>
              </w:tc>
            </w:tr>
            <w:tr>
              <w:tblPrEx>
                <w:tblW w:w="8324" w:type="dxa"/>
                <w:tblInd w:w="1" w:type="dxa"/>
                <w:tblLook w:val="04A0"/>
              </w:tblPrEx>
              <w:trPr>
                <w:trHeight w:val="301"/>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Father’s Name</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Manash</w:t>
                  </w:r>
                  <w:r>
                    <w:rPr>
                      <w:rFonts w:ascii="Calibri" w:hAnsi="Calibri" w:cs="Calibri"/>
                    </w:rPr>
                    <w:t xml:space="preserve"> Kumar Saha</w:t>
                  </w:r>
                </w:p>
              </w:tc>
            </w:tr>
            <w:tr>
              <w:tblPrEx>
                <w:tblW w:w="8324" w:type="dxa"/>
                <w:tblInd w:w="1" w:type="dxa"/>
                <w:tblLook w:val="04A0"/>
              </w:tblPrEx>
              <w:trPr>
                <w:trHeight w:val="301"/>
              </w:trPr>
              <w:tc>
                <w:tcPr>
                  <w:tcW w:w="3049" w:type="dxa"/>
                  <w:shd w:val="clear" w:color="auto" w:fill="auto"/>
                  <w:noWrap/>
                  <w:vAlign w:val="center"/>
                </w:tcPr>
                <w:p>
                  <w:pPr>
                    <w:spacing w:after="0" w:line="240" w:lineRule="auto"/>
                    <w:rPr>
                      <w:rFonts w:ascii="Calibri" w:hAnsi="Calibri" w:cs="Calibri"/>
                    </w:rPr>
                  </w:pPr>
                  <w:r>
                    <w:rPr>
                      <w:rFonts w:ascii="Calibri" w:hAnsi="Calibri" w:cs="Calibri"/>
                    </w:rPr>
                    <w:t>Mother’s Name</w:t>
                  </w:r>
                </w:p>
              </w:tc>
              <w:tc>
                <w:tcPr>
                  <w:tcW w:w="5275" w:type="dxa"/>
                  <w:shd w:val="clear" w:color="auto" w:fill="auto"/>
                  <w:noWrap/>
                  <w:vAlign w:val="center"/>
                </w:tcPr>
                <w:p>
                  <w:pPr>
                    <w:spacing w:after="0" w:line="240" w:lineRule="auto"/>
                    <w:rPr>
                      <w:rFonts w:ascii="Calibri" w:hAnsi="Calibri" w:cs="Calibri"/>
                    </w:rPr>
                  </w:pPr>
                  <w:r>
                    <w:rPr>
                      <w:rFonts w:ascii="Calibri" w:hAnsi="Calibri" w:cs="Calibri"/>
                    </w:rPr>
                    <w:t>Mira Saha</w:t>
                  </w:r>
                </w:p>
              </w:tc>
            </w:tr>
            <w:tr>
              <w:tblPrEx>
                <w:tblW w:w="8324" w:type="dxa"/>
                <w:tblInd w:w="1" w:type="dxa"/>
                <w:tblLook w:val="04A0"/>
              </w:tblPrEx>
              <w:trPr>
                <w:trHeight w:val="301"/>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Pan Number</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EFEPS9187F</w:t>
                  </w:r>
                </w:p>
              </w:tc>
            </w:tr>
            <w:tr>
              <w:tblPrEx>
                <w:tblW w:w="8324" w:type="dxa"/>
                <w:tblInd w:w="1" w:type="dxa"/>
                <w:tblLook w:val="04A0"/>
              </w:tblPrEx>
              <w:trPr>
                <w:trHeight w:val="301"/>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Passport Number</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K8225011 (Expiry Date- 21-Mar-2023)</w:t>
                  </w:r>
                </w:p>
              </w:tc>
            </w:tr>
            <w:tr>
              <w:tblPrEx>
                <w:tblW w:w="8324" w:type="dxa"/>
                <w:tblInd w:w="1" w:type="dxa"/>
                <w:tblLook w:val="04A0"/>
              </w:tblPrEx>
              <w:trPr>
                <w:trHeight w:val="301"/>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Nationality</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Indian</w:t>
                  </w:r>
                </w:p>
              </w:tc>
            </w:tr>
            <w:tr>
              <w:tblPrEx>
                <w:tblW w:w="8324" w:type="dxa"/>
                <w:tblInd w:w="1" w:type="dxa"/>
                <w:tblLook w:val="04A0"/>
              </w:tblPrEx>
              <w:trPr>
                <w:trHeight w:val="301"/>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Hobbies</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Photography, Cricket, Badminton</w:t>
                  </w:r>
                </w:p>
              </w:tc>
            </w:tr>
            <w:tr>
              <w:tblPrEx>
                <w:tblW w:w="8324" w:type="dxa"/>
                <w:tblInd w:w="1" w:type="dxa"/>
                <w:tblLook w:val="04A0"/>
              </w:tblPrEx>
              <w:trPr>
                <w:trHeight w:val="90"/>
              </w:trPr>
              <w:tc>
                <w:tcPr>
                  <w:tcW w:w="3049" w:type="dxa"/>
                  <w:shd w:val="clear" w:color="auto" w:fill="auto"/>
                  <w:noWrap/>
                  <w:vAlign w:val="center"/>
                  <w:hideMark/>
                </w:tcPr>
                <w:p>
                  <w:pPr>
                    <w:spacing w:after="0" w:line="240" w:lineRule="auto"/>
                    <w:rPr>
                      <w:rFonts w:ascii="Calibri" w:hAnsi="Calibri" w:cs="Calibri"/>
                    </w:rPr>
                  </w:pPr>
                  <w:r>
                    <w:rPr>
                      <w:rFonts w:ascii="Calibri" w:hAnsi="Calibri" w:cs="Calibri"/>
                    </w:rPr>
                    <w:t>Native Address</w:t>
                  </w:r>
                </w:p>
              </w:tc>
              <w:tc>
                <w:tcPr>
                  <w:tcW w:w="5275" w:type="dxa"/>
                  <w:shd w:val="clear" w:color="auto" w:fill="auto"/>
                  <w:noWrap/>
                  <w:vAlign w:val="center"/>
                  <w:hideMark/>
                </w:tcPr>
                <w:p>
                  <w:pPr>
                    <w:spacing w:after="0" w:line="240" w:lineRule="auto"/>
                    <w:rPr>
                      <w:rFonts w:ascii="Calibri" w:hAnsi="Calibri" w:cs="Calibri"/>
                    </w:rPr>
                  </w:pPr>
                  <w:r>
                    <w:rPr>
                      <w:rFonts w:ascii="Calibri" w:hAnsi="Calibri" w:cs="Calibri"/>
                    </w:rPr>
                    <w:t xml:space="preserve">8/58/4, W 8, </w:t>
                  </w:r>
                  <w:r>
                    <w:rPr>
                      <w:rFonts w:ascii="Calibri" w:hAnsi="Calibri" w:cs="Calibri"/>
                    </w:rPr>
                    <w:t>Pabia</w:t>
                  </w:r>
                  <w:r>
                    <w:rPr>
                      <w:rFonts w:ascii="Calibri" w:hAnsi="Calibri" w:cs="Calibri"/>
                    </w:rPr>
                    <w:t xml:space="preserve"> </w:t>
                  </w:r>
                  <w:r>
                    <w:rPr>
                      <w:rFonts w:ascii="Calibri" w:hAnsi="Calibri" w:cs="Calibri"/>
                    </w:rPr>
                    <w:t>Charra</w:t>
                  </w:r>
                  <w:r>
                    <w:rPr>
                      <w:rFonts w:ascii="Calibri" w:hAnsi="Calibri" w:cs="Calibri"/>
                    </w:rPr>
                    <w:t xml:space="preserve">, </w:t>
                  </w:r>
                  <w:r>
                    <w:rPr>
                      <w:rFonts w:ascii="Calibri" w:hAnsi="Calibri" w:cs="Calibri"/>
                    </w:rPr>
                    <w:t>Kumarghat</w:t>
                  </w:r>
                  <w:r>
                    <w:rPr>
                      <w:rFonts w:ascii="Calibri" w:hAnsi="Calibri" w:cs="Calibri"/>
                    </w:rPr>
                    <w:t xml:space="preserve"> , Tripura 799264</w:t>
                  </w:r>
                </w:p>
              </w:tc>
            </w:tr>
            <w:tr>
              <w:tblPrEx>
                <w:tblW w:w="8324" w:type="dxa"/>
                <w:tblInd w:w="1" w:type="dxa"/>
                <w:tblLook w:val="04A0"/>
              </w:tblPrEx>
              <w:trPr>
                <w:trHeight w:val="90"/>
              </w:trPr>
              <w:tc>
                <w:tcPr>
                  <w:tcW w:w="3049" w:type="dxa"/>
                  <w:shd w:val="clear" w:color="auto" w:fill="auto"/>
                  <w:noWrap/>
                  <w:vAlign w:val="center"/>
                </w:tcPr>
                <w:p>
                  <w:pPr>
                    <w:spacing w:after="0" w:line="240" w:lineRule="auto"/>
                    <w:rPr>
                      <w:rFonts w:ascii="Calibri" w:hAnsi="Calibri" w:cs="Calibri"/>
                      <w:b/>
                    </w:rPr>
                  </w:pPr>
                </w:p>
              </w:tc>
              <w:tc>
                <w:tcPr>
                  <w:tcW w:w="5275" w:type="dxa"/>
                  <w:shd w:val="clear" w:color="auto" w:fill="auto"/>
                  <w:noWrap/>
                  <w:vAlign w:val="center"/>
                </w:tcPr>
                <w:p>
                  <w:pPr>
                    <w:spacing w:after="0" w:line="240" w:lineRule="auto"/>
                    <w:rPr>
                      <w:rFonts w:ascii="Calibri" w:hAnsi="Calibri" w:cs="Calibri"/>
                      <w:b/>
                    </w:rPr>
                  </w:pPr>
                </w:p>
              </w:tc>
            </w:tr>
          </w:tbl>
          <w:p>
            <w:pPr>
              <w:rPr>
                <w:rFonts w:ascii="Calibri" w:hAnsi="Calibri" w:cs="Calibri"/>
              </w:rPr>
            </w:pPr>
          </w:p>
        </w:tc>
      </w:tr>
      <w:tr>
        <w:tblPrEx>
          <w:tblW w:w="0" w:type="auto"/>
          <w:tblLook w:val="04A0"/>
        </w:tblPrEx>
        <w:tc>
          <w:tcPr>
            <w:tcW w:w="10790" w:type="dxa"/>
            <w:gridSpan w:val="4"/>
          </w:tcPr>
          <w:p>
            <w:pPr>
              <w:rPr>
                <w:rFonts w:ascii="Calibri" w:hAnsi="Calibri" w:cs="Calibri"/>
                <w:b/>
              </w:rPr>
            </w:pPr>
            <w:r>
              <w:rPr>
                <w:rFonts w:ascii="Calibri" w:hAnsi="Calibri" w:cs="Calibri"/>
                <w:b/>
              </w:rPr>
              <w:t>Here by I declare that the information given above is correct to the best of my knowledge and I shall bear the responsibility for the correctness of the above mentioned particulars.</w:t>
            </w:r>
          </w:p>
        </w:tc>
      </w:tr>
      <w:tr>
        <w:tblPrEx>
          <w:tblW w:w="0" w:type="auto"/>
          <w:tblLook w:val="04A0"/>
        </w:tblPrEx>
        <w:tc>
          <w:tcPr>
            <w:tcW w:w="5395" w:type="dxa"/>
            <w:gridSpan w:val="2"/>
          </w:tcPr>
          <w:p>
            <w:pPr>
              <w:rPr>
                <w:b/>
              </w:rPr>
            </w:pPr>
            <w:r>
              <w:rPr>
                <w:rFonts w:ascii="Calibri" w:hAnsi="Calibri" w:cs="Calibri"/>
                <w:b/>
                <w:szCs w:val="2"/>
              </w:rPr>
              <w:t>Place: Pune</w:t>
            </w:r>
          </w:p>
        </w:tc>
        <w:tc>
          <w:tcPr>
            <w:tcW w:w="5395" w:type="dxa"/>
            <w:gridSpan w:val="2"/>
          </w:tcPr>
          <w:p>
            <w:pPr>
              <w:jc w:val="center"/>
              <w:rPr>
                <w:b/>
              </w:rPr>
            </w:pPr>
            <w:r>
              <w:rPr>
                <w:rFonts w:ascii="Calibri" w:hAnsi="Calibri" w:cs="Calibri"/>
                <w:b/>
                <w:szCs w:val="2"/>
              </w:rPr>
              <w:t xml:space="preserve">                                                                          Deeptanil Saha</w:t>
            </w:r>
          </w:p>
        </w:tc>
      </w:tr>
    </w:tbl>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Serif">
    <w:panose1 w:val="00000000000000000000"/>
    <w:charset w:val="00"/>
    <w:family w:val="auto"/>
    <w:notTrueType/>
    <w:pitch w:val="default"/>
    <w:sig w:usb0="00000003" w:usb1="00000000" w:usb2="00000000" w:usb3="00000000" w:csb0="00000001" w:csb1="00000000"/>
  </w:font>
  <w:font w:name="OpenSymbol">
    <w:altName w:val="MS Gothic"/>
    <w:panose1 w:val="00000000000000000000"/>
    <w:charset w:val="80"/>
    <w:family w:val="auto"/>
    <w:notTrueType/>
    <w:pitch w:val="default"/>
    <w:sig w:usb0="00000000" w:usb1="08070000" w:usb2="00000010" w:usb3="00000000" w:csb0="00020000" w:csb1="00000000"/>
  </w:font>
  <w:font w:name="Liberation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EE3875"/>
    <w:multiLevelType w:val="hybridMultilevel"/>
    <w:tmpl w:val="032057D4"/>
    <w:lvl w:ilvl="0">
      <w:start w:val="1"/>
      <w:numFmt w:val="bullet"/>
      <w:lvlText w:val=""/>
      <w:lvlJc w:val="left"/>
      <w:pPr>
        <w:tabs>
          <w:tab w:val="num" w:pos="1353"/>
        </w:tabs>
        <w:ind w:left="1353" w:hanging="360"/>
      </w:pPr>
      <w:rPr>
        <w:rFonts w:ascii="Symbol" w:hAnsi="Symbol" w:hint="default"/>
        <w:color w:val="000066"/>
        <w:sz w:val="12"/>
        <w:szCs w:val="12"/>
      </w:rPr>
    </w:lvl>
    <w:lvl w:ilvl="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
    <w:nsid w:val="64C10A8D"/>
    <w:multiLevelType w:val="hybridMultilevel"/>
    <w:tmpl w:val="6E5C174A"/>
    <w:lvl w:ilvl="0">
      <w:start w:val="1"/>
      <w:numFmt w:val="bullet"/>
      <w:lvlText w:val=""/>
      <w:lvlJc w:val="left"/>
      <w:pPr>
        <w:ind w:left="720" w:hanging="360"/>
      </w:pPr>
      <w:rPr>
        <w:rFonts w:ascii="Wingdings" w:hAnsi="Wingdings" w:hint="default"/>
        <w:b w:val="0"/>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CF75782"/>
    <w:multiLevelType w:val="hybridMultilevel"/>
    <w:tmpl w:val="95CC27E6"/>
    <w:lvl w:ilvl="0">
      <w:start w:val="1"/>
      <w:numFmt w:val="bullet"/>
      <w:lvlText w:val=""/>
      <w:lvlJc w:val="left"/>
      <w:pPr>
        <w:ind w:left="360" w:hanging="360"/>
      </w:pPr>
      <w:rPr>
        <w:rFonts w:ascii="Symbol" w:hAnsi="Symbol" w:hint="default"/>
        <w:color w:val="000066"/>
        <w:sz w:val="12"/>
        <w:szCs w:val="1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fef4f21009503a39c8f0727ce8c6014134f530e18705c4458440321091b5b58120c110616415c5f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Deeptanil Saha</dc:creator>
  <cp:lastModifiedBy>Saha, Deeptanil (ext) (HC IT EA MD IM)</cp:lastModifiedBy>
  <cp:revision>8</cp:revision>
  <cp:lastPrinted>2018-08-30T10:27:00Z</cp:lastPrinted>
  <dcterms:created xsi:type="dcterms:W3CDTF">2018-08-30T09:54:00Z</dcterms:created>
  <dcterms:modified xsi:type="dcterms:W3CDTF">2018-08-30T10:28:00Z</dcterms:modified>
</cp:coreProperties>
</file>