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ackground w:color="ffffff">
    <v:background id="_x0000_s1025" filled="t"/>
  </w:background>
  <w:body>
    <w:p w:rsidR="00D615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856" w:type="dxa"/>
        <w:tblLayout w:type="fixed"/>
        <w:tblLook w:val="0000"/>
      </w:tblPr>
      <w:tblGrid>
        <w:gridCol w:w="8856"/>
      </w:tblGrid>
      <w:tr>
        <w:tblPrEx>
          <w:tblW w:w="8856" w:type="dxa"/>
          <w:tblLayout w:type="fixed"/>
          <w:tblLook w:val="0000"/>
        </w:tblPrEx>
        <w:tc>
          <w:tcPr>
            <w:tcW w:w="88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6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Durga Venkata Ramesh Sundara</w:t>
            </w: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hidden="0">
                      <wp:simplePos x="0" y="0"/>
                      <wp:positionH relativeFrom="margin">
                        <wp:posOffset>-114299</wp:posOffset>
                      </wp:positionH>
                      <wp:positionV relativeFrom="paragraph">
                        <wp:posOffset>-342899</wp:posOffset>
                      </wp:positionV>
                      <wp:extent cx="5724525" cy="238125"/>
                      <wp:effectExtent l="0" t="0" r="0" b="0"/>
                      <wp:wrapNone/>
                      <wp:docPr id="2" name="Rectangle 2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2488500" y="3665700"/>
                                <a:ext cx="57245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sq">
                                <a:solidFill>
                                  <a:srgbClr val="FFFFFF"/>
                                </a:solidFill>
                                <a:miter lim="8000"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D61561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r>
                    <w:rPr>
                      <w:noProof/>
                      <w:lang w:val="en-IN"/>
                    </w:rPr>
                    <w:drawing>
                      <wp:anchor distT="0" distB="0" distL="0" distR="0" simplePos="0" relativeHeight="251658240" behindDoc="0" locked="0" layoutInCell="1" allowOverlap="1" hidden="0">
                        <wp:simplePos x="0" y="0"/>
                        <wp:positionH relativeFrom="margin">
                          <wp:posOffset>-114299</wp:posOffset>
                        </wp:positionH>
                        <wp:positionV relativeFrom="paragraph">
                          <wp:posOffset>-342899</wp:posOffset>
                        </wp:positionV>
                        <wp:extent cx="5724525" cy="238125"/>
                        <wp:effectExtent l="0" t="0" r="0" b="0"/>
                        <wp:wrapNone/>
                        <wp:docPr id="1275254049" name="image4.png" hidden="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4.png"/>
                                <pic:cNvPicPr/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245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mc:Fallback>
              </mc:AlternateContent>
            </w:r>
          </w:p>
          <w:p w:rsidR="00D6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Systems Engineer</w:t>
            </w:r>
          </w:p>
          <w:p w:rsidR="00D6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9581868778</w:t>
            </w:r>
          </w:p>
          <w:p w:rsidR="00D6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rameshsdv</w:t>
            </w:r>
            <w:r>
              <w:rPr>
                <w:color w:val="000000"/>
                <w:sz w:val="16"/>
                <w:szCs w:val="16"/>
              </w:rPr>
              <w:t>1994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@gmail.com</w:t>
            </w:r>
          </w:p>
          <w:p w:rsidR="00D6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</w:tbl>
    <w:p w:rsidR="00D61561">
      <w:pPr>
        <w:jc w:val="center"/>
        <w:rPr>
          <w:rFonts w:ascii="Verdana" w:eastAsia="Verdana" w:hAnsi="Verdana" w:cs="Verdana"/>
          <w:sz w:val="16"/>
          <w:szCs w:val="16"/>
        </w:rPr>
      </w:pPr>
    </w:p>
    <w:p w:rsidR="00D6156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  <w: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  <w:t>Summary</w:t>
      </w:r>
    </w:p>
    <w:p w:rsidR="00D61561">
      <w:pPr>
        <w:rPr>
          <w:rFonts w:ascii="Verdana" w:eastAsia="Verdana" w:hAnsi="Verdana" w:cs="Verdana"/>
        </w:rPr>
      </w:pPr>
    </w:p>
    <w:p w:rsidR="00D61561">
      <w:pPr>
        <w:rPr>
          <w:rFonts w:ascii="Verdana" w:eastAsia="Verdana" w:hAnsi="Verdana" w:cs="Verdana"/>
          <w:b/>
          <w:sz w:val="16"/>
          <w:szCs w:val="16"/>
        </w:rPr>
      </w:pPr>
      <w:r>
        <w:rPr>
          <w:sz w:val="16"/>
          <w:szCs w:val="16"/>
        </w:rPr>
        <w:t>2</w:t>
      </w:r>
      <w:r>
        <w:rPr>
          <w:rFonts w:ascii="Verdana" w:eastAsia="Verdana" w:hAnsi="Verdana" w:cs="Verdana"/>
          <w:sz w:val="16"/>
          <w:szCs w:val="16"/>
        </w:rPr>
        <w:t xml:space="preserve">+ years of experience in </w:t>
      </w:r>
      <w:r>
        <w:rPr>
          <w:rFonts w:ascii="Verdana" w:eastAsia="Verdana" w:hAnsi="Verdana" w:cs="Verdana"/>
          <w:b/>
          <w:sz w:val="16"/>
          <w:szCs w:val="16"/>
        </w:rPr>
        <w:t>Machine Learning</w:t>
      </w:r>
      <w:r>
        <w:rPr>
          <w:rFonts w:ascii="Verdana" w:eastAsia="Verdana" w:hAnsi="Verdana" w:cs="Verdana"/>
          <w:sz w:val="16"/>
          <w:szCs w:val="16"/>
        </w:rPr>
        <w:t>, Deep Learning, Data/Text Mining, NLP</w:t>
      </w:r>
      <w:r w:rsidR="009B61D3">
        <w:rPr>
          <w:rFonts w:ascii="Verdana" w:eastAsia="Verdana" w:hAnsi="Verdana" w:cs="Verdana"/>
          <w:sz w:val="16"/>
          <w:szCs w:val="16"/>
        </w:rPr>
        <w:t>,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Neural Networks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Excellent Knowledge and hand-on experience in Deep Learning family of machine learning methods.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Good knowledge in </w:t>
      </w:r>
      <w:r>
        <w:rPr>
          <w:rFonts w:ascii="Verdana" w:eastAsia="Verdana" w:hAnsi="Verdana" w:cs="Verdana"/>
          <w:b/>
          <w:sz w:val="16"/>
          <w:szCs w:val="16"/>
        </w:rPr>
        <w:t>Deep learning</w:t>
      </w:r>
      <w:r>
        <w:rPr>
          <w:rFonts w:ascii="Verdana" w:eastAsia="Verdana" w:hAnsi="Verdana" w:cs="Verdana"/>
          <w:sz w:val="16"/>
          <w:szCs w:val="16"/>
        </w:rPr>
        <w:t xml:space="preserve"> architectures such as 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ab/>
        <w:t>Deep Convolutional Neural Network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ab/>
        <w:t>Recurrent Neural networks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ab/>
        <w:t>Deep Recurrent neural networks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Worked in</w:t>
      </w:r>
      <w:r>
        <w:rPr>
          <w:rFonts w:ascii="Verdana" w:eastAsia="Verdana" w:hAnsi="Verdana" w:cs="Verdana"/>
          <w:sz w:val="16"/>
          <w:szCs w:val="16"/>
        </w:rPr>
        <w:t xml:space="preserve"> the following areas of Deep learning applications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ab/>
        <w:t>Natural language processing (NLP)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ab/>
        <w:t>Automatic speech recognition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ab/>
        <w:t>Image recognition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Customer relationship management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ab/>
        <w:t>Mobile advertising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ab/>
        <w:t>Computer Vison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Good kn</w:t>
      </w:r>
      <w:r>
        <w:rPr>
          <w:rFonts w:ascii="Verdana" w:eastAsia="Verdana" w:hAnsi="Verdana" w:cs="Verdana"/>
          <w:sz w:val="16"/>
          <w:szCs w:val="16"/>
        </w:rPr>
        <w:t>owledge and hand-on experience in following Deep Learning frameworks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Tensorflow</w:t>
      </w:r>
      <w:r>
        <w:rPr>
          <w:rFonts w:ascii="Verdana" w:eastAsia="Verdana" w:hAnsi="Verdana" w:cs="Verdana"/>
          <w:b/>
          <w:sz w:val="16"/>
          <w:szCs w:val="16"/>
        </w:rPr>
        <w:t>, Microsoft</w:t>
      </w:r>
      <w:r w:rsidR="009B61D3">
        <w:rPr>
          <w:rFonts w:ascii="Verdana" w:eastAsia="Verdana" w:hAnsi="Verdana" w:cs="Verdana"/>
          <w:b/>
          <w:sz w:val="16"/>
          <w:szCs w:val="16"/>
        </w:rPr>
        <w:t xml:space="preserve"> Cognitive </w:t>
      </w:r>
      <w:r w:rsidR="009B61D3">
        <w:rPr>
          <w:rFonts w:ascii="Verdana" w:eastAsia="Verdana" w:hAnsi="Verdana" w:cs="Verdana"/>
          <w:b/>
          <w:sz w:val="16"/>
          <w:szCs w:val="16"/>
        </w:rPr>
        <w:t>Toolkit(</w:t>
      </w:r>
      <w:r w:rsidR="009B61D3">
        <w:rPr>
          <w:rFonts w:ascii="Verdana" w:eastAsia="Verdana" w:hAnsi="Verdana" w:cs="Verdana"/>
          <w:b/>
          <w:sz w:val="16"/>
          <w:szCs w:val="16"/>
        </w:rPr>
        <w:t xml:space="preserve">CNTK), </w:t>
      </w:r>
      <w:r w:rsidR="009B61D3">
        <w:rPr>
          <w:rFonts w:ascii="Verdana" w:eastAsia="Verdana" w:hAnsi="Verdana" w:cs="Verdana"/>
          <w:b/>
          <w:sz w:val="16"/>
          <w:szCs w:val="16"/>
        </w:rPr>
        <w:t>Keras</w:t>
      </w:r>
    </w:p>
    <w:p w:rsidR="00D61561">
      <w:pPr>
        <w:rPr>
          <w:rFonts w:ascii="Verdana" w:eastAsia="Verdana" w:hAnsi="Verdana" w:cs="Verdana"/>
        </w:rPr>
      </w:pPr>
    </w:p>
    <w:p w:rsidR="00D61561">
      <w:pPr>
        <w:pStyle w:val="Heading3"/>
        <w:numPr>
          <w:ilvl w:val="2"/>
          <w:numId w:val="2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Technical skills: 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I have full stack technical skills and experience necessary to develop, deploy and maintain a full scale application from business requirement.</w:t>
      </w:r>
    </w:p>
    <w:p w:rsidR="00D61561">
      <w:pPr>
        <w:rPr>
          <w:rFonts w:ascii="Verdana" w:eastAsia="Verdana" w:hAnsi="Verdana" w:cs="Verdana"/>
          <w:sz w:val="16"/>
          <w:szCs w:val="16"/>
          <w:u w:val="single"/>
        </w:rPr>
      </w:pPr>
      <w:r>
        <w:rPr>
          <w:rFonts w:ascii="Verdana" w:eastAsia="Verdana" w:hAnsi="Verdana" w:cs="Verdana"/>
          <w:sz w:val="16"/>
          <w:szCs w:val="16"/>
          <w:u w:val="single"/>
        </w:rPr>
        <w:t>Proficient in: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Proficient in code versioning tools (</w:t>
      </w:r>
      <w:r>
        <w:rPr>
          <w:rFonts w:ascii="Verdana" w:eastAsia="Verdana" w:hAnsi="Verdana" w:cs="Verdana"/>
          <w:b/>
          <w:sz w:val="16"/>
          <w:szCs w:val="16"/>
        </w:rPr>
        <w:t>Git</w:t>
      </w:r>
      <w:r>
        <w:rPr>
          <w:rFonts w:ascii="Verdana" w:eastAsia="Verdana" w:hAnsi="Verdana" w:cs="Verdana"/>
          <w:sz w:val="16"/>
          <w:szCs w:val="16"/>
        </w:rPr>
        <w:t>, Mercurial or SVN)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Strong programming experience in </w:t>
      </w:r>
      <w:r>
        <w:rPr>
          <w:rFonts w:ascii="Verdana" w:eastAsia="Verdana" w:hAnsi="Verdana" w:cs="Verdana"/>
          <w:b/>
          <w:sz w:val="16"/>
          <w:szCs w:val="16"/>
        </w:rPr>
        <w:t>Pyth</w:t>
      </w:r>
      <w:r>
        <w:rPr>
          <w:rFonts w:ascii="Verdana" w:eastAsia="Verdana" w:hAnsi="Verdana" w:cs="Verdana"/>
          <w:b/>
          <w:sz w:val="16"/>
          <w:szCs w:val="16"/>
        </w:rPr>
        <w:t>on</w:t>
      </w:r>
      <w:r>
        <w:rPr>
          <w:rFonts w:ascii="Verdana" w:eastAsia="Verdana" w:hAnsi="Verdana" w:cs="Verdana"/>
          <w:sz w:val="16"/>
          <w:szCs w:val="16"/>
        </w:rPr>
        <w:t xml:space="preserve">, </w:t>
      </w:r>
    </w:p>
    <w:p w:rsidR="005B3447">
      <w:pPr>
        <w:rPr>
          <w:rFonts w:ascii="Verdana" w:eastAsia="Verdana" w:hAnsi="Verdana" w:cs="Verdana"/>
          <w:sz w:val="16"/>
          <w:szCs w:val="16"/>
        </w:rPr>
      </w:pP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Popular python libraries for Machine Learning - </w:t>
      </w:r>
      <w:r>
        <w:rPr>
          <w:rFonts w:ascii="Verdana" w:eastAsia="Verdana" w:hAnsi="Verdana" w:cs="Verdana"/>
          <w:b/>
          <w:sz w:val="16"/>
          <w:szCs w:val="16"/>
        </w:rPr>
        <w:t>numpy</w:t>
      </w:r>
      <w:r>
        <w:rPr>
          <w:rFonts w:ascii="Verdana" w:eastAsia="Verdana" w:hAnsi="Verdana" w:cs="Verdana"/>
          <w:b/>
          <w:sz w:val="16"/>
          <w:szCs w:val="16"/>
        </w:rPr>
        <w:t xml:space="preserve">, </w:t>
      </w:r>
      <w:r>
        <w:rPr>
          <w:rFonts w:ascii="Verdana" w:eastAsia="Verdana" w:hAnsi="Verdana" w:cs="Verdana"/>
          <w:b/>
          <w:sz w:val="16"/>
          <w:szCs w:val="16"/>
        </w:rPr>
        <w:t>Scipy</w:t>
      </w:r>
      <w:r>
        <w:rPr>
          <w:rFonts w:ascii="Verdana" w:eastAsia="Verdana" w:hAnsi="Verdana" w:cs="Verdana"/>
          <w:b/>
          <w:sz w:val="16"/>
          <w:szCs w:val="16"/>
        </w:rPr>
        <w:t xml:space="preserve">, </w:t>
      </w:r>
      <w:r>
        <w:rPr>
          <w:rFonts w:ascii="Verdana" w:eastAsia="Verdana" w:hAnsi="Verdana" w:cs="Verdana"/>
          <w:b/>
          <w:sz w:val="16"/>
          <w:szCs w:val="16"/>
        </w:rPr>
        <w:t>SciKit</w:t>
      </w:r>
      <w:r>
        <w:rPr>
          <w:rFonts w:ascii="Verdana" w:eastAsia="Verdana" w:hAnsi="Verdana" w:cs="Verdana"/>
          <w:b/>
          <w:sz w:val="16"/>
          <w:szCs w:val="16"/>
        </w:rPr>
        <w:t>-Learn,</w:t>
      </w:r>
      <w:r>
        <w:rPr>
          <w:rFonts w:ascii="Verdana" w:eastAsia="Verdana" w:hAnsi="Verdana" w:cs="Verdana"/>
          <w:sz w:val="16"/>
          <w:szCs w:val="16"/>
        </w:rPr>
        <w:t xml:space="preserve"> Pandas, </w:t>
      </w:r>
      <w:r>
        <w:rPr>
          <w:rFonts w:ascii="Verdana" w:eastAsia="Verdana" w:hAnsi="Verdana" w:cs="Verdana"/>
          <w:sz w:val="16"/>
          <w:szCs w:val="16"/>
        </w:rPr>
        <w:t>matplotlib</w:t>
      </w:r>
      <w:r>
        <w:rPr>
          <w:rFonts w:ascii="Verdana" w:eastAsia="Verdana" w:hAnsi="Verdana" w:cs="Verdana"/>
          <w:sz w:val="16"/>
          <w:szCs w:val="16"/>
        </w:rPr>
        <w:t>, NLTK, NLP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Data/Text Mining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Excellent experience in </w:t>
      </w:r>
      <w:r>
        <w:rPr>
          <w:rFonts w:ascii="Verdana" w:eastAsia="Verdana" w:hAnsi="Verdana" w:cs="Verdana"/>
          <w:b/>
          <w:sz w:val="16"/>
          <w:szCs w:val="16"/>
        </w:rPr>
        <w:t>web scraping</w:t>
      </w:r>
      <w:r>
        <w:rPr>
          <w:rFonts w:ascii="Verdana" w:eastAsia="Verdana" w:hAnsi="Verdana" w:cs="Verdana"/>
          <w:sz w:val="16"/>
          <w:szCs w:val="16"/>
        </w:rPr>
        <w:t xml:space="preserve"> usin</w:t>
      </w:r>
      <w:r>
        <w:rPr>
          <w:rFonts w:ascii="Verdana" w:eastAsia="Verdana" w:hAnsi="Verdana" w:cs="Verdana"/>
          <w:sz w:val="16"/>
          <w:szCs w:val="16"/>
        </w:rPr>
        <w:t xml:space="preserve">g </w:t>
      </w:r>
      <w:r>
        <w:rPr>
          <w:rFonts w:ascii="Verdana" w:eastAsia="Verdana" w:hAnsi="Verdana" w:cs="Verdana"/>
          <w:b/>
          <w:sz w:val="16"/>
          <w:szCs w:val="16"/>
        </w:rPr>
        <w:t xml:space="preserve">Selenium </w:t>
      </w:r>
      <w:r>
        <w:rPr>
          <w:rFonts w:ascii="Verdana" w:eastAsia="Verdana" w:hAnsi="Verdana" w:cs="Verdana"/>
          <w:sz w:val="16"/>
          <w:szCs w:val="16"/>
        </w:rPr>
        <w:t>and Python.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Very useful for data mining.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Opti</w:t>
      </w:r>
      <w:r>
        <w:rPr>
          <w:rFonts w:ascii="Verdana" w:eastAsia="Verdana" w:hAnsi="Verdana" w:cs="Verdana"/>
          <w:sz w:val="16"/>
          <w:szCs w:val="16"/>
        </w:rPr>
        <w:t>mization Algorithms, Data science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Experience on </w:t>
      </w:r>
      <w:r>
        <w:rPr>
          <w:rFonts w:ascii="Verdana" w:eastAsia="Verdana" w:hAnsi="Verdana" w:cs="Verdana"/>
          <w:b/>
          <w:sz w:val="16"/>
          <w:szCs w:val="16"/>
        </w:rPr>
        <w:t>OpenCV</w:t>
      </w:r>
      <w:r>
        <w:rPr>
          <w:rFonts w:ascii="Verdana" w:eastAsia="Verdana" w:hAnsi="Verdana" w:cs="Verdana"/>
          <w:sz w:val="16"/>
          <w:szCs w:val="16"/>
        </w:rPr>
        <w:t>(</w:t>
      </w:r>
      <w:r>
        <w:rPr>
          <w:rFonts w:ascii="Verdana" w:eastAsia="Verdana" w:hAnsi="Verdana" w:cs="Verdana"/>
          <w:sz w:val="16"/>
          <w:szCs w:val="16"/>
        </w:rPr>
        <w:t xml:space="preserve">cv2.ml), </w:t>
      </w:r>
      <w:r>
        <w:rPr>
          <w:rFonts w:ascii="Verdana" w:eastAsia="Verdana" w:hAnsi="Verdana" w:cs="Verdana"/>
          <w:b/>
          <w:sz w:val="16"/>
          <w:szCs w:val="16"/>
        </w:rPr>
        <w:t>matplotlib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Strong knowledge in </w:t>
      </w:r>
      <w:r>
        <w:rPr>
          <w:rFonts w:ascii="Verdana" w:eastAsia="Verdana" w:hAnsi="Verdana" w:cs="Verdana"/>
          <w:b/>
          <w:sz w:val="16"/>
          <w:szCs w:val="16"/>
        </w:rPr>
        <w:t>OOPS</w:t>
      </w:r>
      <w:r>
        <w:rPr>
          <w:rFonts w:ascii="Verdana" w:eastAsia="Verdana" w:hAnsi="Verdana" w:cs="Verdana"/>
          <w:sz w:val="16"/>
          <w:szCs w:val="16"/>
        </w:rPr>
        <w:t xml:space="preserve"> in Python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Worked on advanced topics like iterators, generators, regular expressions in Python.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Strong hold in Data Structures and Algorithm.</w:t>
      </w:r>
    </w:p>
    <w:p w:rsidR="00D61561">
      <w:pPr>
        <w:rPr>
          <w:rFonts w:ascii="Verdana" w:eastAsia="Verdana" w:hAnsi="Verdana" w:cs="Verdana"/>
          <w:sz w:val="16"/>
          <w:szCs w:val="16"/>
          <w:u w:val="single"/>
        </w:rPr>
      </w:pPr>
      <w:r>
        <w:rPr>
          <w:rFonts w:ascii="Verdana" w:eastAsia="Verdana" w:hAnsi="Verdana" w:cs="Verdana"/>
          <w:sz w:val="16"/>
          <w:szCs w:val="16"/>
          <w:u w:val="single"/>
        </w:rPr>
        <w:t>Database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Oracle</w:t>
      </w:r>
      <w:r>
        <w:rPr>
          <w:rFonts w:ascii="Verdana" w:eastAsia="Verdana" w:hAnsi="Verdana" w:cs="Verdana"/>
          <w:sz w:val="16"/>
          <w:szCs w:val="16"/>
        </w:rPr>
        <w:t>, MySQL</w:t>
      </w:r>
    </w:p>
    <w:p w:rsidR="00D61561">
      <w:pPr>
        <w:pStyle w:val="Heading3"/>
        <w:numPr>
          <w:ilvl w:val="2"/>
          <w:numId w:val="2"/>
        </w:numPr>
        <w:rPr>
          <w:rFonts w:ascii="Verdana" w:eastAsia="Verdana" w:hAnsi="Verdana" w:cs="Verdana"/>
          <w:b w:val="0"/>
          <w:sz w:val="16"/>
          <w:szCs w:val="16"/>
        </w:rPr>
      </w:pPr>
      <w:r>
        <w:rPr>
          <w:rFonts w:ascii="Verdana" w:eastAsia="Verdana" w:hAnsi="Verdana" w:cs="Verdana"/>
          <w:color w:val="1F497D"/>
          <w:sz w:val="16"/>
          <w:szCs w:val="16"/>
          <w:u w:val="single"/>
        </w:rPr>
        <w:t>Professional summary</w:t>
      </w:r>
    </w:p>
    <w:p w:rsidR="00D61561">
      <w:pPr>
        <w:pStyle w:val="Heading3"/>
        <w:numPr>
          <w:ilvl w:val="0"/>
          <w:numId w:val="1"/>
        </w:numPr>
        <w:spacing w:before="0" w:after="0"/>
      </w:pPr>
      <w:r>
        <w:rPr>
          <w:rFonts w:ascii="Verdana" w:eastAsia="Verdana" w:hAnsi="Verdana" w:cs="Verdana"/>
          <w:b w:val="0"/>
          <w:sz w:val="16"/>
          <w:szCs w:val="16"/>
        </w:rPr>
        <w:t xml:space="preserve">Working as </w:t>
      </w:r>
      <w:r>
        <w:rPr>
          <w:rFonts w:ascii="Verdana" w:eastAsia="Verdana" w:hAnsi="Verdana" w:cs="Verdana"/>
          <w:sz w:val="16"/>
          <w:szCs w:val="16"/>
        </w:rPr>
        <w:t>System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Engineer</w:t>
      </w:r>
      <w:r>
        <w:rPr>
          <w:rFonts w:ascii="Verdana" w:eastAsia="Verdana" w:hAnsi="Verdana" w:cs="Verdana"/>
          <w:b w:val="0"/>
          <w:sz w:val="16"/>
          <w:szCs w:val="16"/>
        </w:rPr>
        <w:t xml:space="preserve"> in </w:t>
      </w:r>
      <w:r>
        <w:rPr>
          <w:rFonts w:ascii="Verdana" w:eastAsia="Verdana" w:hAnsi="Verdana" w:cs="Verdana"/>
          <w:sz w:val="16"/>
          <w:szCs w:val="16"/>
        </w:rPr>
        <w:t>TCS,</w:t>
      </w:r>
      <w:r>
        <w:rPr>
          <w:rFonts w:ascii="Verdana" w:eastAsia="Verdana" w:hAnsi="Verdana" w:cs="Verdana"/>
          <w:b w:val="0"/>
          <w:sz w:val="16"/>
          <w:szCs w:val="16"/>
        </w:rPr>
        <w:t xml:space="preserve"> </w:t>
      </w:r>
      <w:r>
        <w:rPr>
          <w:rFonts w:ascii="Verdana" w:eastAsia="Verdana" w:hAnsi="Verdana" w:cs="Verdana"/>
          <w:b w:val="0"/>
          <w:color w:val="000000"/>
          <w:sz w:val="16"/>
          <w:szCs w:val="16"/>
        </w:rPr>
        <w:t xml:space="preserve">from </w:t>
      </w:r>
      <w:r>
        <w:rPr>
          <w:b w:val="0"/>
          <w:color w:val="000000"/>
          <w:sz w:val="16"/>
          <w:szCs w:val="16"/>
        </w:rPr>
        <w:t xml:space="preserve">October </w:t>
      </w:r>
      <w:r>
        <w:rPr>
          <w:b w:val="0"/>
          <w:color w:val="000000"/>
          <w:sz w:val="16"/>
          <w:szCs w:val="16"/>
        </w:rPr>
        <w:t xml:space="preserve">2015 </w:t>
      </w:r>
      <w:r>
        <w:rPr>
          <w:rFonts w:ascii="Verdana" w:eastAsia="Verdana" w:hAnsi="Verdana" w:cs="Verdana"/>
          <w:b w:val="0"/>
          <w:color w:val="000000"/>
          <w:sz w:val="16"/>
          <w:szCs w:val="16"/>
        </w:rPr>
        <w:t xml:space="preserve"> to</w:t>
      </w:r>
      <w:r>
        <w:rPr>
          <w:rFonts w:ascii="Verdana" w:eastAsia="Verdana" w:hAnsi="Verdana" w:cs="Verdana"/>
          <w:b w:val="0"/>
          <w:color w:val="000000"/>
          <w:sz w:val="16"/>
          <w:szCs w:val="16"/>
        </w:rPr>
        <w:t xml:space="preserve"> till date.</w:t>
      </w:r>
    </w:p>
    <w:p w:rsidR="00D61561">
      <w:pPr>
        <w:rPr>
          <w:rFonts w:ascii="Verdana" w:eastAsia="Verdana" w:hAnsi="Verdana" w:cs="Verdana"/>
        </w:rPr>
      </w:pPr>
    </w:p>
    <w:p w:rsidR="00D61561">
      <w:pPr>
        <w:rPr>
          <w:rFonts w:ascii="Verdana" w:eastAsia="Verdana" w:hAnsi="Verdana" w:cs="Verdana"/>
        </w:rPr>
      </w:pPr>
    </w:p>
    <w:p w:rsidR="00D61561">
      <w:pPr>
        <w:rPr>
          <w:rFonts w:ascii="Verdana" w:eastAsia="Verdana" w:hAnsi="Verdana" w:cs="Verdana"/>
          <w:b/>
          <w:color w:val="1F497D"/>
          <w:sz w:val="16"/>
          <w:szCs w:val="16"/>
          <w:u w:val="single"/>
        </w:rPr>
      </w:pPr>
    </w:p>
    <w:p w:rsidR="00D61561">
      <w:pPr>
        <w:rPr>
          <w:rFonts w:ascii="Verdana" w:eastAsia="Verdana" w:hAnsi="Verdana" w:cs="Verdana"/>
          <w:b/>
          <w:color w:val="1F497D"/>
          <w:sz w:val="16"/>
          <w:szCs w:val="16"/>
          <w:u w:val="single"/>
        </w:rPr>
      </w:pPr>
    </w:p>
    <w:p w:rsidR="00D61561">
      <w:pPr>
        <w:rPr>
          <w:rFonts w:ascii="Verdana" w:eastAsia="Verdana" w:hAnsi="Verdana" w:cs="Verdana"/>
          <w:b/>
          <w:color w:val="1F497D"/>
          <w:sz w:val="16"/>
          <w:szCs w:val="16"/>
          <w:u w:val="single"/>
        </w:rPr>
      </w:pPr>
    </w:p>
    <w:p w:rsidR="00D61561">
      <w:pPr>
        <w:rPr>
          <w:rFonts w:ascii="Verdana" w:eastAsia="Verdana" w:hAnsi="Verdana" w:cs="Verdana"/>
          <w:b/>
          <w:color w:val="1F497D"/>
          <w:sz w:val="16"/>
          <w:szCs w:val="16"/>
          <w:u w:val="single"/>
        </w:rPr>
      </w:pPr>
      <w:r>
        <w:rPr>
          <w:rFonts w:ascii="Verdana" w:eastAsia="Verdana" w:hAnsi="Verdana" w:cs="Verdana"/>
          <w:b/>
          <w:color w:val="1F497D"/>
          <w:sz w:val="16"/>
          <w:szCs w:val="16"/>
          <w:u w:val="single"/>
        </w:rPr>
        <w:t>Work Experience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Experience on modern deep learning approaches to NLP: word/paragraph embedding’s, representation learning, text/sentiment classification, disambiguation.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Experience in the following areas: entity/relation extraction, normalization, summarization, semantic</w:t>
      </w:r>
      <w:r>
        <w:rPr>
          <w:rFonts w:ascii="Verdana" w:eastAsia="Verdana" w:hAnsi="Verdana" w:cs="Verdana"/>
          <w:sz w:val="16"/>
          <w:szCs w:val="16"/>
        </w:rPr>
        <w:t xml:space="preserve"> search, word/paragraph/document embedding, ranking, ontology-aware IR, question answering.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Expertise related to applying deep learning, convolutional neural networks (CNNs) and related techniques for computer vision, object detection, object classificati</w:t>
      </w:r>
      <w:r>
        <w:rPr>
          <w:rFonts w:ascii="Verdana" w:eastAsia="Verdana" w:hAnsi="Verdana" w:cs="Verdana"/>
          <w:sz w:val="16"/>
          <w:szCs w:val="16"/>
        </w:rPr>
        <w:t>ons and related problems.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</w:p>
    <w:p w:rsidR="00D61561">
      <w:pPr>
        <w:rPr>
          <w:rFonts w:ascii="Verdana" w:eastAsia="Verdana" w:hAnsi="Verdana" w:cs="Verdana"/>
          <w:sz w:val="16"/>
          <w:szCs w:val="16"/>
        </w:rPr>
      </w:pPr>
    </w:p>
    <w:p w:rsidR="00D61561">
      <w:pPr>
        <w:rPr>
          <w:rFonts w:ascii="Verdana" w:eastAsia="Verdana" w:hAnsi="Verdana" w:cs="Verdana"/>
          <w:sz w:val="16"/>
          <w:szCs w:val="16"/>
        </w:rPr>
      </w:pP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In the current project I am responsible for building Deep Learning models to solve specific problems. </w:t>
      </w:r>
      <w:r>
        <w:rPr>
          <w:rFonts w:ascii="Verdana" w:eastAsia="Verdana" w:hAnsi="Verdana" w:cs="Verdana"/>
          <w:sz w:val="16"/>
          <w:szCs w:val="16"/>
          <w:u w:val="single"/>
        </w:rPr>
        <w:t xml:space="preserve">Workflow would look as follows: 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1) Define Problem Statement (input -&gt; output) 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2) Preprocess Data 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3) Build DL model 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4) Test on different datasets using Transfer Learning 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5) Parameter Tuning 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6) Deployment to production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</w:p>
    <w:p w:rsidR="00D61561">
      <w:pPr>
        <w:rPr>
          <w:rFonts w:ascii="Verdana" w:eastAsia="Verdana" w:hAnsi="Verdana" w:cs="Verdana"/>
          <w:sz w:val="16"/>
          <w:szCs w:val="16"/>
          <w:u w:val="single"/>
        </w:rPr>
      </w:pPr>
      <w:r>
        <w:rPr>
          <w:rFonts w:ascii="Verdana" w:eastAsia="Verdana" w:hAnsi="Verdana" w:cs="Verdana"/>
          <w:sz w:val="16"/>
          <w:szCs w:val="16"/>
          <w:u w:val="single"/>
        </w:rPr>
        <w:t xml:space="preserve">Responsibilities 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Using data mining to uncover actionable insights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Communicate insights clearly to business and product management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Influence business d</w:t>
      </w:r>
      <w:r>
        <w:rPr>
          <w:rFonts w:ascii="Verdana" w:eastAsia="Verdana" w:hAnsi="Verdana" w:cs="Verdana"/>
          <w:sz w:val="16"/>
          <w:szCs w:val="16"/>
        </w:rPr>
        <w:t>ecisions using data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Partner with engineering to spot opportunities and build solutions for improving data driven decision making and consumer experience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Some of the applications we have built are given below.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</w:p>
    <w:p w:rsidR="00D61561" w:rsidRPr="009B61D3">
      <w:pPr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 w:rsidRPr="009B61D3">
        <w:rPr>
          <w:b/>
          <w:bCs/>
          <w:sz w:val="20"/>
          <w:szCs w:val="20"/>
          <w:u w:val="single"/>
        </w:rPr>
        <w:t>Automatic Brain Tumor Detection and Segmentation Using U-Net Based Fully Convolutional Networks</w:t>
      </w:r>
    </w:p>
    <w:p w:rsidR="00D61561">
      <w:pPr>
        <w:rPr>
          <w:rFonts w:ascii="Verdana" w:eastAsia="Verdana" w:hAnsi="Verdana" w:cs="Verdana"/>
          <w:sz w:val="16"/>
          <w:szCs w:val="16"/>
          <w:u w:val="single"/>
        </w:rPr>
      </w:pPr>
      <w:r>
        <w:rPr>
          <w:rFonts w:ascii="Verdana" w:eastAsia="Verdana" w:hAnsi="Verdana" w:cs="Verdana"/>
          <w:sz w:val="16"/>
          <w:szCs w:val="16"/>
        </w:rPr>
        <w:t>Brain tumors is the most common and aggressive leading to a very short life expectancy in their highest grade, Magnetic Resonance Imaging (MRI) is a widely used imaging technique to assess these tumors, but the large a</w:t>
      </w:r>
      <w:r>
        <w:rPr>
          <w:rFonts w:ascii="Verdana" w:eastAsia="Verdana" w:hAnsi="Verdana" w:cs="Verdana"/>
          <w:sz w:val="16"/>
          <w:szCs w:val="16"/>
        </w:rPr>
        <w:t>mount of data produced by MRI prevents manual segmentation in a reasonable time, limiting the use of precise quantitative measurements in the clinical practice. So, automatic and reliable segmentation methods are required; however, the large spatial and st</w:t>
      </w:r>
      <w:r>
        <w:rPr>
          <w:rFonts w:ascii="Verdana" w:eastAsia="Verdana" w:hAnsi="Verdana" w:cs="Verdana"/>
          <w:sz w:val="16"/>
          <w:szCs w:val="16"/>
        </w:rPr>
        <w:t xml:space="preserve">ructural variability among brain tumors make automatic segmentation a challenging problem. </w:t>
      </w:r>
      <w:r>
        <w:rPr>
          <w:rFonts w:ascii="Verdana" w:eastAsia="Verdana" w:hAnsi="Verdana" w:cs="Verdana"/>
          <w:sz w:val="16"/>
          <w:szCs w:val="16"/>
        </w:rPr>
        <w:t xml:space="preserve">The use of small kernels allows </w:t>
      </w:r>
      <w:r>
        <w:rPr>
          <w:rFonts w:ascii="Verdana" w:eastAsia="Verdana" w:hAnsi="Verdana" w:cs="Verdana"/>
          <w:sz w:val="16"/>
          <w:szCs w:val="16"/>
        </w:rPr>
        <w:t>designing a deeper architecture, besides having a positive effect against over fitting, given the fewer number of weights in the network. We also investigated the use of intensity normalization as a pre-processing step, which though not common in CNN-based</w:t>
      </w:r>
      <w:r>
        <w:rPr>
          <w:rFonts w:ascii="Verdana" w:eastAsia="Verdana" w:hAnsi="Verdana" w:cs="Verdana"/>
          <w:sz w:val="16"/>
          <w:szCs w:val="16"/>
        </w:rPr>
        <w:t xml:space="preserve"> segmentation methods, proved together with data augmentation to be very effective for brain tumor segmentation in MRI images</w:t>
      </w:r>
      <w:bookmarkStart w:id="1" w:name="_GoBack"/>
      <w:bookmarkEnd w:id="1"/>
    </w:p>
    <w:p w:rsidR="00D61561">
      <w:pPr>
        <w:rPr>
          <w:rFonts w:ascii="Verdana" w:eastAsia="Verdana" w:hAnsi="Verdana" w:cs="Verdana"/>
          <w:sz w:val="16"/>
          <w:szCs w:val="16"/>
        </w:rPr>
      </w:pPr>
    </w:p>
    <w:p w:rsidR="00D61561">
      <w:pPr>
        <w:rPr>
          <w:rFonts w:ascii="Verdana" w:eastAsia="Verdana" w:hAnsi="Verdana" w:cs="Verdana"/>
          <w:sz w:val="16"/>
          <w:szCs w:val="16"/>
        </w:rPr>
      </w:pPr>
    </w:p>
    <w:p w:rsidR="00D61561">
      <w:pPr>
        <w:rPr>
          <w:rFonts w:ascii="Verdana" w:eastAsia="Verdana" w:hAnsi="Verdana" w:cs="Verdana"/>
          <w:sz w:val="16"/>
          <w:szCs w:val="16"/>
        </w:rPr>
      </w:pPr>
    </w:p>
    <w:p w:rsidR="00D61561">
      <w:pPr>
        <w:rPr>
          <w:rFonts w:ascii="Verdana" w:eastAsia="Verdana" w:hAnsi="Verdana" w:cs="Verdana"/>
          <w:b/>
          <w:sz w:val="16"/>
          <w:szCs w:val="16"/>
        </w:rPr>
      </w:pP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Notice period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Actual notice is 3 months but it is negotiable.</w:t>
      </w:r>
    </w:p>
    <w:p w:rsidR="00D61561">
      <w:pPr>
        <w:jc w:val="both"/>
        <w:rPr>
          <w:rFonts w:ascii="Verdana" w:eastAsia="Verdana" w:hAnsi="Verdana" w:cs="Verdana"/>
          <w:sz w:val="16"/>
          <w:szCs w:val="16"/>
        </w:rPr>
      </w:pPr>
    </w:p>
    <w:p w:rsidR="00D61561">
      <w:pPr>
        <w:pStyle w:val="Heading4"/>
        <w:numPr>
          <w:ilvl w:val="3"/>
          <w:numId w:val="2"/>
        </w:numPr>
        <w:rPr>
          <w:sz w:val="16"/>
          <w:szCs w:val="16"/>
        </w:rPr>
      </w:pPr>
      <w:r>
        <w:rPr>
          <w:sz w:val="16"/>
          <w:szCs w:val="16"/>
          <w:u w:val="single"/>
        </w:rPr>
        <w:t>Educational Details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</w:p>
    <w:tbl>
      <w:tblPr>
        <w:tblStyle w:val="a0"/>
        <w:tblW w:w="7830" w:type="dxa"/>
        <w:tblInd w:w="88" w:type="dxa"/>
        <w:tblLayout w:type="fixed"/>
        <w:tblLook w:val="0000"/>
      </w:tblPr>
      <w:tblGrid>
        <w:gridCol w:w="1600"/>
        <w:gridCol w:w="2680"/>
        <w:gridCol w:w="1760"/>
        <w:gridCol w:w="1790"/>
      </w:tblGrid>
      <w:tr>
        <w:tblPrEx>
          <w:tblW w:w="7830" w:type="dxa"/>
          <w:tblInd w:w="88" w:type="dxa"/>
          <w:tblLayout w:type="fixed"/>
          <w:tblLook w:val="0000"/>
        </w:tblPrEx>
        <w:trPr>
          <w:trHeight w:val="30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5A5A5"/>
            <w:vAlign w:val="bottom"/>
          </w:tcPr>
          <w:p w:rsidR="00D61561">
            <w:pP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Course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5A5A5"/>
            <w:vAlign w:val="bottom"/>
          </w:tcPr>
          <w:p w:rsidR="00D61561">
            <w:pP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Board/University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5A5A5"/>
            <w:vAlign w:val="bottom"/>
          </w:tcPr>
          <w:p w:rsidR="00D61561">
            <w:pP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Year of Passing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:rsidR="00D61561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Aggregate</w:t>
            </w:r>
          </w:p>
        </w:tc>
      </w:tr>
      <w:tr>
        <w:tblPrEx>
          <w:tblW w:w="7830" w:type="dxa"/>
          <w:tblInd w:w="88" w:type="dxa"/>
          <w:tblLayout w:type="fixed"/>
          <w:tblLook w:val="000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561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B. Tech(ECE)</w:t>
            </w:r>
          </w:p>
        </w:tc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561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Miracle educational society,AP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561">
            <w:pP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May,2015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561">
            <w:pPr>
              <w:jc w:val="righ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75.93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%</w:t>
            </w:r>
          </w:p>
        </w:tc>
      </w:tr>
      <w:tr>
        <w:tblPrEx>
          <w:tblW w:w="7830" w:type="dxa"/>
          <w:tblInd w:w="88" w:type="dxa"/>
          <w:tblLayout w:type="fixed"/>
          <w:tblLook w:val="000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561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Intermediate</w:t>
            </w:r>
          </w:p>
        </w:tc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561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Board of Intermediate ,AP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561">
            <w:pP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March,2011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561">
            <w:pPr>
              <w:jc w:val="righ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93.80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%</w:t>
            </w:r>
          </w:p>
        </w:tc>
      </w:tr>
      <w:tr>
        <w:tblPrEx>
          <w:tblW w:w="7830" w:type="dxa"/>
          <w:tblInd w:w="88" w:type="dxa"/>
          <w:tblLayout w:type="fixed"/>
          <w:tblLook w:val="000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561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SSC</w:t>
            </w:r>
          </w:p>
        </w:tc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561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Secondary School Board ,AP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1561">
            <w:pP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March,2009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561">
            <w:pPr>
              <w:jc w:val="righ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81.00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%</w:t>
            </w:r>
          </w:p>
        </w:tc>
      </w:tr>
    </w:tbl>
    <w:p w:rsidR="00D61561">
      <w:pPr>
        <w:pStyle w:val="Heading4"/>
        <w:numPr>
          <w:ilvl w:val="3"/>
          <w:numId w:val="2"/>
        </w:numPr>
        <w:rPr>
          <w:sz w:val="16"/>
          <w:szCs w:val="16"/>
          <w:u w:val="single"/>
        </w:rPr>
      </w:pPr>
    </w:p>
    <w:p w:rsidR="00D61561">
      <w:pPr>
        <w:pStyle w:val="Heading4"/>
        <w:numPr>
          <w:ilvl w:val="3"/>
          <w:numId w:val="2"/>
        </w:numPr>
        <w:rPr>
          <w:sz w:val="16"/>
          <w:szCs w:val="16"/>
        </w:rPr>
      </w:pPr>
      <w:r>
        <w:rPr>
          <w:sz w:val="16"/>
          <w:szCs w:val="16"/>
          <w:u w:val="single"/>
        </w:rPr>
        <w:t>Personal Details</w:t>
      </w:r>
    </w:p>
    <w:p w:rsidR="00D61561">
      <w:pPr>
        <w:rPr>
          <w:rFonts w:ascii="Verdana" w:eastAsia="Verdana" w:hAnsi="Verdana" w:cs="Verdana"/>
          <w:sz w:val="16"/>
          <w:szCs w:val="16"/>
        </w:rPr>
      </w:pPr>
    </w:p>
    <w:p w:rsidR="00D61561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Date of Birth   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>:</w:t>
      </w:r>
      <w:r>
        <w:rPr>
          <w:rFonts w:ascii="Verdana" w:eastAsia="Verdana" w:hAnsi="Verdana" w:cs="Verdana"/>
          <w:sz w:val="16"/>
          <w:szCs w:val="16"/>
        </w:rPr>
        <w:tab/>
        <w:t>August 16</w:t>
      </w:r>
      <w:r>
        <w:rPr>
          <w:rFonts w:ascii="Verdana" w:eastAsia="Verdana" w:hAnsi="Verdana" w:cs="Verdana"/>
          <w:sz w:val="16"/>
          <w:szCs w:val="16"/>
          <w:vertAlign w:val="superscript"/>
        </w:rPr>
        <w:t>th</w:t>
      </w:r>
      <w:r>
        <w:rPr>
          <w:rFonts w:ascii="Verdana" w:eastAsia="Verdana" w:hAnsi="Verdana" w:cs="Verdana"/>
          <w:sz w:val="16"/>
          <w:szCs w:val="16"/>
        </w:rPr>
        <w:t>, 1994</w:t>
      </w:r>
    </w:p>
    <w:p w:rsidR="00D61561">
      <w:pPr>
        <w:ind w:left="2880" w:hanging="28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16"/>
          <w:szCs w:val="16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>
      <w:headerReference w:type="default" r:id="rId6"/>
      <w:footerReference w:type="default" r:id="rId7"/>
      <w:headerReference w:type="firs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altName w:val="Bahnschrift Light"/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156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Verdana" w:eastAsia="Verdana" w:hAnsi="Verdana" w:cs="Verdana"/>
        <w:color w:val="808080"/>
        <w:sz w:val="16"/>
        <w:szCs w:val="16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B61D3">
      <w:rPr>
        <w:color w:val="000000"/>
      </w:rPr>
      <w:fldChar w:fldCharType="separate"/>
    </w:r>
    <w:r w:rsidR="00851A18">
      <w:rPr>
        <w:noProof/>
        <w:color w:val="000000"/>
      </w:rPr>
      <w:t>2</w:t>
    </w:r>
    <w:r>
      <w:rPr>
        <w:color w:val="000000"/>
      </w:rPr>
      <w:fldChar w:fldCharType="end"/>
    </w:r>
  </w:p>
  <w:p w:rsidR="00D61561">
    <w:pPr>
      <w:pBdr>
        <w:top w:val="single" w:sz="4" w:space="1" w:color="A5A5A5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Verdana" w:eastAsia="Verdana" w:hAnsi="Verdana" w:cs="Verdana"/>
        <w:color w:val="808080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1561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en-IN"/>
      </w:rPr>
      <mc:AlternateContent>
        <mc:Choice Requires="wps">
          <w:drawing>
            <wp:anchor distT="0" distB="0" distL="0" distR="0" simplePos="0" relativeHeight="251659264" behindDoc="1" locked="0" layoutInCell="1" allowOverlap="1" hidden="0">
              <wp:simplePos x="0" y="0"/>
              <wp:positionH relativeFrom="margin">
                <wp:posOffset>0</wp:posOffset>
              </wp:positionH>
              <wp:positionV relativeFrom="paragraph">
                <wp:posOffset>215900</wp:posOffset>
              </wp:positionV>
              <wp:extent cx="5509260" cy="12700"/>
              <wp:effectExtent l="0" t="0" r="0" b="0"/>
              <wp:wrapSquare wrapText="bothSides"/>
              <wp:docPr id="1" name="Straight Arrow Connector 1" hidden="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591370" y="3780000"/>
                        <a:ext cx="5509260" cy="0"/>
                      </a:xfrm>
                      <a:prstGeom prst="straightConnector1">
                        <a:avLst/>
                      </a:prstGeom>
                      <a:noFill/>
                      <a:ln w="9525" cap="sq">
                        <a:solidFill>
                          <a:srgbClr val="969696"/>
                        </a:solidFill>
                        <a:miter lim="8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r>
            <w:rPr>
              <w:noProof/>
              <w:lang w:val="en-IN"/>
            </w:rPr>
            <w:drawing>
              <wp:anchor distT="0" distB="0" distL="0" distR="0" simplePos="0" relativeHeight="251658240" behindDoc="0" locked="0" layoutInCell="1" allowOverlap="1" hidden="0">
                <wp:simplePos x="0" y="0"/>
                <wp:positionH relativeFrom="margin">
                  <wp:posOffset>0</wp:posOffset>
                </wp:positionH>
                <wp:positionV relativeFrom="paragraph">
                  <wp:posOffset>215900</wp:posOffset>
                </wp:positionV>
                <wp:extent cx="5509260" cy="12700"/>
                <wp:effectExtent l="0" t="0" r="0" b="0"/>
                <wp:wrapSquare wrapText="bothSides"/>
                <wp:docPr id="664031891" name="image2.png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9260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15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E16C85"/>
    <w:multiLevelType w:val="multilevel"/>
    <w:tmpl w:val="F06C299A"/>
    <w:lvl w:ilvl="0">
      <w:start w:val="1"/>
      <w:numFmt w:val="decimal"/>
      <w:lvlJc w:val="left"/>
      <w:pPr>
        <w:ind w:left="432" w:hanging="432"/>
      </w:pPr>
    </w:lvl>
    <w:lvl w:ilvl="1">
      <w:start w:val="1"/>
      <w:numFmt w:val="decimal"/>
      <w:lvlJc w:val="left"/>
      <w:pPr>
        <w:ind w:left="576" w:hanging="576"/>
      </w:pPr>
    </w:lvl>
    <w:lvl w:ilvl="2">
      <w:start w:val="1"/>
      <w:numFmt w:val="decimal"/>
      <w:lvlJc w:val="left"/>
      <w:pPr>
        <w:ind w:left="720" w:hanging="720"/>
      </w:pPr>
    </w:lvl>
    <w:lvl w:ilvl="3">
      <w:start w:val="1"/>
      <w:numFmt w:val="decimal"/>
      <w:lvlJc w:val="left"/>
      <w:pPr>
        <w:ind w:left="864" w:hanging="864"/>
      </w:pPr>
    </w:lvl>
    <w:lvl w:ilvl="4">
      <w:start w:val="1"/>
      <w:numFmt w:val="decimal"/>
      <w:lvlJc w:val="left"/>
      <w:pPr>
        <w:ind w:left="1008" w:hanging="1008"/>
      </w:pPr>
    </w:lvl>
    <w:lvl w:ilvl="5">
      <w:start w:val="1"/>
      <w:numFmt w:val="decimal"/>
      <w:lvlJc w:val="left"/>
      <w:pPr>
        <w:ind w:left="1152" w:hanging="1152"/>
      </w:pPr>
    </w:lvl>
    <w:lvl w:ilvl="6">
      <w:start w:val="1"/>
      <w:numFmt w:val="decimal"/>
      <w:lvlJc w:val="left"/>
      <w:pPr>
        <w:ind w:left="1296" w:hanging="1296"/>
      </w:pPr>
    </w:lvl>
    <w:lvl w:ilvl="7">
      <w:start w:val="1"/>
      <w:numFmt w:val="decimal"/>
      <w:lvlJc w:val="left"/>
      <w:pPr>
        <w:ind w:left="1440" w:hanging="1440"/>
      </w:pPr>
    </w:lvl>
    <w:lvl w:ilvl="8">
      <w:start w:val="1"/>
      <w:numFmt w:val="decimal"/>
      <w:lvlJc w:val="left"/>
      <w:pPr>
        <w:ind w:left="1584" w:hanging="1584"/>
      </w:pPr>
    </w:lvl>
  </w:abstractNum>
  <w:abstractNum w:abstractNumId="1">
    <w:nsid w:val="7DDC3218"/>
    <w:multiLevelType w:val="multilevel"/>
    <w:tmpl w:val="0E6C94E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te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before="240" w:after="60"/>
      <w:ind w:left="72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ind w:left="864" w:hanging="864"/>
      <w:outlineLvl w:val="3"/>
    </w:pPr>
    <w:rPr>
      <w:rFonts w:ascii="Verdana" w:eastAsia="Verdana" w:hAnsi="Verdana" w:cs="Verdana"/>
      <w:b/>
      <w:sz w:val="18"/>
      <w:szCs w:val="1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s://rdxfootmark.naukri.com/v2/track/openCv?trackingInfo=f73494f144cfd31b15c148a4b18d8026134f530e18705c4458440321091b5b58120d17011447505c0e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venkatesh sundara</cp:lastModifiedBy>
  <cp:revision>6</cp:revision>
  <dcterms:created xsi:type="dcterms:W3CDTF">2018-05-30T04:17:00Z</dcterms:created>
  <dcterms:modified xsi:type="dcterms:W3CDTF">2018-05-30T04:22:00Z</dcterms:modified>
</cp:coreProperties>
</file>