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52916" w:rsidRPr="007F777D" w:rsidP="00544110">
      <w:pPr>
        <w:pBdr>
          <w:top w:val="single" w:sz="4" w:space="1" w:color="auto"/>
          <w:left w:val="single" w:sz="4" w:space="4" w:color="auto"/>
          <w:bottom w:val="single" w:sz="4" w:space="1" w:color="auto"/>
          <w:right w:val="single" w:sz="4" w:space="0" w:color="auto"/>
        </w:pBdr>
        <w:shd w:val="clear" w:color="auto" w:fill="B8CCE4" w:themeFill="accent1" w:themeFillTint="66"/>
        <w:tabs>
          <w:tab w:val="left" w:pos="1087"/>
          <w:tab w:val="center" w:pos="5040"/>
          <w:tab w:val="right" w:pos="10080"/>
        </w:tabs>
        <w:spacing w:line="276" w:lineRule="auto"/>
        <w:rPr>
          <w:rFonts w:asciiTheme="minorHAnsi" w:hAnsiTheme="minorHAnsi" w:cstheme="minorHAnsi"/>
          <w:b/>
          <w:color w:val="000000" w:themeColor="text1"/>
          <w:sz w:val="20"/>
          <w:szCs w:val="20"/>
        </w:rPr>
      </w:pPr>
      <w:r w:rsidRPr="00950745">
        <w:rPr>
          <w:rFonts w:asciiTheme="minorHAnsi" w:hAnsiTheme="minorHAnsi" w:cstheme="minorHAnsi"/>
          <w:b/>
          <w:color w:val="000000" w:themeColor="text1"/>
          <w:sz w:val="20"/>
          <w:szCs w:val="20"/>
        </w:rPr>
        <w:tab/>
      </w:r>
      <w:r w:rsidRPr="00950745">
        <w:rPr>
          <w:rFonts w:asciiTheme="minorHAnsi" w:hAnsiTheme="minorHAnsi" w:cstheme="minorHAnsi"/>
          <w:b/>
          <w:color w:val="000000" w:themeColor="text1"/>
          <w:sz w:val="20"/>
          <w:szCs w:val="20"/>
        </w:rPr>
        <w:tab/>
      </w:r>
      <w:r>
        <w:rPr>
          <w:rFonts w:asciiTheme="minorHAnsi" w:hAnsiTheme="minorHAnsi" w:cstheme="minorHAnsi"/>
          <w:b/>
          <w:color w:val="000000" w:themeColor="text1"/>
          <w:szCs w:val="20"/>
        </w:rPr>
        <w:t>Sridhar Reddy Kankanala</w:t>
      </w:r>
      <w:r w:rsidRPr="007F777D">
        <w:rPr>
          <w:rFonts w:asciiTheme="minorHAnsi" w:hAnsiTheme="minorHAnsi" w:cstheme="minorHAnsi"/>
          <w:b/>
          <w:color w:val="000000" w:themeColor="text1"/>
          <w:szCs w:val="20"/>
        </w:rPr>
        <w:t xml:space="preserve"> </w:t>
      </w:r>
    </w:p>
    <w:tbl>
      <w:tblPr>
        <w:tblpPr w:leftFromText="180" w:rightFromText="180" w:vertAnchor="page" w:horzAnchor="margin" w:tblpY="1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7"/>
        <w:gridCol w:w="6853"/>
      </w:tblGrid>
      <w:tr w:rsidTr="0054411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258" w:type="dxa"/>
            <w:shd w:val="clear" w:color="auto" w:fill="B8CCE4" w:themeFill="accent1" w:themeFillTint="66"/>
          </w:tcPr>
          <w:p w:rsidR="00352916" w:rsidRPr="00300FD3" w:rsidP="00C02BCD">
            <w:pPr>
              <w:spacing w:line="276" w:lineRule="auto"/>
              <w:rPr>
                <w:rFonts w:asciiTheme="minorHAnsi" w:hAnsiTheme="minorHAnsi" w:cstheme="minorHAnsi"/>
                <w:bCs/>
                <w:color w:val="000000" w:themeColor="text1"/>
                <w:sz w:val="20"/>
                <w:szCs w:val="20"/>
              </w:rPr>
            </w:pPr>
            <w:r w:rsidRPr="00300FD3">
              <w:rPr>
                <w:rFonts w:asciiTheme="minorHAnsi" w:hAnsiTheme="minorHAnsi" w:cstheme="minorHAnsi"/>
                <w:bCs/>
                <w:color w:val="000000" w:themeColor="text1"/>
                <w:sz w:val="20"/>
                <w:szCs w:val="20"/>
              </w:rPr>
              <w:t>Current Role</w:t>
            </w:r>
          </w:p>
        </w:tc>
        <w:tc>
          <w:tcPr>
            <w:tcW w:w="6930" w:type="dxa"/>
          </w:tcPr>
          <w:p w:rsidR="00352916" w:rsidRPr="00300FD3" w:rsidP="00352916">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Technology Lead at</w:t>
            </w:r>
            <w:r w:rsidRPr="00300FD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Edgeverve-</w:t>
            </w:r>
            <w:r w:rsidRPr="00352916">
              <w:rPr>
                <w:rFonts w:asciiTheme="minorHAnsi" w:hAnsiTheme="minorHAnsi" w:cstheme="minorHAnsi"/>
                <w:color w:val="000000" w:themeColor="text1"/>
                <w:sz w:val="20"/>
                <w:szCs w:val="20"/>
              </w:rPr>
              <w:t>An Info</w:t>
            </w:r>
            <w:r>
              <w:rPr>
                <w:rFonts w:asciiTheme="minorHAnsi" w:hAnsiTheme="minorHAnsi" w:cstheme="minorHAnsi"/>
                <w:color w:val="000000" w:themeColor="text1"/>
                <w:sz w:val="20"/>
                <w:szCs w:val="20"/>
              </w:rPr>
              <w:t>s</w:t>
            </w:r>
            <w:r w:rsidRPr="00352916">
              <w:rPr>
                <w:rFonts w:asciiTheme="minorHAnsi" w:hAnsiTheme="minorHAnsi" w:cstheme="minorHAnsi"/>
                <w:color w:val="000000" w:themeColor="text1"/>
                <w:sz w:val="20"/>
                <w:szCs w:val="20"/>
              </w:rPr>
              <w:t>ys Company</w:t>
            </w:r>
            <w:r w:rsidRPr="00300FD3">
              <w:rPr>
                <w:rFonts w:asciiTheme="minorHAnsi" w:hAnsiTheme="minorHAnsi" w:cstheme="minorHAnsi"/>
                <w:color w:val="000000" w:themeColor="text1"/>
                <w:sz w:val="20"/>
                <w:szCs w:val="20"/>
              </w:rPr>
              <w:t xml:space="preserve"> </w:t>
            </w:r>
          </w:p>
        </w:tc>
      </w:tr>
      <w:tr w:rsidTr="00544110">
        <w:tblPrEx>
          <w:tblW w:w="0" w:type="auto"/>
          <w:tblLook w:val="0000"/>
        </w:tblPrEx>
        <w:tc>
          <w:tcPr>
            <w:tcW w:w="3258" w:type="dxa"/>
            <w:shd w:val="clear" w:color="auto" w:fill="B8CCE4" w:themeFill="accent1" w:themeFillTint="66"/>
          </w:tcPr>
          <w:p w:rsidR="00352916" w:rsidRPr="00300FD3" w:rsidP="00C02BCD">
            <w:pPr>
              <w:spacing w:line="276" w:lineRule="auto"/>
              <w:rPr>
                <w:rFonts w:asciiTheme="minorHAnsi" w:hAnsiTheme="minorHAnsi" w:cstheme="minorHAnsi"/>
                <w:bCs/>
                <w:color w:val="000000" w:themeColor="text1"/>
                <w:sz w:val="20"/>
                <w:szCs w:val="20"/>
              </w:rPr>
            </w:pPr>
            <w:r w:rsidRPr="00300FD3">
              <w:rPr>
                <w:rFonts w:asciiTheme="minorHAnsi" w:hAnsiTheme="minorHAnsi" w:cstheme="minorHAnsi"/>
                <w:bCs/>
                <w:color w:val="000000" w:themeColor="text1"/>
                <w:sz w:val="20"/>
                <w:szCs w:val="20"/>
              </w:rPr>
              <w:t>Mobile No.</w:t>
            </w:r>
          </w:p>
        </w:tc>
        <w:tc>
          <w:tcPr>
            <w:tcW w:w="6930" w:type="dxa"/>
          </w:tcPr>
          <w:p w:rsidR="00352916" w:rsidRPr="00300FD3" w:rsidP="00352916">
            <w:pPr>
              <w:spacing w:line="276" w:lineRule="auto"/>
              <w:jc w:val="both"/>
              <w:rPr>
                <w:rFonts w:asciiTheme="minorHAnsi" w:hAnsiTheme="minorHAnsi" w:cstheme="minorHAnsi"/>
                <w:color w:val="000000" w:themeColor="text1"/>
                <w:sz w:val="20"/>
                <w:szCs w:val="20"/>
              </w:rPr>
            </w:pPr>
            <w:r w:rsidRPr="00300FD3">
              <w:rPr>
                <w:rFonts w:asciiTheme="minorHAnsi" w:hAnsiTheme="minorHAnsi" w:cstheme="minorHAnsi"/>
                <w:color w:val="000000" w:themeColor="text1"/>
                <w:sz w:val="20"/>
                <w:szCs w:val="20"/>
              </w:rPr>
              <w:t>+91-</w:t>
            </w:r>
            <w:r>
              <w:rPr>
                <w:rFonts w:asciiTheme="minorHAnsi" w:hAnsiTheme="minorHAnsi" w:cstheme="minorHAnsi"/>
                <w:color w:val="000000" w:themeColor="text1"/>
                <w:sz w:val="20"/>
                <w:szCs w:val="20"/>
              </w:rPr>
              <w:t>9989760848</w:t>
            </w:r>
          </w:p>
        </w:tc>
      </w:tr>
      <w:tr w:rsidTr="00544110">
        <w:tblPrEx>
          <w:tblW w:w="0" w:type="auto"/>
          <w:tblLook w:val="0000"/>
        </w:tblPrEx>
        <w:tc>
          <w:tcPr>
            <w:tcW w:w="3258" w:type="dxa"/>
            <w:shd w:val="clear" w:color="auto" w:fill="B8CCE4" w:themeFill="accent1" w:themeFillTint="66"/>
          </w:tcPr>
          <w:p w:rsidR="00352916" w:rsidRPr="00300FD3" w:rsidP="00C02BCD">
            <w:pPr>
              <w:spacing w:line="276" w:lineRule="auto"/>
              <w:rPr>
                <w:rFonts w:asciiTheme="minorHAnsi" w:hAnsiTheme="minorHAnsi" w:cstheme="minorHAnsi"/>
                <w:bCs/>
                <w:color w:val="000000" w:themeColor="text1"/>
                <w:sz w:val="20"/>
                <w:szCs w:val="20"/>
              </w:rPr>
            </w:pPr>
            <w:r w:rsidRPr="00300FD3">
              <w:rPr>
                <w:rFonts w:asciiTheme="minorHAnsi" w:hAnsiTheme="minorHAnsi" w:cstheme="minorHAnsi"/>
                <w:bCs/>
                <w:color w:val="000000" w:themeColor="text1"/>
                <w:sz w:val="20"/>
                <w:szCs w:val="20"/>
              </w:rPr>
              <w:t>Email ID</w:t>
            </w:r>
          </w:p>
        </w:tc>
        <w:tc>
          <w:tcPr>
            <w:tcW w:w="6930" w:type="dxa"/>
          </w:tcPr>
          <w:p w:rsidR="00352916" w:rsidRPr="00352916" w:rsidP="00352916">
            <w:pPr>
              <w:spacing w:line="276" w:lineRule="auto"/>
              <w:jc w:val="both"/>
              <w:rPr>
                <w:rFonts w:asciiTheme="minorHAnsi" w:hAnsiTheme="minorHAnsi" w:cstheme="minorHAnsi"/>
                <w:sz w:val="20"/>
                <w:szCs w:val="20"/>
              </w:rPr>
            </w:pPr>
            <w:r>
              <w:fldChar w:fldCharType="begin"/>
            </w:r>
            <w:r>
              <w:instrText xml:space="preserve"> HYPERLINK "mailto:ksreereddy117@gmail.com" </w:instrText>
            </w:r>
            <w:r>
              <w:fldChar w:fldCharType="separate"/>
            </w:r>
            <w:r w:rsidRPr="00352916">
              <w:rPr>
                <w:rStyle w:val="Hyperlink"/>
                <w:rFonts w:asciiTheme="minorHAnsi" w:hAnsiTheme="minorHAnsi" w:cstheme="minorHAnsi"/>
                <w:color w:val="auto"/>
                <w:sz w:val="20"/>
                <w:szCs w:val="20"/>
              </w:rPr>
              <w:t>ksreereddy117@gmail.com</w:t>
            </w:r>
            <w:r>
              <w:fldChar w:fldCharType="end"/>
            </w:r>
          </w:p>
        </w:tc>
      </w:tr>
    </w:tbl>
    <w:p w:rsidR="00352916" w:rsidRPr="00300FD3" w:rsidP="00352916">
      <w:pPr>
        <w:pStyle w:val="NormalWeb"/>
        <w:spacing w:before="0" w:beforeAutospacing="0" w:after="0" w:afterAutospacing="0" w:line="276" w:lineRule="auto"/>
        <w:jc w:val="both"/>
        <w:rPr>
          <w:rFonts w:asciiTheme="minorHAnsi" w:hAnsiTheme="minorHAnsi" w:cstheme="minorHAnsi"/>
          <w:color w:val="000000" w:themeColor="text1"/>
          <w:sz w:val="20"/>
          <w:szCs w:val="20"/>
        </w:rPr>
      </w:pPr>
    </w:p>
    <w:p w:rsidR="00352916" w:rsidRPr="00300FD3" w:rsidP="00544110">
      <w:pPr>
        <w:pBdr>
          <w:top w:val="single" w:sz="4" w:space="1" w:color="auto"/>
          <w:left w:val="single" w:sz="4" w:space="4" w:color="auto"/>
          <w:bottom w:val="single" w:sz="4" w:space="1" w:color="auto"/>
          <w:right w:val="single" w:sz="4" w:space="0" w:color="auto"/>
        </w:pBdr>
        <w:shd w:val="clear" w:color="auto" w:fill="B8CCE4" w:themeFill="accent1" w:themeFillTint="66"/>
        <w:tabs>
          <w:tab w:val="center" w:pos="5040"/>
          <w:tab w:val="right" w:pos="10080"/>
        </w:tabs>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Professional Profile</w:t>
      </w:r>
      <w:r w:rsidRPr="00300FD3">
        <w:rPr>
          <w:rFonts w:asciiTheme="minorHAnsi" w:hAnsiTheme="minorHAnsi" w:cstheme="minorHAnsi"/>
          <w:b/>
          <w:color w:val="000000" w:themeColor="text1"/>
          <w:sz w:val="20"/>
          <w:szCs w:val="20"/>
        </w:rPr>
        <w:tab/>
      </w:r>
    </w:p>
    <w:p w:rsidR="00352916" w:rsidRPr="00300FD3" w:rsidP="00352916">
      <w:pPr>
        <w:spacing w:line="276" w:lineRule="auto"/>
        <w:rPr>
          <w:rFonts w:asciiTheme="minorHAnsi" w:hAnsiTheme="minorHAnsi" w:cstheme="minorHAnsi"/>
          <w:color w:val="000000" w:themeColor="text1"/>
          <w:sz w:val="20"/>
          <w:szCs w:val="20"/>
        </w:rPr>
      </w:pPr>
      <w:bookmarkStart w:id="0" w:name="_GoBack"/>
      <w:bookmarkEnd w:id="0"/>
    </w:p>
    <w:tbl>
      <w:tblPr>
        <w:tblpPr w:leftFromText="180" w:rightFromText="180" w:vertAnchor="text" w:horzAnchor="margin" w:tblpY="26"/>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0"/>
        <w:gridCol w:w="6976"/>
      </w:tblGrid>
      <w:tr w:rsidTr="00544110">
        <w:tblPrEx>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3"/>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Brief Profile</w:t>
            </w:r>
          </w:p>
        </w:tc>
        <w:tc>
          <w:tcPr>
            <w:tcW w:w="6976" w:type="dxa"/>
          </w:tcPr>
          <w:p w:rsidR="00352916" w:rsidRPr="00FE0EB4" w:rsidP="00C50E14">
            <w:pPr>
              <w:pStyle w:val="ListParagraph"/>
              <w:numPr>
                <w:ilvl w:val="0"/>
                <w:numId w:val="2"/>
              </w:numPr>
              <w:spacing w:before="0" w:after="0"/>
              <w:rPr>
                <w:rFonts w:asciiTheme="minorHAnsi" w:hAnsiTheme="minorHAnsi" w:cstheme="minorHAnsi"/>
                <w:sz w:val="20"/>
                <w:szCs w:val="20"/>
              </w:rPr>
            </w:pPr>
            <w:r>
              <w:rPr>
                <w:rFonts w:asciiTheme="minorHAnsi" w:hAnsiTheme="minorHAnsi" w:cstheme="minorHAnsi"/>
                <w:sz w:val="20"/>
                <w:szCs w:val="20"/>
              </w:rPr>
              <w:t>8</w:t>
            </w:r>
            <w:r w:rsidRPr="00FE0EB4">
              <w:rPr>
                <w:rFonts w:asciiTheme="minorHAnsi" w:hAnsiTheme="minorHAnsi" w:cstheme="minorHAnsi"/>
                <w:sz w:val="20"/>
                <w:szCs w:val="20"/>
              </w:rPr>
              <w:t xml:space="preserve"> years of experience in Java/J2EE development, Project Implementation and </w:t>
            </w:r>
            <w:r w:rsidR="00CA2CEB">
              <w:rPr>
                <w:rFonts w:asciiTheme="minorHAnsi" w:hAnsiTheme="minorHAnsi" w:cstheme="minorHAnsi"/>
                <w:sz w:val="20"/>
                <w:szCs w:val="20"/>
              </w:rPr>
              <w:t>support</w:t>
            </w:r>
            <w:r w:rsidRPr="00FE0EB4">
              <w:rPr>
                <w:rFonts w:asciiTheme="minorHAnsi" w:hAnsiTheme="minorHAnsi" w:cstheme="minorHAnsi"/>
                <w:sz w:val="20"/>
                <w:szCs w:val="20"/>
              </w:rPr>
              <w:t>.</w:t>
            </w:r>
          </w:p>
          <w:p w:rsidR="00352916" w:rsidRPr="00C1394A" w:rsidP="00352916">
            <w:pPr>
              <w:pStyle w:val="ListParagraph"/>
              <w:numPr>
                <w:ilvl w:val="0"/>
                <w:numId w:val="2"/>
              </w:numPr>
              <w:spacing w:before="0" w:after="0"/>
              <w:rPr>
                <w:rFonts w:asciiTheme="minorHAnsi" w:hAnsiTheme="minorHAnsi" w:cstheme="minorHAnsi"/>
                <w:color w:val="000000" w:themeColor="text1"/>
                <w:sz w:val="20"/>
                <w:szCs w:val="20"/>
              </w:rPr>
            </w:pPr>
            <w:r w:rsidRPr="00C1394A">
              <w:rPr>
                <w:rFonts w:asciiTheme="minorHAnsi" w:hAnsiTheme="minorHAnsi" w:cstheme="minorHAnsi"/>
                <w:color w:val="000000" w:themeColor="text1"/>
                <w:sz w:val="20"/>
                <w:szCs w:val="20"/>
              </w:rPr>
              <w:t xml:space="preserve">Working as a </w:t>
            </w:r>
            <w:r>
              <w:rPr>
                <w:rFonts w:asciiTheme="minorHAnsi" w:hAnsiTheme="minorHAnsi" w:cstheme="minorHAnsi"/>
                <w:color w:val="000000" w:themeColor="text1"/>
                <w:sz w:val="20"/>
                <w:szCs w:val="20"/>
              </w:rPr>
              <w:t>Technology</w:t>
            </w:r>
            <w:r w:rsidRPr="00C1394A">
              <w:rPr>
                <w:rFonts w:asciiTheme="minorHAnsi" w:hAnsiTheme="minorHAnsi" w:cstheme="minorHAnsi"/>
                <w:color w:val="000000" w:themeColor="text1"/>
                <w:sz w:val="20"/>
                <w:szCs w:val="20"/>
              </w:rPr>
              <w:t xml:space="preserve"> lead for </w:t>
            </w:r>
            <w:r>
              <w:rPr>
                <w:rFonts w:asciiTheme="minorHAnsi" w:hAnsiTheme="minorHAnsi" w:cstheme="minorHAnsi"/>
                <w:color w:val="000000" w:themeColor="text1"/>
                <w:sz w:val="20"/>
                <w:szCs w:val="20"/>
              </w:rPr>
              <w:t xml:space="preserve">Finacle Internet </w:t>
            </w:r>
            <w:r w:rsidRPr="00C1394A">
              <w:rPr>
                <w:rFonts w:asciiTheme="minorHAnsi" w:hAnsiTheme="minorHAnsi" w:cstheme="minorHAnsi"/>
                <w:color w:val="000000" w:themeColor="text1"/>
                <w:sz w:val="20"/>
                <w:szCs w:val="20"/>
              </w:rPr>
              <w:t xml:space="preserve">banking </w:t>
            </w:r>
            <w:r>
              <w:rPr>
                <w:rFonts w:asciiTheme="minorHAnsi" w:hAnsiTheme="minorHAnsi" w:cstheme="minorHAnsi"/>
                <w:color w:val="000000" w:themeColor="text1"/>
                <w:sz w:val="20"/>
                <w:szCs w:val="20"/>
              </w:rPr>
              <w:t>and alert server products implementation</w:t>
            </w:r>
            <w:r w:rsidR="00861410">
              <w:rPr>
                <w:rFonts w:asciiTheme="minorHAnsi" w:hAnsiTheme="minorHAnsi" w:cstheme="minorHAnsi"/>
                <w:color w:val="000000" w:themeColor="text1"/>
                <w:sz w:val="20"/>
                <w:szCs w:val="20"/>
              </w:rPr>
              <w:t xml:space="preserve"> and support</w:t>
            </w:r>
            <w:r w:rsidRPr="00C1394A">
              <w:rPr>
                <w:rFonts w:asciiTheme="minorHAnsi" w:hAnsiTheme="minorHAnsi" w:cstheme="minorHAnsi"/>
                <w:color w:val="000000" w:themeColor="text1"/>
                <w:sz w:val="20"/>
                <w:szCs w:val="20"/>
              </w:rPr>
              <w:t xml:space="preserve">.  </w:t>
            </w:r>
          </w:p>
          <w:p w:rsidR="00352916" w:rsidRPr="00300FD3" w:rsidP="00352916">
            <w:pPr>
              <w:pStyle w:val="ListParagraph"/>
              <w:numPr>
                <w:ilvl w:val="0"/>
                <w:numId w:val="2"/>
              </w:numPr>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Profound</w:t>
            </w:r>
            <w:r w:rsidR="00A932F5">
              <w:rPr>
                <w:rFonts w:asciiTheme="minorHAnsi" w:hAnsiTheme="minorHAnsi" w:cstheme="minorHAnsi"/>
                <w:color w:val="000000" w:themeColor="text1"/>
                <w:sz w:val="20"/>
                <w:szCs w:val="20"/>
              </w:rPr>
              <w:t xml:space="preserve"> e</w:t>
            </w:r>
            <w:r w:rsidRPr="00300FD3">
              <w:rPr>
                <w:rFonts w:asciiTheme="minorHAnsi" w:hAnsiTheme="minorHAnsi" w:cstheme="minorHAnsi"/>
                <w:color w:val="000000" w:themeColor="text1"/>
                <w:sz w:val="20"/>
                <w:szCs w:val="20"/>
              </w:rPr>
              <w:t xml:space="preserve">xperience in </w:t>
            </w:r>
            <w:r w:rsidR="00A932F5">
              <w:rPr>
                <w:rFonts w:asciiTheme="minorHAnsi" w:hAnsiTheme="minorHAnsi" w:cstheme="minorHAnsi"/>
                <w:color w:val="000000" w:themeColor="text1"/>
                <w:sz w:val="20"/>
                <w:szCs w:val="20"/>
              </w:rPr>
              <w:t>software d</w:t>
            </w:r>
            <w:r w:rsidR="001143F9">
              <w:rPr>
                <w:rFonts w:asciiTheme="minorHAnsi" w:hAnsiTheme="minorHAnsi" w:cstheme="minorHAnsi"/>
                <w:color w:val="000000" w:themeColor="text1"/>
                <w:sz w:val="20"/>
                <w:szCs w:val="20"/>
              </w:rPr>
              <w:t>evelopment</w:t>
            </w:r>
            <w:r>
              <w:rPr>
                <w:rFonts w:asciiTheme="minorHAnsi" w:hAnsiTheme="minorHAnsi" w:cstheme="minorHAnsi"/>
                <w:color w:val="000000" w:themeColor="text1"/>
                <w:sz w:val="20"/>
                <w:szCs w:val="20"/>
              </w:rPr>
              <w:t xml:space="preserve"> lifecycle</w:t>
            </w:r>
            <w:r w:rsidR="001143F9">
              <w:rPr>
                <w:rFonts w:asciiTheme="minorHAnsi" w:hAnsiTheme="minorHAnsi" w:cstheme="minorHAnsi"/>
                <w:color w:val="000000" w:themeColor="text1"/>
                <w:sz w:val="20"/>
                <w:szCs w:val="20"/>
              </w:rPr>
              <w:t xml:space="preserve"> in various areas like </w:t>
            </w:r>
            <w:r w:rsidRPr="005F7D2B" w:rsidR="005F7D2B">
              <w:rPr>
                <w:rFonts w:asciiTheme="minorHAnsi" w:hAnsiTheme="minorHAnsi" w:cstheme="minorHAnsi"/>
                <w:color w:val="000000" w:themeColor="text1"/>
                <w:sz w:val="20"/>
                <w:szCs w:val="20"/>
              </w:rPr>
              <w:t>requirement, design, analysis, coding, testing, code reviews, implementations and system support and end-to-end development of software products.</w:t>
            </w:r>
          </w:p>
          <w:p w:rsidR="00352916" w:rsidRPr="00300FD3" w:rsidP="00352916">
            <w:pPr>
              <w:pStyle w:val="ListParagraph"/>
              <w:numPr>
                <w:ilvl w:val="0"/>
                <w:numId w:val="2"/>
              </w:numPr>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Expertise in </w:t>
            </w:r>
            <w:r w:rsidRPr="00300FD3">
              <w:rPr>
                <w:rFonts w:asciiTheme="minorHAnsi" w:hAnsiTheme="minorHAnsi" w:cstheme="minorHAnsi"/>
                <w:color w:val="000000" w:themeColor="text1"/>
                <w:sz w:val="20"/>
                <w:szCs w:val="20"/>
              </w:rPr>
              <w:t>Banking,</w:t>
            </w:r>
            <w:r>
              <w:rPr>
                <w:rFonts w:asciiTheme="minorHAnsi" w:hAnsiTheme="minorHAnsi" w:cstheme="minorHAnsi"/>
                <w:color w:val="000000" w:themeColor="text1"/>
                <w:sz w:val="20"/>
                <w:szCs w:val="20"/>
              </w:rPr>
              <w:t xml:space="preserve"> F</w:t>
            </w:r>
            <w:r w:rsidRPr="00300FD3">
              <w:rPr>
                <w:rFonts w:asciiTheme="minorHAnsi" w:hAnsiTheme="minorHAnsi" w:cstheme="minorHAnsi"/>
                <w:color w:val="000000" w:themeColor="text1"/>
                <w:sz w:val="20"/>
                <w:szCs w:val="20"/>
              </w:rPr>
              <w:t xml:space="preserve">inance </w:t>
            </w:r>
            <w:r>
              <w:rPr>
                <w:rFonts w:asciiTheme="minorHAnsi" w:hAnsiTheme="minorHAnsi" w:cstheme="minorHAnsi"/>
                <w:color w:val="000000" w:themeColor="text1"/>
                <w:sz w:val="20"/>
                <w:szCs w:val="20"/>
              </w:rPr>
              <w:t>and</w:t>
            </w:r>
            <w:r w:rsidR="001143F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I</w:t>
            </w:r>
            <w:r w:rsidRPr="00300FD3">
              <w:rPr>
                <w:rFonts w:asciiTheme="minorHAnsi" w:hAnsiTheme="minorHAnsi" w:cstheme="minorHAnsi"/>
                <w:color w:val="000000" w:themeColor="text1"/>
                <w:sz w:val="20"/>
                <w:szCs w:val="20"/>
              </w:rPr>
              <w:t>nsurance domains.</w:t>
            </w:r>
          </w:p>
          <w:p w:rsidR="00352916" w:rsidP="00352916">
            <w:pPr>
              <w:pStyle w:val="ListParagraph"/>
              <w:numPr>
                <w:ilvl w:val="0"/>
                <w:numId w:val="2"/>
              </w:numPr>
              <w:spacing w:before="0" w:after="0"/>
              <w:rPr>
                <w:rFonts w:asciiTheme="minorHAnsi" w:hAnsiTheme="minorHAnsi" w:cstheme="minorHAnsi"/>
                <w:color w:val="000000" w:themeColor="text1"/>
                <w:sz w:val="20"/>
                <w:szCs w:val="20"/>
              </w:rPr>
            </w:pPr>
            <w:r w:rsidRPr="00394BF2">
              <w:rPr>
                <w:rFonts w:asciiTheme="minorHAnsi" w:hAnsiTheme="minorHAnsi" w:cstheme="minorHAnsi"/>
                <w:color w:val="000000" w:themeColor="text1"/>
                <w:sz w:val="20"/>
                <w:szCs w:val="20"/>
              </w:rPr>
              <w:t xml:space="preserve">Technical area of expertise in Java/J2EE design and programming, </w:t>
            </w:r>
            <w:r>
              <w:rPr>
                <w:rFonts w:asciiTheme="minorHAnsi" w:hAnsiTheme="minorHAnsi" w:cstheme="minorHAnsi"/>
                <w:color w:val="000000" w:themeColor="text1"/>
                <w:sz w:val="20"/>
                <w:szCs w:val="20"/>
              </w:rPr>
              <w:t>b</w:t>
            </w:r>
            <w:r w:rsidRPr="00394BF2">
              <w:rPr>
                <w:rFonts w:asciiTheme="minorHAnsi" w:hAnsiTheme="minorHAnsi" w:cstheme="minorHAnsi"/>
                <w:color w:val="000000" w:themeColor="text1"/>
                <w:sz w:val="20"/>
                <w:szCs w:val="20"/>
              </w:rPr>
              <w:t>uilding robust applications using Java web services, MVC including various platforms like Unix Shell Scripting</w:t>
            </w:r>
            <w:r>
              <w:rPr>
                <w:rFonts w:asciiTheme="minorHAnsi" w:hAnsiTheme="minorHAnsi" w:cstheme="minorHAnsi"/>
                <w:color w:val="000000" w:themeColor="text1"/>
                <w:sz w:val="20"/>
                <w:szCs w:val="20"/>
              </w:rPr>
              <w:t>, SQL.</w:t>
            </w:r>
          </w:p>
          <w:p w:rsidR="00352916" w:rsidP="00352916">
            <w:pPr>
              <w:numPr>
                <w:ilvl w:val="0"/>
                <w:numId w:val="2"/>
              </w:numPr>
              <w:spacing w:line="276" w:lineRule="auto"/>
              <w:jc w:val="both"/>
              <w:rPr>
                <w:rFonts w:asciiTheme="minorHAnsi" w:hAnsiTheme="minorHAnsi" w:cstheme="minorHAnsi"/>
                <w:color w:val="000000" w:themeColor="text1"/>
                <w:sz w:val="20"/>
                <w:szCs w:val="20"/>
              </w:rPr>
            </w:pPr>
            <w:r w:rsidRPr="00C1394A">
              <w:rPr>
                <w:rFonts w:asciiTheme="minorHAnsi" w:hAnsiTheme="minorHAnsi" w:cstheme="minorHAnsi"/>
                <w:color w:val="000000" w:themeColor="text1"/>
                <w:sz w:val="20"/>
                <w:szCs w:val="20"/>
              </w:rPr>
              <w:t>Profound ability to write and speak concisely and effectively</w:t>
            </w:r>
          </w:p>
          <w:p w:rsidR="00352916" w:rsidRPr="00300FD3" w:rsidP="00A932F5">
            <w:pPr>
              <w:numPr>
                <w:ilvl w:val="0"/>
                <w:numId w:val="2"/>
              </w:numPr>
              <w:spacing w:line="276" w:lineRule="auto"/>
              <w:jc w:val="both"/>
              <w:rPr>
                <w:rFonts w:asciiTheme="minorHAnsi" w:hAnsiTheme="minorHAnsi" w:cstheme="minorHAnsi"/>
                <w:color w:val="000000" w:themeColor="text1"/>
                <w:sz w:val="20"/>
                <w:szCs w:val="20"/>
              </w:rPr>
            </w:pPr>
            <w:r w:rsidRPr="00C1394A">
              <w:rPr>
                <w:rFonts w:asciiTheme="minorHAnsi" w:hAnsiTheme="minorHAnsi" w:cstheme="minorHAnsi"/>
                <w:color w:val="000000" w:themeColor="text1"/>
                <w:sz w:val="20"/>
                <w:szCs w:val="20"/>
              </w:rPr>
              <w:t xml:space="preserve">Proven ability to </w:t>
            </w:r>
            <w:r w:rsidRPr="00C1394A" w:rsidR="00A932F5">
              <w:rPr>
                <w:rFonts w:asciiTheme="minorHAnsi" w:hAnsiTheme="minorHAnsi" w:cstheme="minorHAnsi"/>
                <w:color w:val="000000" w:themeColor="text1"/>
                <w:sz w:val="20"/>
                <w:szCs w:val="20"/>
              </w:rPr>
              <w:t>work</w:t>
            </w:r>
            <w:r w:rsidR="00A932F5">
              <w:rPr>
                <w:rFonts w:asciiTheme="minorHAnsi" w:hAnsiTheme="minorHAnsi" w:cstheme="minorHAnsi"/>
                <w:color w:val="000000" w:themeColor="text1"/>
                <w:sz w:val="20"/>
                <w:szCs w:val="20"/>
              </w:rPr>
              <w:t xml:space="preserve"> as individual contributor</w:t>
            </w:r>
            <w:r w:rsidRPr="00C1394A">
              <w:rPr>
                <w:rFonts w:asciiTheme="minorHAnsi" w:hAnsiTheme="minorHAnsi" w:cstheme="minorHAnsi"/>
                <w:color w:val="000000" w:themeColor="text1"/>
                <w:sz w:val="20"/>
                <w:szCs w:val="20"/>
              </w:rPr>
              <w:t xml:space="preserve"> and </w:t>
            </w:r>
            <w:r w:rsidR="006A37DD">
              <w:rPr>
                <w:rFonts w:asciiTheme="minorHAnsi" w:hAnsiTheme="minorHAnsi" w:cstheme="minorHAnsi"/>
                <w:color w:val="000000" w:themeColor="text1"/>
                <w:sz w:val="20"/>
                <w:szCs w:val="20"/>
              </w:rPr>
              <w:t xml:space="preserve">good experience to </w:t>
            </w:r>
            <w:r w:rsidR="00A932F5">
              <w:rPr>
                <w:rFonts w:asciiTheme="minorHAnsi" w:hAnsiTheme="minorHAnsi" w:cstheme="minorHAnsi"/>
                <w:color w:val="000000" w:themeColor="text1"/>
                <w:sz w:val="20"/>
                <w:szCs w:val="20"/>
              </w:rPr>
              <w:t>lead the team</w:t>
            </w:r>
            <w:r w:rsidR="005F7D2B">
              <w:rPr>
                <w:rFonts w:asciiTheme="minorHAnsi" w:hAnsiTheme="minorHAnsi" w:cstheme="minorHAnsi"/>
                <w:color w:val="000000" w:themeColor="text1"/>
                <w:sz w:val="20"/>
                <w:szCs w:val="20"/>
              </w:rPr>
              <w:t>.</w:t>
            </w:r>
            <w:r w:rsidRPr="00C1394A">
              <w:rPr>
                <w:rFonts w:asciiTheme="minorHAnsi" w:hAnsiTheme="minorHAnsi" w:cstheme="minorHAnsi"/>
                <w:color w:val="000000" w:themeColor="text1"/>
                <w:sz w:val="20"/>
                <w:szCs w:val="20"/>
              </w:rPr>
              <w:t> </w:t>
            </w:r>
          </w:p>
        </w:tc>
      </w:tr>
      <w:tr w:rsidTr="00544110">
        <w:tblPrEx>
          <w:tblW w:w="10256" w:type="dxa"/>
          <w:tblLook w:val="0000"/>
        </w:tblPrEx>
        <w:trPr>
          <w:trHeight w:val="249"/>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Operating Systems</w:t>
            </w:r>
          </w:p>
        </w:tc>
        <w:tc>
          <w:tcPr>
            <w:tcW w:w="6976" w:type="dxa"/>
          </w:tcPr>
          <w:p w:rsidR="00352916" w:rsidRPr="00300FD3" w:rsidP="00C02BCD">
            <w:pPr>
              <w:spacing w:line="276" w:lineRule="auto"/>
              <w:rPr>
                <w:rFonts w:asciiTheme="minorHAnsi" w:hAnsiTheme="minorHAnsi" w:cstheme="minorHAnsi"/>
                <w:color w:val="000000" w:themeColor="text1"/>
                <w:sz w:val="20"/>
                <w:szCs w:val="20"/>
              </w:rPr>
            </w:pPr>
            <w:r w:rsidRPr="00300FD3">
              <w:rPr>
                <w:rFonts w:asciiTheme="minorHAnsi" w:hAnsiTheme="minorHAnsi" w:cstheme="minorHAnsi"/>
                <w:color w:val="000000" w:themeColor="text1"/>
                <w:sz w:val="20"/>
                <w:szCs w:val="20"/>
              </w:rPr>
              <w:t>Windows , Unix</w:t>
            </w:r>
            <w:r w:rsidR="008F39C9">
              <w:rPr>
                <w:rFonts w:asciiTheme="minorHAnsi" w:hAnsiTheme="minorHAnsi" w:cstheme="minorHAnsi"/>
                <w:color w:val="000000" w:themeColor="text1"/>
                <w:sz w:val="20"/>
                <w:szCs w:val="20"/>
              </w:rPr>
              <w:t>, Solaris</w:t>
            </w:r>
          </w:p>
        </w:tc>
      </w:tr>
      <w:tr w:rsidTr="00544110">
        <w:tblPrEx>
          <w:tblW w:w="10256" w:type="dxa"/>
          <w:tblLook w:val="0000"/>
        </w:tblPrEx>
        <w:trPr>
          <w:trHeight w:val="249"/>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Primary Skills</w:t>
            </w:r>
          </w:p>
        </w:tc>
        <w:tc>
          <w:tcPr>
            <w:tcW w:w="6976" w:type="dxa"/>
          </w:tcPr>
          <w:p w:rsidR="00352916" w:rsidRPr="00300FD3" w:rsidP="00EC2104">
            <w:pPr>
              <w:spacing w:line="276" w:lineRule="auto"/>
              <w:rPr>
                <w:rFonts w:asciiTheme="minorHAnsi" w:hAnsiTheme="minorHAnsi" w:cstheme="minorHAnsi"/>
                <w:color w:val="000000" w:themeColor="text1"/>
                <w:sz w:val="20"/>
                <w:szCs w:val="20"/>
              </w:rPr>
            </w:pPr>
            <w:r w:rsidRPr="00300FD3">
              <w:rPr>
                <w:rFonts w:asciiTheme="minorHAnsi" w:hAnsiTheme="minorHAnsi" w:cstheme="minorHAnsi"/>
                <w:color w:val="000000" w:themeColor="text1"/>
                <w:sz w:val="20"/>
                <w:szCs w:val="20"/>
              </w:rPr>
              <w:t xml:space="preserve">Java/J2EE, </w:t>
            </w:r>
            <w:r>
              <w:rPr>
                <w:rFonts w:asciiTheme="minorHAnsi" w:hAnsiTheme="minorHAnsi" w:cstheme="minorHAnsi"/>
                <w:color w:val="000000" w:themeColor="text1"/>
                <w:sz w:val="20"/>
                <w:szCs w:val="20"/>
              </w:rPr>
              <w:t xml:space="preserve">jQuery, </w:t>
            </w:r>
            <w:r w:rsidR="008F39C9">
              <w:rPr>
                <w:rFonts w:asciiTheme="minorHAnsi" w:hAnsiTheme="minorHAnsi" w:cstheme="minorHAnsi"/>
                <w:color w:val="000000" w:themeColor="text1"/>
                <w:sz w:val="20"/>
                <w:szCs w:val="20"/>
              </w:rPr>
              <w:t>JavaScript</w:t>
            </w:r>
            <w:r>
              <w:rPr>
                <w:rFonts w:asciiTheme="minorHAnsi" w:hAnsiTheme="minorHAnsi" w:cstheme="minorHAnsi"/>
                <w:color w:val="000000" w:themeColor="text1"/>
                <w:sz w:val="20"/>
                <w:szCs w:val="20"/>
              </w:rPr>
              <w:t>,</w:t>
            </w:r>
            <w:r w:rsidR="00EC2104">
              <w:rPr>
                <w:rFonts w:asciiTheme="minorHAnsi" w:hAnsiTheme="minorHAnsi" w:cstheme="minorHAnsi"/>
                <w:color w:val="000000" w:themeColor="text1"/>
                <w:sz w:val="20"/>
                <w:szCs w:val="20"/>
              </w:rPr>
              <w:t xml:space="preserve"> SOAP and </w:t>
            </w:r>
            <w:r w:rsidR="008F39C9">
              <w:rPr>
                <w:rFonts w:asciiTheme="minorHAnsi" w:hAnsiTheme="minorHAnsi" w:cstheme="minorHAnsi"/>
                <w:color w:val="000000" w:themeColor="text1"/>
                <w:sz w:val="20"/>
                <w:szCs w:val="20"/>
              </w:rPr>
              <w:t>RESTful</w:t>
            </w:r>
          </w:p>
        </w:tc>
      </w:tr>
      <w:tr w:rsidTr="00544110">
        <w:tblPrEx>
          <w:tblW w:w="10256" w:type="dxa"/>
          <w:tblLook w:val="0000"/>
        </w:tblPrEx>
        <w:trPr>
          <w:trHeight w:val="261"/>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Databases</w:t>
            </w:r>
          </w:p>
        </w:tc>
        <w:tc>
          <w:tcPr>
            <w:tcW w:w="6976" w:type="dxa"/>
          </w:tcPr>
          <w:p w:rsidR="00352916" w:rsidRPr="00300FD3" w:rsidP="00C02BCD">
            <w:pPr>
              <w:spacing w:line="276" w:lineRule="auto"/>
              <w:rPr>
                <w:rFonts w:asciiTheme="minorHAnsi" w:hAnsiTheme="minorHAnsi" w:cstheme="minorHAnsi"/>
                <w:color w:val="000000" w:themeColor="text1"/>
                <w:sz w:val="20"/>
                <w:szCs w:val="20"/>
              </w:rPr>
            </w:pPr>
            <w:r w:rsidRPr="00300FD3">
              <w:rPr>
                <w:rFonts w:asciiTheme="minorHAnsi" w:hAnsiTheme="minorHAnsi" w:cstheme="minorHAnsi"/>
                <w:color w:val="000000" w:themeColor="text1"/>
                <w:sz w:val="20"/>
                <w:szCs w:val="20"/>
              </w:rPr>
              <w:t>SQL, Oracle</w:t>
            </w:r>
            <w:r>
              <w:rPr>
                <w:rFonts w:asciiTheme="minorHAnsi" w:hAnsiTheme="minorHAnsi" w:cstheme="minorHAnsi"/>
                <w:color w:val="000000" w:themeColor="text1"/>
                <w:sz w:val="20"/>
                <w:szCs w:val="20"/>
              </w:rPr>
              <w:t xml:space="preserve"> </w:t>
            </w:r>
            <w:r w:rsidR="00403F00">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PLSQL</w:t>
            </w:r>
          </w:p>
        </w:tc>
      </w:tr>
      <w:tr w:rsidTr="00544110">
        <w:tblPrEx>
          <w:tblW w:w="10256" w:type="dxa"/>
          <w:tblLook w:val="0000"/>
        </w:tblPrEx>
        <w:trPr>
          <w:trHeight w:val="225"/>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Web Technologies</w:t>
            </w:r>
          </w:p>
        </w:tc>
        <w:tc>
          <w:tcPr>
            <w:tcW w:w="6976" w:type="dxa"/>
          </w:tcPr>
          <w:p w:rsidR="00352916" w:rsidRPr="00300FD3" w:rsidP="00C02BCD">
            <w:pPr>
              <w:spacing w:line="276" w:lineRule="auto"/>
              <w:rPr>
                <w:rFonts w:asciiTheme="minorHAnsi" w:hAnsiTheme="minorHAnsi" w:cstheme="minorHAnsi"/>
                <w:color w:val="000000" w:themeColor="text1"/>
                <w:sz w:val="20"/>
                <w:szCs w:val="20"/>
              </w:rPr>
            </w:pPr>
            <w:r w:rsidRPr="00300FD3">
              <w:rPr>
                <w:rFonts w:asciiTheme="minorHAnsi" w:hAnsiTheme="minorHAnsi" w:cstheme="minorHAnsi"/>
                <w:color w:val="000000" w:themeColor="text1"/>
                <w:sz w:val="20"/>
                <w:szCs w:val="20"/>
              </w:rPr>
              <w:t xml:space="preserve">Java J2ee, </w:t>
            </w:r>
            <w:r>
              <w:rPr>
                <w:rFonts w:asciiTheme="minorHAnsi" w:hAnsiTheme="minorHAnsi" w:cstheme="minorHAnsi"/>
                <w:color w:val="000000" w:themeColor="text1"/>
                <w:sz w:val="20"/>
                <w:szCs w:val="20"/>
              </w:rPr>
              <w:t xml:space="preserve">Struts MVC, </w:t>
            </w:r>
            <w:r w:rsidR="008C23BB">
              <w:rPr>
                <w:rFonts w:asciiTheme="minorHAnsi" w:hAnsiTheme="minorHAnsi" w:cstheme="minorHAnsi"/>
                <w:color w:val="000000" w:themeColor="text1"/>
                <w:sz w:val="20"/>
                <w:szCs w:val="20"/>
              </w:rPr>
              <w:t xml:space="preserve">iBatis, </w:t>
            </w:r>
            <w:r w:rsidRPr="00300FD3">
              <w:rPr>
                <w:rFonts w:asciiTheme="minorHAnsi" w:hAnsiTheme="minorHAnsi" w:cstheme="minorHAnsi"/>
                <w:color w:val="000000" w:themeColor="text1"/>
                <w:sz w:val="20"/>
                <w:szCs w:val="20"/>
              </w:rPr>
              <w:t>Servlets</w:t>
            </w:r>
            <w:r>
              <w:rPr>
                <w:rFonts w:asciiTheme="minorHAnsi" w:hAnsiTheme="minorHAnsi" w:cstheme="minorHAnsi"/>
                <w:color w:val="000000" w:themeColor="text1"/>
                <w:sz w:val="20"/>
                <w:szCs w:val="20"/>
              </w:rPr>
              <w:t>, JSP</w:t>
            </w:r>
          </w:p>
        </w:tc>
      </w:tr>
      <w:tr w:rsidTr="00544110">
        <w:tblPrEx>
          <w:tblW w:w="10256" w:type="dxa"/>
          <w:tblLook w:val="0000"/>
        </w:tblPrEx>
        <w:trPr>
          <w:trHeight w:val="249"/>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Servers</w:t>
            </w:r>
          </w:p>
        </w:tc>
        <w:tc>
          <w:tcPr>
            <w:tcW w:w="6976" w:type="dxa"/>
          </w:tcPr>
          <w:p w:rsidR="00352916" w:rsidRPr="00300FD3" w:rsidP="00EC2104">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IBM WAS, Oracle Weblogic</w:t>
            </w:r>
            <w:r w:rsidRPr="00300FD3">
              <w:rPr>
                <w:rFonts w:asciiTheme="minorHAnsi" w:hAnsiTheme="minorHAnsi" w:cstheme="minorHAnsi"/>
                <w:color w:val="000000" w:themeColor="text1"/>
                <w:sz w:val="20"/>
                <w:szCs w:val="20"/>
              </w:rPr>
              <w:t>, Win</w:t>
            </w:r>
            <w:r>
              <w:rPr>
                <w:rFonts w:asciiTheme="minorHAnsi" w:hAnsiTheme="minorHAnsi" w:cstheme="minorHAnsi"/>
                <w:color w:val="000000" w:themeColor="text1"/>
                <w:sz w:val="20"/>
                <w:szCs w:val="20"/>
              </w:rPr>
              <w:t xml:space="preserve">dows, </w:t>
            </w:r>
            <w:r w:rsidR="00EC2104">
              <w:rPr>
                <w:rFonts w:asciiTheme="minorHAnsi" w:hAnsiTheme="minorHAnsi" w:cstheme="minorHAnsi"/>
                <w:color w:val="000000" w:themeColor="text1"/>
                <w:sz w:val="20"/>
                <w:szCs w:val="20"/>
              </w:rPr>
              <w:t xml:space="preserve"> Apache Tomcat, IIS and </w:t>
            </w:r>
            <w:r>
              <w:rPr>
                <w:rFonts w:asciiTheme="minorHAnsi" w:hAnsiTheme="minorHAnsi" w:cstheme="minorHAnsi"/>
                <w:color w:val="000000" w:themeColor="text1"/>
                <w:sz w:val="20"/>
                <w:szCs w:val="20"/>
              </w:rPr>
              <w:t xml:space="preserve">IHS </w:t>
            </w:r>
            <w:r w:rsidRPr="00300FD3">
              <w:rPr>
                <w:rFonts w:asciiTheme="minorHAnsi" w:hAnsiTheme="minorHAnsi" w:cstheme="minorHAnsi"/>
                <w:color w:val="000000" w:themeColor="text1"/>
                <w:sz w:val="20"/>
                <w:szCs w:val="20"/>
              </w:rPr>
              <w:t xml:space="preserve">Servers </w:t>
            </w:r>
          </w:p>
        </w:tc>
      </w:tr>
      <w:tr w:rsidTr="00544110">
        <w:tblPrEx>
          <w:tblW w:w="10256" w:type="dxa"/>
          <w:tblLook w:val="0000"/>
        </w:tblPrEx>
        <w:trPr>
          <w:trHeight w:val="239"/>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bCs/>
                <w:color w:val="000000" w:themeColor="text1"/>
                <w:sz w:val="20"/>
                <w:szCs w:val="20"/>
              </w:rPr>
              <w:t>Domain Knowledge</w:t>
            </w:r>
          </w:p>
        </w:tc>
        <w:tc>
          <w:tcPr>
            <w:tcW w:w="6976" w:type="dxa"/>
          </w:tcPr>
          <w:p w:rsidR="00352916" w:rsidRPr="00300FD3" w:rsidP="00C02BCD">
            <w:pPr>
              <w:spacing w:line="276" w:lineRule="auto"/>
              <w:rPr>
                <w:rFonts w:asciiTheme="minorHAnsi" w:hAnsiTheme="minorHAnsi" w:cstheme="minorHAnsi"/>
                <w:color w:val="000000" w:themeColor="text1"/>
                <w:sz w:val="20"/>
                <w:szCs w:val="20"/>
              </w:rPr>
            </w:pPr>
            <w:r w:rsidRPr="00300FD3">
              <w:rPr>
                <w:rFonts w:asciiTheme="minorHAnsi" w:hAnsiTheme="minorHAnsi" w:cstheme="minorHAnsi"/>
                <w:color w:val="000000" w:themeColor="text1"/>
                <w:sz w:val="20"/>
                <w:szCs w:val="20"/>
              </w:rPr>
              <w:t xml:space="preserve">Insurance, Banking and Financial Services </w:t>
            </w:r>
          </w:p>
        </w:tc>
      </w:tr>
      <w:tr w:rsidTr="00544110">
        <w:tblPrEx>
          <w:tblW w:w="10256" w:type="dxa"/>
          <w:tblLook w:val="0000"/>
        </w:tblPrEx>
        <w:trPr>
          <w:trHeight w:val="239"/>
        </w:trPr>
        <w:tc>
          <w:tcPr>
            <w:tcW w:w="3280" w:type="dxa"/>
            <w:shd w:val="clear" w:color="auto" w:fill="B8CCE4" w:themeFill="accent1" w:themeFillTint="66"/>
          </w:tcPr>
          <w:p w:rsidR="00352916" w:rsidRPr="00300FD3" w:rsidP="00C02BCD">
            <w:pPr>
              <w:spacing w:line="276" w:lineRule="auto"/>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Development/Support</w:t>
            </w:r>
            <w:r w:rsidRPr="00300FD3">
              <w:rPr>
                <w:rFonts w:asciiTheme="minorHAnsi" w:hAnsiTheme="minorHAnsi" w:cstheme="minorHAnsi"/>
                <w:b/>
                <w:bCs/>
                <w:color w:val="000000" w:themeColor="text1"/>
                <w:sz w:val="20"/>
                <w:szCs w:val="20"/>
              </w:rPr>
              <w:t xml:space="preserve">  Tools</w:t>
            </w:r>
          </w:p>
        </w:tc>
        <w:tc>
          <w:tcPr>
            <w:tcW w:w="6976" w:type="dxa"/>
          </w:tcPr>
          <w:p w:rsidR="00352916" w:rsidRPr="00300FD3" w:rsidP="00EC2104">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Eclipse, </w:t>
            </w:r>
            <w:r w:rsidRPr="00300FD3">
              <w:rPr>
                <w:rFonts w:asciiTheme="minorHAnsi" w:hAnsiTheme="minorHAnsi" w:cstheme="minorHAnsi"/>
                <w:color w:val="000000" w:themeColor="text1"/>
                <w:sz w:val="20"/>
                <w:szCs w:val="20"/>
              </w:rPr>
              <w:t xml:space="preserve">Putty (SSH Client), </w:t>
            </w:r>
            <w:r>
              <w:rPr>
                <w:rFonts w:asciiTheme="minorHAnsi" w:hAnsiTheme="minorHAnsi" w:cstheme="minorHAnsi"/>
                <w:color w:val="000000" w:themeColor="text1"/>
                <w:sz w:val="20"/>
                <w:szCs w:val="20"/>
              </w:rPr>
              <w:t>Techonline</w:t>
            </w:r>
            <w:r w:rsidR="004B45EA">
              <w:rPr>
                <w:rFonts w:asciiTheme="minorHAnsi" w:hAnsiTheme="minorHAnsi" w:cstheme="minorHAnsi"/>
                <w:color w:val="000000" w:themeColor="text1"/>
                <w:sz w:val="20"/>
                <w:szCs w:val="20"/>
              </w:rPr>
              <w:t>,</w:t>
            </w:r>
            <w:r w:rsidRPr="00300FD3" w:rsidR="004B45EA">
              <w:rPr>
                <w:rFonts w:asciiTheme="minorHAnsi" w:hAnsiTheme="minorHAnsi" w:cstheme="minorHAnsi"/>
                <w:color w:val="000000" w:themeColor="text1"/>
                <w:sz w:val="20"/>
                <w:szCs w:val="20"/>
              </w:rPr>
              <w:t xml:space="preserve"> SOAP</w:t>
            </w:r>
            <w:r w:rsidRPr="00300FD3">
              <w:rPr>
                <w:rFonts w:asciiTheme="minorHAnsi" w:hAnsiTheme="minorHAnsi" w:cstheme="minorHAnsi"/>
                <w:color w:val="000000" w:themeColor="text1"/>
                <w:sz w:val="20"/>
                <w:szCs w:val="20"/>
              </w:rPr>
              <w:t xml:space="preserve"> UI Tests, </w:t>
            </w:r>
            <w:r w:rsidRPr="00300FD3" w:rsidR="00A932F5">
              <w:rPr>
                <w:rFonts w:asciiTheme="minorHAnsi" w:hAnsiTheme="minorHAnsi" w:cstheme="minorHAnsi"/>
                <w:color w:val="000000" w:themeColor="text1"/>
                <w:sz w:val="20"/>
                <w:szCs w:val="20"/>
              </w:rPr>
              <w:t>WinSCP,</w:t>
            </w:r>
            <w:r w:rsidRPr="00300FD3">
              <w:rPr>
                <w:rFonts w:asciiTheme="minorHAnsi" w:hAnsiTheme="minorHAnsi" w:cstheme="minorHAnsi"/>
                <w:color w:val="000000" w:themeColor="text1"/>
                <w:sz w:val="20"/>
                <w:szCs w:val="20"/>
              </w:rPr>
              <w:t xml:space="preserve"> TOAD For </w:t>
            </w:r>
            <w:r w:rsidRPr="00300FD3" w:rsidR="00A932F5">
              <w:rPr>
                <w:rFonts w:asciiTheme="minorHAnsi" w:hAnsiTheme="minorHAnsi" w:cstheme="minorHAnsi"/>
                <w:color w:val="000000" w:themeColor="text1"/>
                <w:sz w:val="20"/>
                <w:szCs w:val="20"/>
              </w:rPr>
              <w:t>SQL,</w:t>
            </w:r>
            <w:r w:rsidRPr="00300FD3">
              <w:rPr>
                <w:rFonts w:asciiTheme="minorHAnsi" w:hAnsiTheme="minorHAnsi" w:cstheme="minorHAnsi"/>
                <w:color w:val="000000" w:themeColor="text1"/>
                <w:sz w:val="20"/>
                <w:szCs w:val="20"/>
              </w:rPr>
              <w:t xml:space="preserve"> TOAD for </w:t>
            </w:r>
            <w:r w:rsidRPr="00300FD3" w:rsidR="006A37DD">
              <w:rPr>
                <w:rFonts w:asciiTheme="minorHAnsi" w:hAnsiTheme="minorHAnsi" w:cstheme="minorHAnsi"/>
                <w:color w:val="000000" w:themeColor="text1"/>
                <w:sz w:val="20"/>
                <w:szCs w:val="20"/>
              </w:rPr>
              <w:t>Oracle</w:t>
            </w:r>
          </w:p>
        </w:tc>
      </w:tr>
    </w:tbl>
    <w:p w:rsidR="00352916" w:rsidP="00352916">
      <w:pPr>
        <w:spacing w:line="276" w:lineRule="auto"/>
        <w:rPr>
          <w:rFonts w:asciiTheme="minorHAnsi" w:hAnsiTheme="minorHAnsi" w:cstheme="minorHAnsi"/>
          <w:color w:val="000000" w:themeColor="text1"/>
          <w:sz w:val="20"/>
          <w:szCs w:val="20"/>
        </w:rPr>
      </w:pPr>
    </w:p>
    <w:p w:rsidR="00352916" w:rsidRPr="00300FD3" w:rsidP="00544110">
      <w:pPr>
        <w:pBdr>
          <w:top w:val="single" w:sz="4" w:space="1" w:color="auto"/>
          <w:left w:val="single" w:sz="4" w:space="4" w:color="auto"/>
          <w:bottom w:val="single" w:sz="4" w:space="1" w:color="auto"/>
          <w:right w:val="single" w:sz="4" w:space="0" w:color="auto"/>
        </w:pBdr>
        <w:shd w:val="clear" w:color="auto" w:fill="B8CCE4" w:themeFill="accent1" w:themeFillTint="66"/>
        <w:tabs>
          <w:tab w:val="center" w:pos="5040"/>
          <w:tab w:val="right" w:pos="10080"/>
        </w:tabs>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Professional/Academic Education</w:t>
      </w:r>
      <w:r w:rsidRPr="00300FD3">
        <w:rPr>
          <w:rFonts w:asciiTheme="minorHAnsi" w:hAnsiTheme="minorHAnsi" w:cstheme="minorHAnsi"/>
          <w:b/>
          <w:color w:val="000000" w:themeColor="text1"/>
          <w:sz w:val="20"/>
          <w:szCs w:val="20"/>
        </w:rPr>
        <w:tab/>
      </w:r>
    </w:p>
    <w:p w:rsidR="00352916" w:rsidRPr="00300FD3" w:rsidP="00352916">
      <w:pPr>
        <w:spacing w:line="276" w:lineRule="auto"/>
        <w:rPr>
          <w:rFonts w:asciiTheme="minorHAnsi" w:hAnsiTheme="minorHAnsi" w:cstheme="minorHAnsi"/>
          <w:color w:val="000000" w:themeColor="text1"/>
          <w:sz w:val="20"/>
          <w:szCs w:val="20"/>
        </w:rPr>
      </w:pPr>
    </w:p>
    <w:tbl>
      <w:tblPr>
        <w:tblW w:w="101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54"/>
        <w:gridCol w:w="6200"/>
      </w:tblGrid>
      <w:tr w:rsidTr="00544110">
        <w:tblPrEx>
          <w:tblW w:w="101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val="397"/>
        </w:trPr>
        <w:tc>
          <w:tcPr>
            <w:tcW w:w="3954" w:type="dxa"/>
            <w:shd w:val="clear" w:color="auto" w:fill="B8CCE4" w:themeFill="accent1" w:themeFillTint="66"/>
          </w:tcPr>
          <w:p w:rsidR="008F39C9" w:rsidP="00C02BCD">
            <w:pPr>
              <w:spacing w:line="276"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Certification</w:t>
            </w:r>
          </w:p>
        </w:tc>
        <w:tc>
          <w:tcPr>
            <w:tcW w:w="6200" w:type="dxa"/>
          </w:tcPr>
          <w:p w:rsidR="008F39C9" w:rsidP="008F39C9">
            <w:pPr>
              <w:spacing w:line="276" w:lineRule="auto"/>
              <w:rPr>
                <w:rFonts w:asciiTheme="minorHAnsi" w:hAnsiTheme="minorHAnsi" w:cstheme="minorHAnsi"/>
                <w:color w:val="000000" w:themeColor="text1"/>
                <w:sz w:val="20"/>
                <w:szCs w:val="20"/>
              </w:rPr>
            </w:pPr>
            <w:r w:rsidRPr="008F39C9">
              <w:rPr>
                <w:rFonts w:asciiTheme="minorHAnsi" w:hAnsiTheme="minorHAnsi" w:cstheme="minorHAnsi"/>
                <w:color w:val="000000" w:themeColor="text1"/>
                <w:sz w:val="20"/>
                <w:szCs w:val="20"/>
              </w:rPr>
              <w:t>Sun Certified Java Programmer (SE 6)</w:t>
            </w:r>
          </w:p>
        </w:tc>
      </w:tr>
      <w:tr w:rsidTr="00544110">
        <w:tblPrEx>
          <w:tblW w:w="10154" w:type="dxa"/>
          <w:tblInd w:w="18" w:type="dxa"/>
          <w:tblLayout w:type="fixed"/>
          <w:tblLook w:val="0000"/>
        </w:tblPrEx>
        <w:trPr>
          <w:trHeight w:val="397"/>
        </w:trPr>
        <w:tc>
          <w:tcPr>
            <w:tcW w:w="3954" w:type="dxa"/>
            <w:shd w:val="clear" w:color="auto" w:fill="B8CCE4" w:themeFill="accent1" w:themeFillTint="66"/>
          </w:tcPr>
          <w:p w:rsidR="00352916" w:rsidRPr="00300FD3" w:rsidP="00C02BCD">
            <w:pPr>
              <w:spacing w:line="276"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MCA</w:t>
            </w:r>
          </w:p>
        </w:tc>
        <w:tc>
          <w:tcPr>
            <w:tcW w:w="6200" w:type="dxa"/>
          </w:tcPr>
          <w:p w:rsidR="00352916" w:rsidRPr="00300FD3" w:rsidP="001F7075">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Master of Computer Applications from </w:t>
            </w:r>
            <w:r w:rsidR="001F7075">
              <w:rPr>
                <w:rFonts w:asciiTheme="minorHAnsi" w:hAnsiTheme="minorHAnsi" w:cstheme="minorHAnsi"/>
                <w:color w:val="000000" w:themeColor="text1"/>
                <w:sz w:val="20"/>
                <w:szCs w:val="20"/>
              </w:rPr>
              <w:t>SR Engineering Warangal</w:t>
            </w:r>
            <w:r>
              <w:rPr>
                <w:rFonts w:asciiTheme="minorHAnsi" w:hAnsiTheme="minorHAnsi" w:cstheme="minorHAnsi"/>
                <w:color w:val="000000" w:themeColor="text1"/>
                <w:sz w:val="20"/>
                <w:szCs w:val="20"/>
              </w:rPr>
              <w:t xml:space="preserve">, Affiliated to </w:t>
            </w:r>
            <w:r w:rsidR="001F7075">
              <w:rPr>
                <w:rFonts w:asciiTheme="minorHAnsi" w:hAnsiTheme="minorHAnsi" w:cstheme="minorHAnsi"/>
                <w:color w:val="000000" w:themeColor="text1"/>
                <w:sz w:val="20"/>
                <w:szCs w:val="20"/>
              </w:rPr>
              <w:t>JNTU</w:t>
            </w:r>
            <w:r>
              <w:rPr>
                <w:rFonts w:asciiTheme="minorHAnsi" w:hAnsiTheme="minorHAnsi" w:cstheme="minorHAnsi"/>
                <w:color w:val="000000" w:themeColor="text1"/>
                <w:sz w:val="20"/>
                <w:szCs w:val="20"/>
              </w:rPr>
              <w:t xml:space="preserve"> with an aggregate of </w:t>
            </w:r>
            <w:r w:rsidRPr="008F39C9">
              <w:rPr>
                <w:rFonts w:asciiTheme="minorHAnsi" w:hAnsiTheme="minorHAnsi" w:cstheme="minorHAnsi"/>
                <w:color w:val="000000" w:themeColor="text1"/>
                <w:sz w:val="20"/>
                <w:szCs w:val="20"/>
              </w:rPr>
              <w:t>7</w:t>
            </w:r>
            <w:r w:rsidR="001F7075">
              <w:rPr>
                <w:rFonts w:asciiTheme="minorHAnsi" w:hAnsiTheme="minorHAnsi" w:cstheme="minorHAnsi"/>
                <w:color w:val="000000" w:themeColor="text1"/>
                <w:sz w:val="20"/>
                <w:szCs w:val="20"/>
              </w:rPr>
              <w:t>1</w:t>
            </w:r>
            <w:r w:rsidRPr="008F39C9">
              <w:rPr>
                <w:rFonts w:asciiTheme="minorHAnsi" w:hAnsiTheme="minorHAnsi" w:cstheme="minorHAnsi"/>
                <w:color w:val="000000" w:themeColor="text1"/>
                <w:sz w:val="20"/>
                <w:szCs w:val="20"/>
              </w:rPr>
              <w:t>%</w:t>
            </w:r>
            <w:r w:rsidRPr="00300FD3">
              <w:rPr>
                <w:rFonts w:asciiTheme="minorHAnsi" w:hAnsiTheme="minorHAnsi" w:cstheme="minorHAnsi"/>
                <w:color w:val="000000" w:themeColor="text1"/>
                <w:sz w:val="20"/>
                <w:szCs w:val="20"/>
              </w:rPr>
              <w:t>.</w:t>
            </w:r>
          </w:p>
        </w:tc>
      </w:tr>
    </w:tbl>
    <w:p w:rsidR="00352916" w:rsidP="00352916">
      <w:pPr>
        <w:spacing w:line="276" w:lineRule="auto"/>
        <w:rPr>
          <w:rFonts w:asciiTheme="minorHAnsi" w:hAnsiTheme="minorHAnsi" w:cstheme="minorHAnsi"/>
          <w:color w:val="000000" w:themeColor="text1"/>
          <w:sz w:val="20"/>
          <w:szCs w:val="20"/>
        </w:rPr>
      </w:pPr>
    </w:p>
    <w:p w:rsidR="00352916" w:rsidRPr="00300FD3" w:rsidP="00544110">
      <w:pPr>
        <w:pBdr>
          <w:top w:val="single" w:sz="4" w:space="1" w:color="auto"/>
          <w:left w:val="single" w:sz="4" w:space="4" w:color="auto"/>
          <w:bottom w:val="single" w:sz="4" w:space="1" w:color="auto"/>
          <w:right w:val="single" w:sz="4" w:space="0" w:color="auto"/>
        </w:pBdr>
        <w:shd w:val="clear" w:color="auto" w:fill="B8CCE4" w:themeFill="accent1" w:themeFillTint="66"/>
        <w:tabs>
          <w:tab w:val="center" w:pos="5040"/>
          <w:tab w:val="right" w:pos="10080"/>
        </w:tabs>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Professional Experience Summary</w:t>
      </w:r>
      <w:r w:rsidRPr="00300FD3">
        <w:rPr>
          <w:rFonts w:asciiTheme="minorHAnsi" w:hAnsiTheme="minorHAnsi" w:cstheme="minorHAnsi"/>
          <w:b/>
          <w:color w:val="000000" w:themeColor="text1"/>
          <w:sz w:val="20"/>
          <w:szCs w:val="20"/>
        </w:rPr>
        <w:tab/>
      </w:r>
    </w:p>
    <w:p w:rsidR="00352916" w:rsidP="00352916">
      <w:pPr>
        <w:spacing w:line="276" w:lineRule="auto"/>
        <w:rPr>
          <w:rFonts w:asciiTheme="minorHAnsi" w:hAnsiTheme="minorHAnsi" w:cstheme="minorHAnsi"/>
          <w:color w:val="000000" w:themeColor="text1"/>
          <w:sz w:val="20"/>
          <w:szCs w:val="20"/>
        </w:rPr>
      </w:pPr>
    </w:p>
    <w:tbl>
      <w:tblPr>
        <w:tblStyle w:val="TableGrid"/>
        <w:tblW w:w="0" w:type="auto"/>
        <w:tblLook w:val="04A0"/>
      </w:tblPr>
      <w:tblGrid>
        <w:gridCol w:w="10070"/>
      </w:tblGrid>
      <w:tr w:rsidTr="00ED2028">
        <w:tblPrEx>
          <w:tblW w:w="0" w:type="auto"/>
          <w:tblLook w:val="04A0"/>
        </w:tblPrEx>
        <w:tc>
          <w:tcPr>
            <w:tcW w:w="10296" w:type="dxa"/>
            <w:shd w:val="clear" w:color="auto" w:fill="B8CCE4" w:themeFill="accent1" w:themeFillTint="66"/>
          </w:tcPr>
          <w:p w:rsidR="00ED2028" w:rsidP="00ED2028">
            <w:pPr>
              <w:spacing w:before="120" w:after="120" w:line="276" w:lineRule="auto"/>
              <w:rPr>
                <w:rFonts w:asciiTheme="minorHAnsi" w:hAnsiTheme="minorHAnsi" w:cstheme="minorHAnsi"/>
                <w:color w:val="000000" w:themeColor="text1"/>
                <w:sz w:val="20"/>
                <w:szCs w:val="20"/>
              </w:rPr>
            </w:pPr>
            <w:r w:rsidRPr="00300FD3">
              <w:rPr>
                <w:rFonts w:asciiTheme="minorHAnsi" w:hAnsiTheme="minorHAnsi" w:cstheme="minorHAnsi"/>
                <w:b/>
                <w:bCs/>
                <w:color w:val="000000" w:themeColor="text1"/>
                <w:sz w:val="20"/>
                <w:szCs w:val="20"/>
              </w:rPr>
              <w:t xml:space="preserve">Company Name : </w:t>
            </w:r>
            <w:r>
              <w:rPr>
                <w:rFonts w:asciiTheme="minorHAnsi" w:hAnsiTheme="minorHAnsi" w:cstheme="minorHAnsi"/>
                <w:b/>
                <w:bCs/>
                <w:color w:val="000000" w:themeColor="text1"/>
                <w:sz w:val="20"/>
                <w:szCs w:val="20"/>
              </w:rPr>
              <w:t>Edgeverve – An Infosys Company                                                                                      Nov 2012 – Till Date</w:t>
            </w:r>
          </w:p>
        </w:tc>
      </w:tr>
    </w:tbl>
    <w:p w:rsidR="00283F0D" w:rsidP="00352916">
      <w:pPr>
        <w:spacing w:line="276" w:lineRule="auto"/>
        <w:rPr>
          <w:rFonts w:asciiTheme="minorHAnsi" w:hAnsiTheme="minorHAnsi" w:cstheme="minorHAnsi"/>
          <w:color w:val="000000" w:themeColor="text1"/>
          <w:sz w:val="20"/>
          <w:szCs w:val="20"/>
        </w:rPr>
      </w:pPr>
    </w:p>
    <w:p w:rsidR="00FE0EB4" w:rsidP="00352916">
      <w:pPr>
        <w:spacing w:line="276" w:lineRule="auto"/>
        <w:rPr>
          <w:rFonts w:asciiTheme="minorHAnsi" w:hAnsiTheme="minorHAnsi" w:cstheme="minorHAnsi"/>
          <w:color w:val="000000" w:themeColor="text1"/>
          <w:sz w:val="20"/>
          <w:szCs w:val="20"/>
        </w:rPr>
      </w:pPr>
    </w:p>
    <w:p w:rsidR="00FE0EB4" w:rsidP="00352916">
      <w:pPr>
        <w:spacing w:line="276" w:lineRule="auto"/>
        <w:rPr>
          <w:rFonts w:asciiTheme="minorHAnsi" w:hAnsiTheme="minorHAnsi" w:cstheme="minorHAnsi"/>
          <w:color w:val="000000" w:themeColor="text1"/>
          <w:sz w:val="20"/>
          <w:szCs w:val="20"/>
        </w:rPr>
      </w:pPr>
    </w:p>
    <w:tbl>
      <w:tblPr>
        <w:tblStyle w:val="TableGrid"/>
        <w:tblW w:w="10226" w:type="dxa"/>
        <w:tblLook w:val="04A0"/>
      </w:tblPr>
      <w:tblGrid>
        <w:gridCol w:w="10226"/>
      </w:tblGrid>
      <w:tr w:rsidTr="005508AD">
        <w:tblPrEx>
          <w:tblW w:w="10226" w:type="dxa"/>
          <w:tblLook w:val="04A0"/>
        </w:tblPrEx>
        <w:trPr>
          <w:trHeight w:val="410"/>
        </w:trPr>
        <w:tc>
          <w:tcPr>
            <w:tcW w:w="10226" w:type="dxa"/>
            <w:shd w:val="clear" w:color="auto" w:fill="B8CCE4" w:themeFill="accent1" w:themeFillTint="66"/>
          </w:tcPr>
          <w:p w:rsidR="00FE0EB4" w:rsidP="005508AD">
            <w:pPr>
              <w:spacing w:before="120" w:after="120"/>
              <w:rPr>
                <w:rFonts w:asciiTheme="minorHAnsi" w:hAnsiTheme="minorHAnsi" w:cstheme="minorHAnsi"/>
                <w:color w:val="000000" w:themeColor="text1"/>
                <w:sz w:val="20"/>
                <w:szCs w:val="20"/>
              </w:rPr>
            </w:pPr>
            <w:r w:rsidRPr="005508AD">
              <w:rPr>
                <w:rFonts w:asciiTheme="minorHAnsi" w:hAnsiTheme="minorHAnsi" w:cstheme="minorHAnsi"/>
                <w:b/>
                <w:color w:val="000000" w:themeColor="text1"/>
                <w:sz w:val="20"/>
                <w:szCs w:val="20"/>
              </w:rPr>
              <w:t>Project Name : Finacle E-Banking</w:t>
            </w:r>
          </w:p>
        </w:tc>
      </w:tr>
    </w:tbl>
    <w:tbl>
      <w:tblPr>
        <w:tblpPr w:leftFromText="180" w:rightFromText="180" w:vertAnchor="page" w:horzAnchor="margin" w:tblpY="1658"/>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2"/>
        <w:gridCol w:w="15"/>
        <w:gridCol w:w="7967"/>
      </w:tblGrid>
      <w:tr w:rsidTr="00DB6D03">
        <w:tblPrEx>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3"/>
        </w:trPr>
        <w:tc>
          <w:tcPr>
            <w:tcW w:w="2257" w:type="dxa"/>
            <w:gridSpan w:val="2"/>
          </w:tcPr>
          <w:p w:rsidR="00DB6D03" w:rsidRPr="00300FD3" w:rsidP="00DB6D03">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Role</w:t>
            </w:r>
          </w:p>
        </w:tc>
        <w:tc>
          <w:tcPr>
            <w:tcW w:w="7967" w:type="dxa"/>
            <w:vAlign w:val="center"/>
          </w:tcPr>
          <w:p w:rsidR="00DB6D03" w:rsidRPr="00300FD3" w:rsidP="00DB6D03">
            <w:pPr>
              <w:pStyle w:val="Header"/>
              <w:widowControl w:val="0"/>
              <w:spacing w:line="276" w:lineRule="auto"/>
              <w:jc w:val="both"/>
              <w:rPr>
                <w:rFonts w:asciiTheme="minorHAnsi" w:hAnsiTheme="minorHAnsi" w:cstheme="minorHAnsi"/>
                <w:bCs/>
                <w:color w:val="000000" w:themeColor="text1"/>
                <w:sz w:val="20"/>
                <w:szCs w:val="20"/>
              </w:rPr>
            </w:pPr>
            <w:r>
              <w:rPr>
                <w:rFonts w:asciiTheme="minorHAnsi" w:hAnsiTheme="minorHAnsi" w:cstheme="minorHAnsi"/>
                <w:color w:val="000000" w:themeColor="text1"/>
                <w:sz w:val="20"/>
                <w:szCs w:val="20"/>
              </w:rPr>
              <w:t>Technical</w:t>
            </w:r>
            <w:r w:rsidRPr="00300FD3">
              <w:rPr>
                <w:rFonts w:asciiTheme="minorHAnsi" w:hAnsiTheme="minorHAnsi" w:cstheme="minorHAnsi"/>
                <w:color w:val="000000" w:themeColor="text1"/>
                <w:sz w:val="20"/>
                <w:szCs w:val="20"/>
              </w:rPr>
              <w:t xml:space="preserve"> Lead For </w:t>
            </w:r>
            <w:r>
              <w:rPr>
                <w:rFonts w:asciiTheme="minorHAnsi" w:hAnsiTheme="minorHAnsi" w:cstheme="minorHAnsi"/>
                <w:color w:val="000000" w:themeColor="text1"/>
                <w:sz w:val="20"/>
                <w:szCs w:val="20"/>
              </w:rPr>
              <w:t>Internet Banking Product Implementation</w:t>
            </w:r>
          </w:p>
        </w:tc>
      </w:tr>
      <w:tr w:rsidTr="00DB6D03">
        <w:tblPrEx>
          <w:tblW w:w="10224" w:type="dxa"/>
          <w:tblLayout w:type="fixed"/>
          <w:tblLook w:val="0000"/>
        </w:tblPrEx>
        <w:trPr>
          <w:trHeight w:val="263"/>
        </w:trPr>
        <w:tc>
          <w:tcPr>
            <w:tcW w:w="10224" w:type="dxa"/>
            <w:gridSpan w:val="3"/>
          </w:tcPr>
          <w:p w:rsidR="00DB6D03" w:rsidRPr="00300FD3" w:rsidP="00DB6D03">
            <w:pPr>
              <w:spacing w:line="276" w:lineRule="auto"/>
              <w:rPr>
                <w:rFonts w:asciiTheme="minorHAnsi" w:hAnsiTheme="minorHAnsi" w:cstheme="minorHAnsi"/>
                <w:color w:val="000000" w:themeColor="text1"/>
                <w:sz w:val="20"/>
                <w:szCs w:val="20"/>
              </w:rPr>
            </w:pPr>
            <w:r w:rsidRPr="00300FD3">
              <w:rPr>
                <w:rFonts w:asciiTheme="minorHAnsi" w:hAnsiTheme="minorHAnsi" w:cstheme="minorHAnsi"/>
                <w:b/>
                <w:color w:val="000000" w:themeColor="text1"/>
                <w:sz w:val="20"/>
                <w:szCs w:val="20"/>
              </w:rPr>
              <w:t>Project Description</w:t>
            </w:r>
            <w:r w:rsidRPr="00300FD3">
              <w:rPr>
                <w:rFonts w:asciiTheme="minorHAnsi" w:hAnsiTheme="minorHAnsi" w:cstheme="minorHAnsi"/>
                <w:b/>
                <w:bCs/>
                <w:color w:val="000000" w:themeColor="text1"/>
                <w:sz w:val="20"/>
                <w:szCs w:val="20"/>
              </w:rPr>
              <w:t xml:space="preserve">: </w:t>
            </w:r>
            <w:r w:rsidRPr="00B571EB">
              <w:rPr>
                <w:rFonts w:asciiTheme="minorHAnsi" w:hAnsiTheme="minorHAnsi" w:cstheme="minorHAnsi"/>
                <w:color w:val="000000" w:themeColor="text1"/>
                <w:sz w:val="20"/>
                <w:szCs w:val="20"/>
              </w:rPr>
              <w:t>Finacle Online Banking solution provides a unified platform that caters to the banking needs of bank’s retail, corporate and SME customers. The solution has a comprehensive set of features targeting each of these segments, the solution is truly Omni channel enabled</w:t>
            </w:r>
          </w:p>
        </w:tc>
      </w:tr>
      <w:tr w:rsidTr="00DB6D03">
        <w:tblPrEx>
          <w:tblW w:w="10224" w:type="dxa"/>
          <w:tblLayout w:type="fixed"/>
          <w:tblLook w:val="0000"/>
        </w:tblPrEx>
        <w:trPr>
          <w:trHeight w:val="106"/>
        </w:trPr>
        <w:tc>
          <w:tcPr>
            <w:tcW w:w="2242" w:type="dxa"/>
            <w:vAlign w:val="center"/>
          </w:tcPr>
          <w:p w:rsidR="00DB6D03" w:rsidRPr="00300FD3" w:rsidP="00DB6D03">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Responsibilities</w:t>
            </w:r>
          </w:p>
        </w:tc>
        <w:tc>
          <w:tcPr>
            <w:tcW w:w="7982" w:type="dxa"/>
            <w:gridSpan w:val="2"/>
            <w:vAlign w:val="center"/>
          </w:tcPr>
          <w:p w:rsidR="0015442C" w:rsidP="0015442C">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 xml:space="preserve">Client Interaction and </w:t>
            </w:r>
            <w:r>
              <w:rPr>
                <w:rFonts w:asciiTheme="minorHAnsi" w:hAnsiTheme="minorHAnsi" w:cstheme="minorHAnsi"/>
                <w:color w:val="000000" w:themeColor="text1"/>
                <w:sz w:val="20"/>
                <w:szCs w:val="20"/>
              </w:rPr>
              <w:t>R</w:t>
            </w:r>
            <w:r w:rsidRPr="00AA59CF">
              <w:rPr>
                <w:rFonts w:asciiTheme="minorHAnsi" w:hAnsiTheme="minorHAnsi" w:cstheme="minorHAnsi"/>
                <w:color w:val="000000" w:themeColor="text1"/>
                <w:sz w:val="20"/>
                <w:szCs w:val="20"/>
              </w:rPr>
              <w:t>equirements</w:t>
            </w:r>
            <w:r>
              <w:rPr>
                <w:rFonts w:asciiTheme="minorHAnsi" w:hAnsiTheme="minorHAnsi" w:cstheme="minorHAnsi"/>
                <w:color w:val="000000" w:themeColor="text1"/>
                <w:sz w:val="20"/>
                <w:szCs w:val="20"/>
              </w:rPr>
              <w:t xml:space="preserve"> Gathering/Analysis</w:t>
            </w:r>
            <w:r w:rsidRPr="00AA59CF">
              <w:rPr>
                <w:rFonts w:asciiTheme="minorHAnsi" w:hAnsiTheme="minorHAnsi" w:cstheme="minorHAnsi"/>
                <w:color w:val="000000" w:themeColor="text1"/>
                <w:sz w:val="20"/>
                <w:szCs w:val="20"/>
              </w:rPr>
              <w:t>. </w:t>
            </w:r>
          </w:p>
          <w:p w:rsidR="00DB6D03" w:rsidRPr="0015442C" w:rsidP="0015442C">
            <w:pPr>
              <w:numPr>
                <w:ilvl w:val="0"/>
                <w:numId w:val="1"/>
              </w:numPr>
              <w:tabs>
                <w:tab w:val="left" w:pos="2160"/>
              </w:tabs>
              <w:suppressAutoHyphens/>
              <w:jc w:val="both"/>
              <w:rPr>
                <w:rFonts w:asciiTheme="minorHAnsi" w:hAnsiTheme="minorHAnsi" w:cstheme="minorHAnsi"/>
                <w:color w:val="000000" w:themeColor="text1"/>
                <w:sz w:val="20"/>
                <w:szCs w:val="20"/>
              </w:rPr>
            </w:pPr>
            <w:r w:rsidRPr="0015442C">
              <w:rPr>
                <w:rFonts w:asciiTheme="minorHAnsi" w:hAnsiTheme="minorHAnsi" w:cstheme="minorHAnsi"/>
                <w:color w:val="000000" w:themeColor="text1"/>
                <w:sz w:val="20"/>
                <w:szCs w:val="20"/>
              </w:rPr>
              <w:t>Provided</w:t>
            </w:r>
            <w:r w:rsidRPr="003A0540">
              <w:rPr>
                <w:rFonts w:ascii="Trebuchet MS" w:hAnsi="Trebuchet MS"/>
                <w:sz w:val="20"/>
                <w:szCs w:val="20"/>
              </w:rPr>
              <w:t xml:space="preserve"> </w:t>
            </w:r>
            <w:r w:rsidRPr="0015442C">
              <w:rPr>
                <w:rFonts w:asciiTheme="minorHAnsi" w:hAnsiTheme="minorHAnsi" w:cstheme="minorHAnsi"/>
                <w:color w:val="000000" w:themeColor="text1"/>
                <w:sz w:val="20"/>
                <w:szCs w:val="20"/>
              </w:rPr>
              <w:t>solution &amp; design for the requirements</w:t>
            </w:r>
            <w:r w:rsidRPr="0015442C">
              <w:rPr>
                <w:rFonts w:asciiTheme="minorHAnsi" w:hAnsiTheme="minorHAnsi" w:cstheme="minorHAnsi"/>
                <w:color w:val="000000" w:themeColor="text1"/>
                <w:sz w:val="20"/>
                <w:szCs w:val="20"/>
              </w:rPr>
              <w:t xml:space="preserve">   </w:t>
            </w:r>
          </w:p>
          <w:p w:rsidR="00DB6D03" w:rsidRPr="00AA59CF" w:rsidP="0015442C">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 xml:space="preserve">Application </w:t>
            </w:r>
            <w:r w:rsidR="00E70DD8">
              <w:rPr>
                <w:rFonts w:asciiTheme="minorHAnsi" w:hAnsiTheme="minorHAnsi" w:cstheme="minorHAnsi"/>
                <w:color w:val="000000" w:themeColor="text1"/>
                <w:sz w:val="20"/>
                <w:szCs w:val="20"/>
              </w:rPr>
              <w:t>Support and Bug Fixing</w:t>
            </w:r>
            <w:r w:rsidRPr="00AA59CF">
              <w:rPr>
                <w:rFonts w:asciiTheme="minorHAnsi" w:hAnsiTheme="minorHAnsi" w:cstheme="minorHAnsi"/>
                <w:color w:val="000000" w:themeColor="text1"/>
                <w:sz w:val="20"/>
                <w:szCs w:val="20"/>
              </w:rPr>
              <w:t>.</w:t>
            </w:r>
          </w:p>
          <w:p w:rsidR="00DB6D03" w:rsidRPr="00001D02" w:rsidP="0015442C">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Assigning work to the team and reviewing the work</w:t>
            </w:r>
          </w:p>
          <w:p w:rsidR="00DB6D03" w:rsidRPr="00001D02" w:rsidP="0015442C">
            <w:pPr>
              <w:numPr>
                <w:ilvl w:val="0"/>
                <w:numId w:val="1"/>
              </w:numPr>
              <w:overflowPunct w:val="0"/>
              <w:autoSpaceDE w:val="0"/>
              <w:autoSpaceDN w:val="0"/>
              <w:adjustRightInd w:val="0"/>
              <w:spacing w:line="276" w:lineRule="auto"/>
              <w:jc w:val="both"/>
              <w:rPr>
                <w:rFonts w:asciiTheme="minorHAnsi" w:hAnsiTheme="minorHAnsi" w:cstheme="minorHAnsi"/>
                <w:sz w:val="20"/>
                <w:szCs w:val="20"/>
              </w:rPr>
            </w:pPr>
            <w:r w:rsidRPr="006A37DD">
              <w:rPr>
                <w:rFonts w:asciiTheme="minorHAnsi" w:hAnsiTheme="minorHAnsi" w:cstheme="minorHAnsi"/>
                <w:sz w:val="20"/>
                <w:szCs w:val="20"/>
              </w:rPr>
              <w:t>Unit Testing</w:t>
            </w:r>
            <w:r w:rsidR="00E70DD8">
              <w:rPr>
                <w:rFonts w:asciiTheme="minorHAnsi" w:hAnsiTheme="minorHAnsi" w:cstheme="minorHAnsi"/>
                <w:sz w:val="20"/>
                <w:szCs w:val="20"/>
              </w:rPr>
              <w:t xml:space="preserve"> for the new enhancements</w:t>
            </w:r>
          </w:p>
          <w:p w:rsidR="00DB6D03" w:rsidP="0015442C">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Deployment and Support</w:t>
            </w:r>
          </w:p>
          <w:p w:rsidR="00DB6D03" w:rsidRPr="00001D02" w:rsidP="0015442C">
            <w:pPr>
              <w:numPr>
                <w:ilvl w:val="0"/>
                <w:numId w:val="1"/>
              </w:numPr>
              <w:overflowPunct w:val="0"/>
              <w:autoSpaceDE w:val="0"/>
              <w:autoSpaceDN w:val="0"/>
              <w:adjustRightInd w:val="0"/>
              <w:spacing w:line="276" w:lineRule="auto"/>
              <w:jc w:val="both"/>
              <w:rPr>
                <w:rFonts w:asciiTheme="minorHAnsi" w:hAnsiTheme="minorHAnsi" w:cstheme="minorHAnsi"/>
                <w:sz w:val="20"/>
                <w:szCs w:val="20"/>
              </w:rPr>
            </w:pPr>
            <w:r w:rsidRPr="00001D02">
              <w:rPr>
                <w:rFonts w:asciiTheme="minorHAnsi" w:hAnsiTheme="minorHAnsi" w:cstheme="minorHAnsi"/>
                <w:sz w:val="20"/>
                <w:szCs w:val="20"/>
              </w:rPr>
              <w:t>Mentoring team on new technologies and framework, development, unit testing and coding</w:t>
            </w:r>
          </w:p>
        </w:tc>
      </w:tr>
      <w:tr w:rsidTr="00DB6D03">
        <w:tblPrEx>
          <w:tblW w:w="10224" w:type="dxa"/>
          <w:tblLayout w:type="fixed"/>
          <w:tblLook w:val="0000"/>
        </w:tblPrEx>
        <w:trPr>
          <w:trHeight w:val="106"/>
        </w:trPr>
        <w:tc>
          <w:tcPr>
            <w:tcW w:w="2242" w:type="dxa"/>
            <w:vAlign w:val="center"/>
          </w:tcPr>
          <w:p w:rsidR="00DB6D03" w:rsidRPr="00300FD3" w:rsidP="00DB6D03">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Duration</w:t>
            </w:r>
          </w:p>
        </w:tc>
        <w:tc>
          <w:tcPr>
            <w:tcW w:w="7982" w:type="dxa"/>
            <w:gridSpan w:val="2"/>
            <w:vAlign w:val="center"/>
          </w:tcPr>
          <w:p w:rsidR="00DB6D03" w:rsidRPr="00300FD3" w:rsidP="00DB6D03">
            <w:pPr>
              <w:widowControl w:val="0"/>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Sep 2015</w:t>
            </w:r>
            <w:r w:rsidRPr="00300FD3">
              <w:rPr>
                <w:rFonts w:asciiTheme="minorHAnsi" w:hAnsiTheme="minorHAnsi" w:cstheme="minorHAnsi"/>
                <w:color w:val="000000" w:themeColor="text1"/>
                <w:sz w:val="20"/>
                <w:szCs w:val="20"/>
              </w:rPr>
              <w:t>- Present</w:t>
            </w:r>
          </w:p>
        </w:tc>
      </w:tr>
    </w:tbl>
    <w:p w:rsidR="00FE0EB4" w:rsidP="005508AD">
      <w:pPr>
        <w:spacing w:before="120" w:after="120"/>
        <w:rPr>
          <w:rFonts w:asciiTheme="minorHAnsi" w:hAnsiTheme="minorHAnsi" w:cstheme="minorHAnsi"/>
          <w:color w:val="000000" w:themeColor="text1"/>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
        <w:gridCol w:w="7938"/>
      </w:tblGrid>
      <w:tr w:rsidTr="00544110">
        <w:tblPrEx>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22"/>
        </w:trPr>
        <w:tc>
          <w:tcPr>
            <w:tcW w:w="10188" w:type="dxa"/>
            <w:gridSpan w:val="3"/>
            <w:shd w:val="clear" w:color="auto" w:fill="B8CCE4" w:themeFill="accent1" w:themeFillTint="66"/>
            <w:vAlign w:val="center"/>
          </w:tcPr>
          <w:p w:rsidR="005C5713" w:rsidRPr="00300FD3" w:rsidP="005508AD">
            <w:pPr>
              <w:spacing w:before="120" w:after="120"/>
              <w:rPr>
                <w:rFonts w:asciiTheme="minorHAnsi" w:hAnsiTheme="minorHAnsi" w:cstheme="minorHAnsi"/>
                <w:b/>
                <w:bCs/>
                <w:color w:val="000000" w:themeColor="text1"/>
                <w:sz w:val="20"/>
                <w:szCs w:val="20"/>
              </w:rPr>
            </w:pPr>
            <w:r w:rsidRPr="00300FD3">
              <w:rPr>
                <w:rFonts w:asciiTheme="minorHAnsi" w:hAnsiTheme="minorHAnsi" w:cstheme="minorHAnsi"/>
                <w:b/>
                <w:color w:val="000000" w:themeColor="text1"/>
                <w:sz w:val="20"/>
                <w:szCs w:val="20"/>
              </w:rPr>
              <w:t xml:space="preserve">Project Name : </w:t>
            </w:r>
            <w:r w:rsidRPr="005B4B09">
              <w:rPr>
                <w:rFonts w:asciiTheme="minorHAnsi" w:hAnsiTheme="minorHAnsi" w:cstheme="minorHAnsi"/>
                <w:b/>
                <w:bCs/>
                <w:color w:val="000000" w:themeColor="text1"/>
                <w:sz w:val="20"/>
                <w:szCs w:val="20"/>
              </w:rPr>
              <w:t xml:space="preserve">Finacle </w:t>
            </w:r>
            <w:r w:rsidRPr="00251BD7" w:rsidR="00251BD7">
              <w:rPr>
                <w:rFonts w:asciiTheme="minorHAnsi" w:hAnsiTheme="minorHAnsi" w:cstheme="minorHAnsi"/>
                <w:b/>
                <w:bCs/>
                <w:color w:val="000000" w:themeColor="text1"/>
                <w:sz w:val="20"/>
                <w:szCs w:val="20"/>
              </w:rPr>
              <w:t xml:space="preserve"> Alerts</w:t>
            </w:r>
            <w:r>
              <w:rPr>
                <w:rFonts w:asciiTheme="minorHAnsi" w:hAnsiTheme="minorHAnsi" w:cstheme="minorHAnsi"/>
                <w:b/>
                <w:bCs/>
                <w:color w:val="000000" w:themeColor="text1"/>
                <w:sz w:val="20"/>
                <w:szCs w:val="20"/>
              </w:rPr>
              <w:t xml:space="preserve">                                                                                                                      </w:t>
            </w:r>
            <w:r w:rsidR="00251BD7">
              <w:rPr>
                <w:rFonts w:asciiTheme="minorHAnsi" w:hAnsiTheme="minorHAnsi" w:cstheme="minorHAnsi"/>
                <w:b/>
                <w:bCs/>
                <w:color w:val="000000" w:themeColor="text1"/>
                <w:sz w:val="20"/>
                <w:szCs w:val="20"/>
              </w:rPr>
              <w:t xml:space="preserve">       </w:t>
            </w:r>
          </w:p>
        </w:tc>
      </w:tr>
      <w:tr w:rsidTr="00C02BCD">
        <w:tblPrEx>
          <w:tblW w:w="10188" w:type="dxa"/>
          <w:tblLayout w:type="fixed"/>
          <w:tblLook w:val="0000"/>
        </w:tblPrEx>
        <w:trPr>
          <w:trHeight w:val="153"/>
        </w:trPr>
        <w:tc>
          <w:tcPr>
            <w:tcW w:w="2250" w:type="dxa"/>
            <w:gridSpan w:val="2"/>
            <w:shd w:val="clear" w:color="auto" w:fill="FFFFFF"/>
          </w:tcPr>
          <w:p w:rsidR="005C5713" w:rsidRPr="00300FD3" w:rsidP="005C5713">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Role</w:t>
            </w:r>
          </w:p>
        </w:tc>
        <w:tc>
          <w:tcPr>
            <w:tcW w:w="7938" w:type="dxa"/>
            <w:vAlign w:val="center"/>
          </w:tcPr>
          <w:p w:rsidR="005C5713" w:rsidRPr="00300FD3" w:rsidP="001134C5">
            <w:pPr>
              <w:pStyle w:val="Header"/>
              <w:widowControl w:val="0"/>
              <w:spacing w:line="276" w:lineRule="auto"/>
              <w:jc w:val="both"/>
              <w:rPr>
                <w:rFonts w:asciiTheme="minorHAnsi" w:hAnsiTheme="minorHAnsi" w:cstheme="minorHAnsi"/>
                <w:bCs/>
                <w:color w:val="000000" w:themeColor="text1"/>
                <w:sz w:val="20"/>
                <w:szCs w:val="20"/>
              </w:rPr>
            </w:pPr>
            <w:r>
              <w:rPr>
                <w:rFonts w:asciiTheme="minorHAnsi" w:hAnsiTheme="minorHAnsi" w:cstheme="minorHAnsi"/>
                <w:color w:val="000000" w:themeColor="text1"/>
                <w:sz w:val="20"/>
                <w:szCs w:val="20"/>
              </w:rPr>
              <w:t>Technical</w:t>
            </w:r>
            <w:r w:rsidRPr="00300FD3">
              <w:rPr>
                <w:rFonts w:asciiTheme="minorHAnsi" w:hAnsiTheme="minorHAnsi" w:cstheme="minorHAnsi"/>
                <w:color w:val="000000" w:themeColor="text1"/>
                <w:sz w:val="20"/>
                <w:szCs w:val="20"/>
              </w:rPr>
              <w:t xml:space="preserve"> Lead For </w:t>
            </w:r>
            <w:r w:rsidR="00D733FD">
              <w:rPr>
                <w:rFonts w:asciiTheme="minorHAnsi" w:hAnsiTheme="minorHAnsi" w:cstheme="minorHAnsi"/>
                <w:color w:val="000000" w:themeColor="text1"/>
                <w:sz w:val="20"/>
                <w:szCs w:val="20"/>
              </w:rPr>
              <w:t>Finacle Alerts</w:t>
            </w:r>
            <w:r>
              <w:rPr>
                <w:rFonts w:asciiTheme="minorHAnsi" w:hAnsiTheme="minorHAnsi" w:cstheme="minorHAnsi"/>
                <w:color w:val="000000" w:themeColor="text1"/>
                <w:sz w:val="20"/>
                <w:szCs w:val="20"/>
              </w:rPr>
              <w:t xml:space="preserve"> Product </w:t>
            </w:r>
            <w:r w:rsidR="001134C5">
              <w:rPr>
                <w:rFonts w:asciiTheme="minorHAnsi" w:hAnsiTheme="minorHAnsi" w:cstheme="minorHAnsi"/>
                <w:color w:val="000000" w:themeColor="text1"/>
                <w:sz w:val="20"/>
                <w:szCs w:val="20"/>
              </w:rPr>
              <w:t>Support</w:t>
            </w:r>
          </w:p>
        </w:tc>
      </w:tr>
      <w:tr w:rsidTr="00C02BCD">
        <w:tblPrEx>
          <w:tblW w:w="10188" w:type="dxa"/>
          <w:tblLayout w:type="fixed"/>
          <w:tblLook w:val="0000"/>
        </w:tblPrEx>
        <w:trPr>
          <w:trHeight w:val="198"/>
        </w:trPr>
        <w:tc>
          <w:tcPr>
            <w:tcW w:w="10188" w:type="dxa"/>
            <w:gridSpan w:val="3"/>
            <w:vAlign w:val="center"/>
          </w:tcPr>
          <w:p w:rsidR="005C5713" w:rsidRPr="00300FD3" w:rsidP="007B5283">
            <w:pPr>
              <w:spacing w:line="276" w:lineRule="auto"/>
              <w:jc w:val="both"/>
              <w:rPr>
                <w:rFonts w:asciiTheme="minorHAnsi" w:hAnsiTheme="minorHAnsi" w:cstheme="minorHAnsi"/>
                <w:color w:val="000000" w:themeColor="text1"/>
                <w:sz w:val="20"/>
                <w:szCs w:val="20"/>
              </w:rPr>
            </w:pPr>
            <w:r w:rsidRPr="00300FD3">
              <w:rPr>
                <w:rFonts w:asciiTheme="minorHAnsi" w:hAnsiTheme="minorHAnsi" w:cstheme="minorHAnsi"/>
                <w:b/>
                <w:color w:val="000000" w:themeColor="text1"/>
                <w:sz w:val="20"/>
                <w:szCs w:val="20"/>
              </w:rPr>
              <w:t>Project Description</w:t>
            </w:r>
            <w:r w:rsidRPr="00300FD3">
              <w:rPr>
                <w:rFonts w:asciiTheme="minorHAnsi" w:hAnsiTheme="minorHAnsi" w:cstheme="minorHAnsi"/>
                <w:b/>
                <w:bCs/>
                <w:color w:val="000000" w:themeColor="text1"/>
                <w:sz w:val="20"/>
                <w:szCs w:val="20"/>
              </w:rPr>
              <w:t xml:space="preserve">: </w:t>
            </w:r>
            <w:r w:rsidRPr="000D76AC" w:rsidR="000D76AC">
              <w:rPr>
                <w:rFonts w:asciiTheme="minorHAnsi" w:hAnsiTheme="minorHAnsi" w:cstheme="minorHAnsi"/>
                <w:color w:val="000000" w:themeColor="text1"/>
                <w:sz w:val="20"/>
                <w:szCs w:val="20"/>
              </w:rPr>
              <w:t>Finacle Alerts Solution empower banks to provide multi-channel alerts to customers about transactions and events recorded by the bank’s diverse business systems. The solution’s subscription feature enables the bank’s customers to select specific information that they want to be alerted about, in addition to the time and channel of information receipt. In addition to alerting corporate and retail customers of the bank, the solution provides alerts for the bank’s internal users as well</w:t>
            </w:r>
          </w:p>
        </w:tc>
      </w:tr>
      <w:tr w:rsidTr="00C02BCD">
        <w:tblPrEx>
          <w:tblW w:w="10188" w:type="dxa"/>
          <w:tblLayout w:type="fixed"/>
          <w:tblLook w:val="0000"/>
        </w:tblPrEx>
        <w:trPr>
          <w:trHeight w:val="80"/>
        </w:trPr>
        <w:tc>
          <w:tcPr>
            <w:tcW w:w="2235" w:type="dxa"/>
            <w:shd w:val="clear" w:color="auto" w:fill="FFFFFF"/>
            <w:vAlign w:val="center"/>
          </w:tcPr>
          <w:p w:rsidR="001F2CE2" w:rsidRPr="00300FD3" w:rsidP="001F2CE2">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Responsibilities</w:t>
            </w:r>
          </w:p>
        </w:tc>
        <w:tc>
          <w:tcPr>
            <w:tcW w:w="7953" w:type="dxa"/>
            <w:gridSpan w:val="2"/>
            <w:vAlign w:val="center"/>
          </w:tcPr>
          <w:p w:rsidR="001F2CE2" w:rsidRPr="00AA59CF" w:rsidP="001F2CE2">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Client Interaction and requirements</w:t>
            </w:r>
            <w:r w:rsidR="00A43BCB">
              <w:rPr>
                <w:rFonts w:asciiTheme="minorHAnsi" w:hAnsiTheme="minorHAnsi" w:cstheme="minorHAnsi"/>
                <w:color w:val="000000" w:themeColor="text1"/>
                <w:sz w:val="20"/>
                <w:szCs w:val="20"/>
              </w:rPr>
              <w:t xml:space="preserve"> </w:t>
            </w:r>
            <w:r w:rsidRPr="00AA59CF" w:rsidR="00A43BCB">
              <w:rPr>
                <w:rFonts w:asciiTheme="minorHAnsi" w:hAnsiTheme="minorHAnsi" w:cstheme="minorHAnsi"/>
                <w:color w:val="000000" w:themeColor="text1"/>
                <w:sz w:val="20"/>
                <w:szCs w:val="20"/>
              </w:rPr>
              <w:t>Gathering</w:t>
            </w:r>
            <w:r w:rsidR="00A43BCB">
              <w:rPr>
                <w:rFonts w:asciiTheme="minorHAnsi" w:hAnsiTheme="minorHAnsi" w:cstheme="minorHAnsi"/>
                <w:color w:val="000000" w:themeColor="text1"/>
                <w:sz w:val="20"/>
                <w:szCs w:val="20"/>
              </w:rPr>
              <w:t>/</w:t>
            </w:r>
            <w:r w:rsidRPr="00AA59CF" w:rsidR="00A43BCB">
              <w:rPr>
                <w:rFonts w:asciiTheme="minorHAnsi" w:hAnsiTheme="minorHAnsi" w:cstheme="minorHAnsi"/>
                <w:color w:val="000000" w:themeColor="text1"/>
                <w:sz w:val="20"/>
                <w:szCs w:val="20"/>
              </w:rPr>
              <w:t xml:space="preserve"> Analysis</w:t>
            </w:r>
            <w:r w:rsidR="00D00B43">
              <w:rPr>
                <w:rFonts w:asciiTheme="minorHAnsi" w:hAnsiTheme="minorHAnsi" w:cstheme="minorHAnsi"/>
                <w:color w:val="000000" w:themeColor="text1"/>
                <w:sz w:val="20"/>
                <w:szCs w:val="20"/>
              </w:rPr>
              <w:t xml:space="preserve"> for the new functionalities</w:t>
            </w:r>
            <w:r w:rsidRPr="00AA59CF">
              <w:rPr>
                <w:rFonts w:asciiTheme="minorHAnsi" w:hAnsiTheme="minorHAnsi" w:cstheme="minorHAnsi"/>
                <w:color w:val="000000" w:themeColor="text1"/>
                <w:sz w:val="20"/>
                <w:szCs w:val="20"/>
              </w:rPr>
              <w:t xml:space="preserve">    </w:t>
            </w:r>
          </w:p>
          <w:p w:rsidR="00A43BCB" w:rsidP="001F2CE2">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Application </w:t>
            </w:r>
            <w:r w:rsidR="00D00B43">
              <w:rPr>
                <w:rFonts w:asciiTheme="minorHAnsi" w:hAnsiTheme="minorHAnsi" w:cstheme="minorHAnsi"/>
                <w:color w:val="000000" w:themeColor="text1"/>
                <w:sz w:val="20"/>
                <w:szCs w:val="20"/>
              </w:rPr>
              <w:t>enhancement and bug fixing.</w:t>
            </w:r>
            <w:r w:rsidRPr="00AA59CF">
              <w:rPr>
                <w:rFonts w:asciiTheme="minorHAnsi" w:hAnsiTheme="minorHAnsi" w:cstheme="minorHAnsi"/>
                <w:color w:val="000000" w:themeColor="text1"/>
                <w:sz w:val="20"/>
                <w:szCs w:val="20"/>
              </w:rPr>
              <w:t xml:space="preserve"> </w:t>
            </w:r>
          </w:p>
          <w:p w:rsidR="001F2CE2" w:rsidRPr="00AA59CF" w:rsidP="001F2CE2">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 xml:space="preserve">Application </w:t>
            </w:r>
            <w:r w:rsidR="00D00B43">
              <w:rPr>
                <w:rFonts w:asciiTheme="minorHAnsi" w:hAnsiTheme="minorHAnsi" w:cstheme="minorHAnsi"/>
                <w:color w:val="000000" w:themeColor="text1"/>
                <w:sz w:val="20"/>
                <w:szCs w:val="20"/>
              </w:rPr>
              <w:t>Support and Deployment</w:t>
            </w:r>
            <w:r w:rsidRPr="00AA59CF">
              <w:rPr>
                <w:rFonts w:asciiTheme="minorHAnsi" w:hAnsiTheme="minorHAnsi" w:cstheme="minorHAnsi"/>
                <w:color w:val="000000" w:themeColor="text1"/>
                <w:sz w:val="20"/>
                <w:szCs w:val="20"/>
              </w:rPr>
              <w:t>.</w:t>
            </w:r>
          </w:p>
          <w:p w:rsidR="001F2CE2" w:rsidP="001F2CE2">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Assigning work to the team and reviewing the work</w:t>
            </w:r>
          </w:p>
          <w:p w:rsidR="001F2CE2" w:rsidRPr="00AA59CF" w:rsidP="001F2CE2">
            <w:pPr>
              <w:numPr>
                <w:ilvl w:val="0"/>
                <w:numId w:val="1"/>
              </w:numPr>
              <w:overflowPunct w:val="0"/>
              <w:autoSpaceDE w:val="0"/>
              <w:autoSpaceDN w:val="0"/>
              <w:adjustRightInd w:val="0"/>
              <w:spacing w:line="276" w:lineRule="auto"/>
              <w:jc w:val="both"/>
              <w:rPr>
                <w:rFonts w:asciiTheme="minorHAnsi" w:hAnsiTheme="minorHAnsi" w:cstheme="minorHAnsi"/>
                <w:color w:val="000000" w:themeColor="text1"/>
                <w:sz w:val="20"/>
                <w:szCs w:val="20"/>
              </w:rPr>
            </w:pPr>
            <w:r w:rsidRPr="00AA59CF">
              <w:rPr>
                <w:rFonts w:asciiTheme="minorHAnsi" w:hAnsiTheme="minorHAnsi" w:cstheme="minorHAnsi"/>
                <w:color w:val="000000" w:themeColor="text1"/>
                <w:sz w:val="20"/>
                <w:szCs w:val="20"/>
              </w:rPr>
              <w:t>Unit Testing.</w:t>
            </w:r>
          </w:p>
          <w:p w:rsidR="001F2CE2" w:rsidRPr="00747E66" w:rsidP="00D00B43">
            <w:pPr>
              <w:overflowPunct w:val="0"/>
              <w:autoSpaceDE w:val="0"/>
              <w:autoSpaceDN w:val="0"/>
              <w:adjustRightInd w:val="0"/>
              <w:spacing w:line="276" w:lineRule="auto"/>
              <w:ind w:left="720"/>
              <w:jc w:val="both"/>
              <w:rPr>
                <w:rFonts w:asciiTheme="minorHAnsi" w:hAnsiTheme="minorHAnsi" w:cstheme="minorHAnsi"/>
                <w:color w:val="000000" w:themeColor="text1"/>
                <w:sz w:val="20"/>
                <w:szCs w:val="20"/>
              </w:rPr>
            </w:pPr>
          </w:p>
        </w:tc>
      </w:tr>
      <w:tr w:rsidTr="00C02BCD">
        <w:tblPrEx>
          <w:tblW w:w="10188" w:type="dxa"/>
          <w:tblLayout w:type="fixed"/>
          <w:tblLook w:val="0000"/>
        </w:tblPrEx>
        <w:trPr>
          <w:trHeight w:val="80"/>
        </w:trPr>
        <w:tc>
          <w:tcPr>
            <w:tcW w:w="2235" w:type="dxa"/>
            <w:shd w:val="clear" w:color="auto" w:fill="FFFFFF"/>
            <w:vAlign w:val="center"/>
          </w:tcPr>
          <w:p w:rsidR="005C5713" w:rsidRPr="00300FD3" w:rsidP="005C5713">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Duration</w:t>
            </w:r>
          </w:p>
        </w:tc>
        <w:tc>
          <w:tcPr>
            <w:tcW w:w="7953" w:type="dxa"/>
            <w:gridSpan w:val="2"/>
            <w:vAlign w:val="center"/>
          </w:tcPr>
          <w:p w:rsidR="005C5713" w:rsidRPr="00300FD3" w:rsidP="000F6FC3">
            <w:pPr>
              <w:widowControl w:val="0"/>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Nov 2012</w:t>
            </w:r>
            <w:r>
              <w:rPr>
                <w:rFonts w:asciiTheme="minorHAnsi" w:hAnsiTheme="minorHAnsi" w:cstheme="minorHAnsi"/>
                <w:color w:val="000000" w:themeColor="text1"/>
                <w:sz w:val="20"/>
                <w:szCs w:val="20"/>
              </w:rPr>
              <w:t xml:space="preserve"> to </w:t>
            </w:r>
            <w:r>
              <w:rPr>
                <w:rFonts w:asciiTheme="minorHAnsi" w:hAnsiTheme="minorHAnsi" w:cstheme="minorHAnsi"/>
                <w:color w:val="000000" w:themeColor="text1"/>
                <w:sz w:val="20"/>
                <w:szCs w:val="20"/>
              </w:rPr>
              <w:t>Aug</w:t>
            </w:r>
            <w:r>
              <w:rPr>
                <w:rFonts w:asciiTheme="minorHAnsi" w:hAnsiTheme="minorHAnsi" w:cstheme="minorHAnsi"/>
                <w:color w:val="000000" w:themeColor="text1"/>
                <w:sz w:val="20"/>
                <w:szCs w:val="20"/>
              </w:rPr>
              <w:t xml:space="preserve"> 201</w:t>
            </w:r>
            <w:r>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w:t>
            </w:r>
          </w:p>
        </w:tc>
      </w:tr>
    </w:tbl>
    <w:p w:rsidR="00352916" w:rsidP="00352916">
      <w:pPr>
        <w:spacing w:line="276" w:lineRule="auto"/>
        <w:rPr>
          <w:rFonts w:asciiTheme="minorHAnsi" w:hAnsiTheme="minorHAnsi" w:cstheme="minorHAnsi"/>
          <w:color w:val="000000" w:themeColor="text1"/>
          <w:sz w:val="20"/>
          <w:szCs w:val="20"/>
        </w:rPr>
      </w:pPr>
    </w:p>
    <w:tbl>
      <w:tblPr>
        <w:tblStyle w:val="TableGrid"/>
        <w:tblW w:w="0" w:type="auto"/>
        <w:tblLook w:val="04A0"/>
      </w:tblPr>
      <w:tblGrid>
        <w:gridCol w:w="10070"/>
      </w:tblGrid>
      <w:tr w:rsidTr="00D86E97">
        <w:tblPrEx>
          <w:tblW w:w="0" w:type="auto"/>
          <w:tblLook w:val="04A0"/>
        </w:tblPrEx>
        <w:trPr>
          <w:cantSplit/>
          <w:trHeight w:val="449"/>
        </w:trPr>
        <w:tc>
          <w:tcPr>
            <w:tcW w:w="10296" w:type="dxa"/>
            <w:shd w:val="clear" w:color="auto" w:fill="B8CCE4" w:themeFill="accent1" w:themeFillTint="66"/>
          </w:tcPr>
          <w:p w:rsidR="00D86E97" w:rsidP="00DB6D03">
            <w:pPr>
              <w:spacing w:line="360" w:lineRule="auto"/>
              <w:rPr>
                <w:rFonts w:asciiTheme="minorHAnsi" w:hAnsiTheme="minorHAnsi" w:cstheme="minorHAnsi"/>
                <w:color w:val="000000" w:themeColor="text1"/>
                <w:sz w:val="20"/>
                <w:szCs w:val="20"/>
              </w:rPr>
            </w:pPr>
            <w:r w:rsidRPr="00300FD3">
              <w:rPr>
                <w:rFonts w:asciiTheme="minorHAnsi" w:hAnsiTheme="minorHAnsi" w:cstheme="minorHAnsi"/>
                <w:b/>
                <w:bCs/>
                <w:color w:val="000000" w:themeColor="text1"/>
                <w:sz w:val="20"/>
                <w:szCs w:val="20"/>
              </w:rPr>
              <w:t>Company  Name</w:t>
            </w:r>
            <w:r w:rsidRPr="00300FD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iGATE   </w:t>
            </w:r>
            <w:r w:rsidR="00DB6D03">
              <w:rPr>
                <w:rFonts w:asciiTheme="minorHAnsi" w:hAnsiTheme="minorHAnsi" w:cstheme="minorHAnsi"/>
                <w:color w:val="000000" w:themeColor="text1"/>
                <w:sz w:val="20"/>
                <w:szCs w:val="20"/>
              </w:rPr>
              <w:t xml:space="preserve">                                                                                                                            </w:t>
            </w:r>
            <w:r w:rsidR="00DB6D03">
              <w:rPr>
                <w:rFonts w:asciiTheme="minorHAnsi" w:hAnsiTheme="minorHAnsi" w:cstheme="minorHAnsi"/>
                <w:b/>
                <w:bCs/>
                <w:color w:val="000000" w:themeColor="text1"/>
                <w:sz w:val="20"/>
                <w:szCs w:val="20"/>
              </w:rPr>
              <w:t>Nov 2010 – Nov 2012</w:t>
            </w:r>
          </w:p>
        </w:tc>
      </w:tr>
    </w:tbl>
    <w:p w:rsidR="00283F0D" w:rsidP="00352916">
      <w:pPr>
        <w:spacing w:line="276" w:lineRule="auto"/>
        <w:rPr>
          <w:rFonts w:asciiTheme="minorHAnsi" w:hAnsiTheme="minorHAnsi" w:cstheme="minorHAnsi"/>
          <w:color w:val="000000" w:themeColor="text1"/>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
        <w:gridCol w:w="7938"/>
      </w:tblGrid>
      <w:tr w:rsidTr="00D86E97">
        <w:tblPrEx>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
        </w:trPr>
        <w:tc>
          <w:tcPr>
            <w:tcW w:w="10188" w:type="dxa"/>
            <w:gridSpan w:val="3"/>
            <w:shd w:val="clear" w:color="auto" w:fill="B8CCE4" w:themeFill="accent1" w:themeFillTint="66"/>
            <w:vAlign w:val="center"/>
          </w:tcPr>
          <w:p w:rsidR="00352916" w:rsidRPr="00300FD3" w:rsidP="00D86E97">
            <w:pPr>
              <w:spacing w:before="120" w:after="120"/>
              <w:rPr>
                <w:rFonts w:asciiTheme="minorHAnsi" w:hAnsiTheme="minorHAnsi" w:cstheme="minorHAnsi"/>
                <w:b/>
                <w:bCs/>
                <w:color w:val="000000" w:themeColor="text1"/>
                <w:sz w:val="20"/>
                <w:szCs w:val="20"/>
              </w:rPr>
            </w:pPr>
            <w:r w:rsidRPr="00300FD3">
              <w:rPr>
                <w:rFonts w:asciiTheme="minorHAnsi" w:hAnsiTheme="minorHAnsi" w:cstheme="minorHAnsi"/>
                <w:b/>
                <w:color w:val="000000" w:themeColor="text1"/>
                <w:sz w:val="20"/>
                <w:szCs w:val="20"/>
              </w:rPr>
              <w:t xml:space="preserve">Project Name : </w:t>
            </w:r>
            <w:r w:rsidR="00345037">
              <w:rPr>
                <w:rFonts w:asciiTheme="minorHAnsi" w:hAnsiTheme="minorHAnsi" w:cstheme="minorHAnsi"/>
                <w:b/>
                <w:color w:val="000000" w:themeColor="text1"/>
                <w:sz w:val="20"/>
                <w:szCs w:val="20"/>
              </w:rPr>
              <w:t>RentalN</w:t>
            </w:r>
            <w:r w:rsidR="0011435A">
              <w:rPr>
                <w:rFonts w:asciiTheme="minorHAnsi" w:hAnsiTheme="minorHAnsi" w:cstheme="minorHAnsi"/>
                <w:b/>
                <w:color w:val="000000" w:themeColor="text1"/>
                <w:sz w:val="20"/>
                <w:szCs w:val="20"/>
              </w:rPr>
              <w:t>et</w:t>
            </w:r>
          </w:p>
        </w:tc>
      </w:tr>
      <w:tr w:rsidTr="00C02BCD">
        <w:tblPrEx>
          <w:tblW w:w="10188" w:type="dxa"/>
          <w:tblLayout w:type="fixed"/>
          <w:tblLook w:val="0000"/>
        </w:tblPrEx>
        <w:trPr>
          <w:trHeight w:val="153"/>
        </w:trPr>
        <w:tc>
          <w:tcPr>
            <w:tcW w:w="2250" w:type="dxa"/>
            <w:gridSpan w:val="2"/>
          </w:tcPr>
          <w:p w:rsidR="00352916" w:rsidRPr="00300FD3" w:rsidP="00C02BCD">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Role</w:t>
            </w:r>
          </w:p>
        </w:tc>
        <w:tc>
          <w:tcPr>
            <w:tcW w:w="7938" w:type="dxa"/>
            <w:vAlign w:val="center"/>
          </w:tcPr>
          <w:p w:rsidR="00352916" w:rsidRPr="00300FD3" w:rsidP="00C02BCD">
            <w:pPr>
              <w:pStyle w:val="Header"/>
              <w:widowControl w:val="0"/>
              <w:spacing w:line="276" w:lineRule="auto"/>
              <w:jc w:val="both"/>
              <w:rPr>
                <w:rFonts w:asciiTheme="minorHAnsi" w:hAnsiTheme="minorHAnsi" w:cstheme="minorHAnsi"/>
                <w:bCs/>
                <w:color w:val="000000" w:themeColor="text1"/>
                <w:sz w:val="20"/>
                <w:szCs w:val="20"/>
              </w:rPr>
            </w:pPr>
            <w:r w:rsidRPr="00300FD3">
              <w:rPr>
                <w:rFonts w:asciiTheme="minorHAnsi" w:hAnsiTheme="minorHAnsi" w:cstheme="minorHAnsi"/>
                <w:color w:val="000000" w:themeColor="text1"/>
                <w:sz w:val="20"/>
                <w:szCs w:val="20"/>
              </w:rPr>
              <w:t xml:space="preserve">Team Member </w:t>
            </w:r>
          </w:p>
        </w:tc>
      </w:tr>
      <w:tr w:rsidTr="00C02BCD">
        <w:tblPrEx>
          <w:tblW w:w="10188" w:type="dxa"/>
          <w:tblLayout w:type="fixed"/>
          <w:tblLook w:val="0000"/>
        </w:tblPrEx>
        <w:trPr>
          <w:trHeight w:val="198"/>
        </w:trPr>
        <w:tc>
          <w:tcPr>
            <w:tcW w:w="10188" w:type="dxa"/>
            <w:gridSpan w:val="3"/>
          </w:tcPr>
          <w:p w:rsidR="004373B0" w:rsidP="003E0D79">
            <w:pPr>
              <w:spacing w:line="360" w:lineRule="auto"/>
              <w:jc w:val="both"/>
              <w:rPr>
                <w:rFonts w:asciiTheme="minorHAnsi" w:hAnsiTheme="minorHAnsi" w:cstheme="minorHAnsi"/>
                <w:b/>
                <w:bCs/>
                <w:color w:val="000000" w:themeColor="text1"/>
                <w:sz w:val="20"/>
                <w:szCs w:val="20"/>
              </w:rPr>
            </w:pPr>
            <w:r w:rsidRPr="00300FD3">
              <w:rPr>
                <w:rFonts w:asciiTheme="minorHAnsi" w:hAnsiTheme="minorHAnsi" w:cstheme="minorHAnsi"/>
                <w:b/>
                <w:color w:val="000000" w:themeColor="text1"/>
                <w:sz w:val="20"/>
                <w:szCs w:val="20"/>
              </w:rPr>
              <w:t>Project Description</w:t>
            </w:r>
            <w:r w:rsidRPr="00300FD3">
              <w:rPr>
                <w:rFonts w:asciiTheme="minorHAnsi" w:hAnsiTheme="minorHAnsi" w:cstheme="minorHAnsi"/>
                <w:b/>
                <w:bCs/>
                <w:color w:val="000000" w:themeColor="text1"/>
                <w:sz w:val="20"/>
                <w:szCs w:val="20"/>
              </w:rPr>
              <w:t>:</w:t>
            </w:r>
          </w:p>
          <w:p w:rsidR="00352916" w:rsidRPr="004373B0" w:rsidP="004373B0">
            <w:pPr>
              <w:spacing w:line="360" w:lineRule="auto"/>
              <w:jc w:val="both"/>
              <w:rPr>
                <w:rFonts w:ascii="Arial" w:hAnsi="Arial"/>
                <w:sz w:val="18"/>
                <w:szCs w:val="18"/>
              </w:rPr>
            </w:pPr>
            <w:r w:rsidRPr="000C68DE">
              <w:rPr>
                <w:rFonts w:eastAsia="Calibri" w:asciiTheme="minorHAnsi" w:hAnsiTheme="minorHAnsi" w:cstheme="minorHAnsi"/>
                <w:color w:val="000000" w:themeColor="text1"/>
                <w:sz w:val="20"/>
                <w:szCs w:val="20"/>
              </w:rPr>
              <w:t xml:space="preserve"> </w:t>
            </w:r>
            <w:r w:rsidRPr="003E0D79" w:rsidR="003E0D79">
              <w:rPr>
                <w:rFonts w:eastAsia="Calibri" w:asciiTheme="minorHAnsi" w:hAnsiTheme="minorHAnsi" w:cstheme="minorHAnsi"/>
                <w:color w:val="000000" w:themeColor="text1"/>
                <w:sz w:val="20"/>
                <w:szCs w:val="20"/>
              </w:rPr>
              <w:t>RentalNet is a web based application used by Penske, across the United States, Canada and Mexico to manage the entire truck leasing operations of Penske Truck Leasing Company. This application is an automated process.  The tracking is done right from the time the truck is booked, till the time it is returned. Further, end of the day (EOD) reports are also published, on a daily basis. Activities include enhancement</w:t>
            </w:r>
          </w:p>
        </w:tc>
      </w:tr>
      <w:tr w:rsidTr="00C02BCD">
        <w:tblPrEx>
          <w:tblW w:w="10188" w:type="dxa"/>
          <w:tblLayout w:type="fixed"/>
          <w:tblLook w:val="0000"/>
        </w:tblPrEx>
        <w:trPr>
          <w:trHeight w:val="80"/>
        </w:trPr>
        <w:tc>
          <w:tcPr>
            <w:tcW w:w="2235" w:type="dxa"/>
            <w:vAlign w:val="center"/>
          </w:tcPr>
          <w:p w:rsidR="00352916" w:rsidRPr="00300FD3" w:rsidP="00C02BCD">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Responsibilities</w:t>
            </w:r>
          </w:p>
        </w:tc>
        <w:tc>
          <w:tcPr>
            <w:tcW w:w="7953" w:type="dxa"/>
            <w:gridSpan w:val="2"/>
            <w:vAlign w:val="center"/>
          </w:tcPr>
          <w:p w:rsidR="000057E5" w:rsidRPr="000057E5" w:rsidP="000057E5">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I have involved in designing of maintenance</w:t>
            </w:r>
            <w:r>
              <w:rPr>
                <w:rFonts w:eastAsia="Calibri" w:asciiTheme="minorHAnsi" w:hAnsiTheme="minorHAnsi" w:cstheme="minorHAnsi"/>
                <w:color w:val="000000" w:themeColor="text1"/>
                <w:sz w:val="20"/>
                <w:szCs w:val="20"/>
              </w:rPr>
              <w:t xml:space="preserve"> screens using Struts Framework</w:t>
            </w:r>
            <w:r w:rsidRPr="000057E5">
              <w:rPr>
                <w:rFonts w:eastAsia="Calibri" w:asciiTheme="minorHAnsi" w:hAnsiTheme="minorHAnsi" w:cstheme="minorHAnsi"/>
                <w:color w:val="000000" w:themeColor="text1"/>
                <w:sz w:val="20"/>
                <w:szCs w:val="20"/>
              </w:rPr>
              <w:t>.</w:t>
            </w:r>
          </w:p>
          <w:p w:rsidR="000057E5" w:rsidP="000057E5">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Involved in Client side validation for the fields</w:t>
            </w:r>
            <w:r>
              <w:rPr>
                <w:rFonts w:eastAsia="Calibri" w:asciiTheme="minorHAnsi" w:hAnsiTheme="minorHAnsi" w:cstheme="minorHAnsi"/>
                <w:color w:val="000000" w:themeColor="text1"/>
                <w:sz w:val="20"/>
                <w:szCs w:val="20"/>
              </w:rPr>
              <w:t xml:space="preserve"> and backend business logic</w:t>
            </w:r>
          </w:p>
          <w:p w:rsidR="000057E5" w:rsidRPr="000057E5" w:rsidP="000057E5">
            <w:pPr>
              <w:numPr>
                <w:ilvl w:val="0"/>
                <w:numId w:val="3"/>
              </w:numPr>
              <w:spacing w:line="276" w:lineRule="auto"/>
              <w:rPr>
                <w:rFonts w:eastAsia="Calibri" w:asciiTheme="minorHAnsi" w:hAnsiTheme="minorHAnsi" w:cstheme="minorHAnsi"/>
                <w:color w:val="000000" w:themeColor="text1"/>
                <w:sz w:val="20"/>
                <w:szCs w:val="20"/>
              </w:rPr>
            </w:pPr>
            <w:r>
              <w:rPr>
                <w:rFonts w:eastAsia="Calibri" w:asciiTheme="minorHAnsi" w:hAnsiTheme="minorHAnsi" w:cstheme="minorHAnsi"/>
                <w:color w:val="000000" w:themeColor="text1"/>
                <w:sz w:val="20"/>
                <w:szCs w:val="20"/>
              </w:rPr>
              <w:t xml:space="preserve"> Unit test cases</w:t>
            </w:r>
          </w:p>
          <w:p w:rsidR="000057E5" w:rsidRPr="000057E5" w:rsidP="000057E5">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Involved in supporting of UAT (User Acceptance Test).</w:t>
            </w:r>
          </w:p>
          <w:p w:rsidR="000057E5" w:rsidRPr="000057E5" w:rsidP="000057E5">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Defect analysis and fixing.</w:t>
            </w:r>
          </w:p>
          <w:p w:rsidR="00352916" w:rsidRPr="00AA2910" w:rsidP="000057E5">
            <w:pPr>
              <w:numPr>
                <w:ilvl w:val="0"/>
                <w:numId w:val="3"/>
              </w:numPr>
              <w:spacing w:line="276" w:lineRule="auto"/>
              <w:rPr>
                <w:rFonts w:asciiTheme="minorHAnsi" w:hAnsiTheme="minorHAnsi" w:cstheme="minorHAnsi"/>
                <w:sz w:val="20"/>
                <w:szCs w:val="20"/>
              </w:rPr>
            </w:pPr>
            <w:r w:rsidRPr="00AA2910">
              <w:rPr>
                <w:rFonts w:eastAsia="Calibri" w:asciiTheme="minorHAnsi" w:hAnsiTheme="minorHAnsi" w:cstheme="minorHAnsi"/>
                <w:sz w:val="20"/>
                <w:szCs w:val="20"/>
              </w:rPr>
              <w:t>Written the SQL Queries and the Sored Procedures</w:t>
            </w:r>
          </w:p>
        </w:tc>
      </w:tr>
      <w:tr w:rsidTr="00C02BCD">
        <w:tblPrEx>
          <w:tblW w:w="10188" w:type="dxa"/>
          <w:tblLayout w:type="fixed"/>
          <w:tblLook w:val="0000"/>
        </w:tblPrEx>
        <w:trPr>
          <w:trHeight w:val="80"/>
        </w:trPr>
        <w:tc>
          <w:tcPr>
            <w:tcW w:w="2235" w:type="dxa"/>
            <w:vAlign w:val="center"/>
          </w:tcPr>
          <w:p w:rsidR="00352916" w:rsidRPr="00300FD3" w:rsidP="00C02BCD">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Duration</w:t>
            </w:r>
          </w:p>
        </w:tc>
        <w:tc>
          <w:tcPr>
            <w:tcW w:w="7953" w:type="dxa"/>
            <w:gridSpan w:val="2"/>
            <w:vAlign w:val="center"/>
          </w:tcPr>
          <w:p w:rsidR="00352916" w:rsidRPr="00300FD3" w:rsidP="003C6D1D">
            <w:pPr>
              <w:widowControl w:val="0"/>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Jan</w:t>
            </w:r>
            <w:r w:rsidR="003C6D1D">
              <w:rPr>
                <w:rFonts w:asciiTheme="minorHAnsi" w:hAnsiTheme="minorHAnsi" w:cstheme="minorHAnsi"/>
                <w:color w:val="000000" w:themeColor="text1"/>
                <w:sz w:val="20"/>
                <w:szCs w:val="20"/>
              </w:rPr>
              <w:t xml:space="preserve"> 2012</w:t>
            </w:r>
            <w:r>
              <w:rPr>
                <w:rFonts w:asciiTheme="minorHAnsi" w:hAnsiTheme="minorHAnsi" w:cstheme="minorHAnsi"/>
                <w:color w:val="000000" w:themeColor="text1"/>
                <w:sz w:val="20"/>
                <w:szCs w:val="20"/>
              </w:rPr>
              <w:t xml:space="preserve"> – </w:t>
            </w:r>
            <w:r w:rsidR="003C6D1D">
              <w:rPr>
                <w:rFonts w:asciiTheme="minorHAnsi" w:hAnsiTheme="minorHAnsi" w:cstheme="minorHAnsi"/>
                <w:color w:val="000000" w:themeColor="text1"/>
                <w:sz w:val="20"/>
                <w:szCs w:val="20"/>
              </w:rPr>
              <w:t>Nov</w:t>
            </w:r>
            <w:r>
              <w:rPr>
                <w:rFonts w:asciiTheme="minorHAnsi" w:hAnsiTheme="minorHAnsi" w:cstheme="minorHAnsi"/>
                <w:color w:val="000000" w:themeColor="text1"/>
                <w:sz w:val="20"/>
                <w:szCs w:val="20"/>
              </w:rPr>
              <w:t xml:space="preserve"> 201</w:t>
            </w:r>
            <w:r w:rsidR="003C6D1D">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 xml:space="preserve"> </w:t>
            </w:r>
          </w:p>
        </w:tc>
      </w:tr>
    </w:tbl>
    <w:p w:rsidR="00352916" w:rsidP="00352916">
      <w:pPr>
        <w:spacing w:line="276" w:lineRule="auto"/>
        <w:rPr>
          <w:rFonts w:asciiTheme="minorHAnsi" w:hAnsiTheme="minorHAnsi" w:cstheme="minorHAnsi"/>
          <w:color w:val="000000" w:themeColor="text1"/>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
        <w:gridCol w:w="7938"/>
      </w:tblGrid>
      <w:tr w:rsidTr="00544110">
        <w:tblPrEx>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22"/>
        </w:trPr>
        <w:tc>
          <w:tcPr>
            <w:tcW w:w="10188" w:type="dxa"/>
            <w:gridSpan w:val="3"/>
            <w:shd w:val="clear" w:color="auto" w:fill="B8CCE4" w:themeFill="accent1" w:themeFillTint="66"/>
            <w:vAlign w:val="center"/>
          </w:tcPr>
          <w:p w:rsidR="00352916" w:rsidRPr="00300FD3" w:rsidP="00C02BCD">
            <w:pPr>
              <w:spacing w:before="120" w:after="120" w:line="276" w:lineRule="auto"/>
              <w:rPr>
                <w:rFonts w:asciiTheme="minorHAnsi" w:hAnsiTheme="minorHAnsi" w:cstheme="minorHAnsi"/>
                <w:b/>
                <w:bCs/>
                <w:color w:val="000000" w:themeColor="text1"/>
                <w:sz w:val="20"/>
                <w:szCs w:val="20"/>
              </w:rPr>
            </w:pPr>
            <w:r w:rsidRPr="00300FD3">
              <w:rPr>
                <w:rFonts w:asciiTheme="minorHAnsi" w:hAnsiTheme="minorHAnsi" w:cstheme="minorHAnsi"/>
                <w:b/>
                <w:color w:val="000000" w:themeColor="text1"/>
                <w:sz w:val="20"/>
                <w:szCs w:val="20"/>
              </w:rPr>
              <w:t xml:space="preserve">Project Name : </w:t>
            </w:r>
            <w:r w:rsidRPr="00104E06" w:rsidR="00746E80">
              <w:rPr>
                <w:rFonts w:ascii="Arial" w:hAnsi="Arial"/>
                <w:sz w:val="18"/>
                <w:szCs w:val="18"/>
              </w:rPr>
              <w:t>Insurance Portal</w:t>
            </w:r>
          </w:p>
        </w:tc>
      </w:tr>
      <w:tr w:rsidTr="00C02BCD">
        <w:tblPrEx>
          <w:tblW w:w="10188" w:type="dxa"/>
          <w:tblLayout w:type="fixed"/>
          <w:tblLook w:val="0000"/>
        </w:tblPrEx>
        <w:trPr>
          <w:trHeight w:val="153"/>
        </w:trPr>
        <w:tc>
          <w:tcPr>
            <w:tcW w:w="2250" w:type="dxa"/>
            <w:gridSpan w:val="2"/>
          </w:tcPr>
          <w:p w:rsidR="00352916" w:rsidRPr="00300FD3" w:rsidP="00C02BCD">
            <w:pPr>
              <w:widowControl w:val="0"/>
              <w:spacing w:line="276" w:lineRule="auto"/>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Technologies</w:t>
            </w:r>
          </w:p>
        </w:tc>
        <w:tc>
          <w:tcPr>
            <w:tcW w:w="7938" w:type="dxa"/>
            <w:vAlign w:val="center"/>
          </w:tcPr>
          <w:p w:rsidR="00352916" w:rsidRPr="00300FD3" w:rsidP="00C02BCD">
            <w:pPr>
              <w:pStyle w:val="BodyTextIndent"/>
              <w:spacing w:line="276" w:lineRule="auto"/>
              <w:ind w:left="0" w:firstLine="0"/>
              <w:rPr>
                <w:rFonts w:asciiTheme="minorHAnsi" w:hAnsiTheme="minorHAnsi" w:cstheme="minorHAnsi"/>
                <w:b/>
                <w:color w:val="000000" w:themeColor="text1"/>
              </w:rPr>
            </w:pPr>
            <w:r>
              <w:rPr>
                <w:rFonts w:asciiTheme="minorHAnsi" w:hAnsiTheme="minorHAnsi" w:cstheme="minorHAnsi"/>
                <w:b/>
                <w:color w:val="000000" w:themeColor="text1"/>
              </w:rPr>
              <w:t>Java  MVC J2EE</w:t>
            </w:r>
            <w:r w:rsidRPr="00F03618">
              <w:rPr>
                <w:rFonts w:asciiTheme="minorHAnsi" w:hAnsiTheme="minorHAnsi" w:cstheme="minorHAnsi"/>
                <w:b/>
                <w:color w:val="000000" w:themeColor="text1"/>
              </w:rPr>
              <w:t>, Struts-MVC</w:t>
            </w:r>
            <w:r>
              <w:rPr>
                <w:rFonts w:asciiTheme="minorHAnsi" w:hAnsiTheme="minorHAnsi" w:cstheme="minorHAnsi"/>
                <w:b/>
                <w:color w:val="000000" w:themeColor="text1"/>
              </w:rPr>
              <w:t xml:space="preserve"> and Oracle</w:t>
            </w:r>
          </w:p>
        </w:tc>
      </w:tr>
      <w:tr w:rsidTr="00C02BCD">
        <w:tblPrEx>
          <w:tblW w:w="10188" w:type="dxa"/>
          <w:tblLayout w:type="fixed"/>
          <w:tblLook w:val="0000"/>
        </w:tblPrEx>
        <w:trPr>
          <w:trHeight w:val="153"/>
        </w:trPr>
        <w:tc>
          <w:tcPr>
            <w:tcW w:w="2250" w:type="dxa"/>
            <w:gridSpan w:val="2"/>
          </w:tcPr>
          <w:p w:rsidR="00352916" w:rsidRPr="00300FD3" w:rsidP="00C02BCD">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Role</w:t>
            </w:r>
          </w:p>
        </w:tc>
        <w:tc>
          <w:tcPr>
            <w:tcW w:w="7938" w:type="dxa"/>
            <w:vAlign w:val="center"/>
          </w:tcPr>
          <w:p w:rsidR="00352916" w:rsidRPr="00300FD3" w:rsidP="00C02BCD">
            <w:pPr>
              <w:pStyle w:val="Header"/>
              <w:widowControl w:val="0"/>
              <w:spacing w:line="276" w:lineRule="auto"/>
              <w:jc w:val="both"/>
              <w:rPr>
                <w:rFonts w:asciiTheme="minorHAnsi" w:hAnsiTheme="minorHAnsi" w:cstheme="minorHAnsi"/>
                <w:bCs/>
                <w:color w:val="000000" w:themeColor="text1"/>
                <w:sz w:val="20"/>
                <w:szCs w:val="20"/>
              </w:rPr>
            </w:pPr>
            <w:r w:rsidRPr="00300FD3">
              <w:rPr>
                <w:rFonts w:asciiTheme="minorHAnsi" w:hAnsiTheme="minorHAnsi" w:cstheme="minorHAnsi"/>
                <w:color w:val="000000" w:themeColor="text1"/>
                <w:sz w:val="20"/>
                <w:szCs w:val="20"/>
              </w:rPr>
              <w:t xml:space="preserve">Team Member </w:t>
            </w:r>
          </w:p>
        </w:tc>
      </w:tr>
      <w:tr w:rsidTr="00C02BCD">
        <w:tblPrEx>
          <w:tblW w:w="10188" w:type="dxa"/>
          <w:tblLayout w:type="fixed"/>
          <w:tblLook w:val="0000"/>
        </w:tblPrEx>
        <w:trPr>
          <w:trHeight w:val="198"/>
        </w:trPr>
        <w:tc>
          <w:tcPr>
            <w:tcW w:w="10188" w:type="dxa"/>
            <w:gridSpan w:val="3"/>
          </w:tcPr>
          <w:p w:rsidR="0057308B" w:rsidP="00C02BCD">
            <w:pPr>
              <w:spacing w:line="276" w:lineRule="auto"/>
              <w:rPr>
                <w:rFonts w:asciiTheme="minorHAnsi" w:hAnsiTheme="minorHAnsi" w:cstheme="minorHAnsi"/>
                <w:b/>
                <w:bCs/>
                <w:color w:val="000000" w:themeColor="text1"/>
                <w:sz w:val="20"/>
                <w:szCs w:val="20"/>
              </w:rPr>
            </w:pPr>
            <w:r w:rsidRPr="00300FD3">
              <w:rPr>
                <w:rFonts w:asciiTheme="minorHAnsi" w:hAnsiTheme="minorHAnsi" w:cstheme="minorHAnsi"/>
                <w:b/>
                <w:color w:val="000000" w:themeColor="text1"/>
                <w:sz w:val="20"/>
                <w:szCs w:val="20"/>
              </w:rPr>
              <w:t>Project Description</w:t>
            </w:r>
            <w:r w:rsidRPr="00300FD3">
              <w:rPr>
                <w:rFonts w:asciiTheme="minorHAnsi" w:hAnsiTheme="minorHAnsi" w:cstheme="minorHAnsi"/>
                <w:b/>
                <w:bCs/>
                <w:color w:val="000000" w:themeColor="text1"/>
                <w:sz w:val="20"/>
                <w:szCs w:val="20"/>
              </w:rPr>
              <w:t xml:space="preserve">: </w:t>
            </w:r>
          </w:p>
          <w:p w:rsidR="00352916" w:rsidRPr="00300FD3" w:rsidP="00C02BCD">
            <w:pPr>
              <w:spacing w:line="276" w:lineRule="auto"/>
              <w:rPr>
                <w:rFonts w:asciiTheme="minorHAnsi" w:hAnsiTheme="minorHAnsi" w:cstheme="minorHAnsi"/>
                <w:color w:val="000000" w:themeColor="text1"/>
                <w:sz w:val="20"/>
                <w:szCs w:val="20"/>
              </w:rPr>
            </w:pPr>
            <w:r w:rsidRPr="00C326D6">
              <w:rPr>
                <w:rFonts w:eastAsia="Calibri" w:asciiTheme="minorHAnsi" w:hAnsiTheme="minorHAnsi" w:cstheme="minorHAnsi"/>
                <w:color w:val="000000" w:themeColor="text1"/>
                <w:sz w:val="20"/>
                <w:szCs w:val="20"/>
              </w:rPr>
              <w:t>Insurance Portal is a web based Application used by GE Corporate. Insurance Portal aims insurance related services online including paper-less claims submission, endorsements, certificate request, policy renewals and it will generate pending certificates, claims report daily, weekly and monthly basis. It has the following modules: Certificates, Claims, Content Manager, My Cockpit, and B2B</w:t>
            </w:r>
          </w:p>
        </w:tc>
      </w:tr>
      <w:tr w:rsidTr="00C02BCD">
        <w:tblPrEx>
          <w:tblW w:w="10188" w:type="dxa"/>
          <w:tblLayout w:type="fixed"/>
          <w:tblLook w:val="0000"/>
        </w:tblPrEx>
        <w:trPr>
          <w:trHeight w:val="80"/>
        </w:trPr>
        <w:tc>
          <w:tcPr>
            <w:tcW w:w="2235" w:type="dxa"/>
            <w:vAlign w:val="center"/>
          </w:tcPr>
          <w:p w:rsidR="00352916" w:rsidRPr="00300FD3" w:rsidP="00C02BCD">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Responsibilities</w:t>
            </w:r>
          </w:p>
        </w:tc>
        <w:tc>
          <w:tcPr>
            <w:tcW w:w="7953" w:type="dxa"/>
            <w:gridSpan w:val="2"/>
            <w:vAlign w:val="center"/>
          </w:tcPr>
          <w:p w:rsidR="00151824" w:rsidRPr="000057E5" w:rsidP="00151824">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I have involved in designing of maintenance</w:t>
            </w:r>
            <w:r>
              <w:rPr>
                <w:rFonts w:eastAsia="Calibri" w:asciiTheme="minorHAnsi" w:hAnsiTheme="minorHAnsi" w:cstheme="minorHAnsi"/>
                <w:color w:val="000000" w:themeColor="text1"/>
                <w:sz w:val="20"/>
                <w:szCs w:val="20"/>
              </w:rPr>
              <w:t xml:space="preserve"> screens using Struts Framework</w:t>
            </w:r>
            <w:r w:rsidRPr="000057E5">
              <w:rPr>
                <w:rFonts w:eastAsia="Calibri" w:asciiTheme="minorHAnsi" w:hAnsiTheme="minorHAnsi" w:cstheme="minorHAnsi"/>
                <w:color w:val="000000" w:themeColor="text1"/>
                <w:sz w:val="20"/>
                <w:szCs w:val="20"/>
              </w:rPr>
              <w:t>.</w:t>
            </w:r>
          </w:p>
          <w:p w:rsidR="00151824" w:rsidRPr="00756FC8" w:rsidP="00756FC8">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Involved in Client side validation for the fields</w:t>
            </w:r>
            <w:r w:rsidR="00756FC8">
              <w:rPr>
                <w:rFonts w:eastAsia="Calibri" w:asciiTheme="minorHAnsi" w:hAnsiTheme="minorHAnsi" w:cstheme="minorHAnsi"/>
                <w:color w:val="000000" w:themeColor="text1"/>
                <w:sz w:val="20"/>
                <w:szCs w:val="20"/>
              </w:rPr>
              <w:t xml:space="preserve"> and backend business logic</w:t>
            </w:r>
          </w:p>
          <w:p w:rsidR="00151824" w:rsidRPr="000057E5" w:rsidP="00151824">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Involved in supporting of UAT (User Acceptance Test).</w:t>
            </w:r>
          </w:p>
          <w:p w:rsidR="00151824" w:rsidRPr="000057E5" w:rsidP="00151824">
            <w:pPr>
              <w:numPr>
                <w:ilvl w:val="0"/>
                <w:numId w:val="3"/>
              </w:numPr>
              <w:spacing w:line="276" w:lineRule="auto"/>
              <w:rPr>
                <w:rFonts w:eastAsia="Calibri" w:asciiTheme="minorHAnsi" w:hAnsiTheme="minorHAnsi" w:cstheme="minorHAnsi"/>
                <w:color w:val="000000" w:themeColor="text1"/>
                <w:sz w:val="20"/>
                <w:szCs w:val="20"/>
              </w:rPr>
            </w:pPr>
            <w:r w:rsidRPr="000057E5">
              <w:rPr>
                <w:rFonts w:eastAsia="Calibri" w:asciiTheme="minorHAnsi" w:hAnsiTheme="minorHAnsi" w:cstheme="minorHAnsi"/>
                <w:color w:val="000000" w:themeColor="text1"/>
                <w:sz w:val="20"/>
                <w:szCs w:val="20"/>
              </w:rPr>
              <w:t>Defect analysis and fixing.</w:t>
            </w:r>
          </w:p>
          <w:p w:rsidR="00352916" w:rsidRPr="00AA2910" w:rsidP="00756FC8">
            <w:pPr>
              <w:numPr>
                <w:ilvl w:val="0"/>
                <w:numId w:val="3"/>
              </w:numPr>
              <w:spacing w:line="276" w:lineRule="auto"/>
              <w:rPr>
                <w:rFonts w:eastAsia="Calibri" w:asciiTheme="minorHAnsi" w:hAnsiTheme="minorHAnsi" w:cstheme="minorHAnsi"/>
                <w:sz w:val="20"/>
                <w:szCs w:val="20"/>
              </w:rPr>
            </w:pPr>
            <w:r w:rsidRPr="00AA2910">
              <w:rPr>
                <w:rFonts w:eastAsia="Calibri" w:asciiTheme="minorHAnsi" w:hAnsiTheme="minorHAnsi" w:cstheme="minorHAnsi"/>
                <w:sz w:val="20"/>
                <w:szCs w:val="20"/>
              </w:rPr>
              <w:t>Written the SQL Queries and the Sored Procedures</w:t>
            </w:r>
          </w:p>
          <w:p w:rsidR="00756FC8" w:rsidRPr="00756FC8" w:rsidP="00756FC8">
            <w:pPr>
              <w:numPr>
                <w:ilvl w:val="0"/>
                <w:numId w:val="3"/>
              </w:numPr>
              <w:spacing w:line="276" w:lineRule="auto"/>
              <w:rPr>
                <w:rFonts w:eastAsia="Calibri" w:asciiTheme="minorHAnsi" w:hAnsiTheme="minorHAnsi" w:cstheme="minorHAnsi"/>
                <w:color w:val="000000" w:themeColor="text1"/>
                <w:sz w:val="20"/>
                <w:szCs w:val="20"/>
              </w:rPr>
            </w:pPr>
            <w:r w:rsidRPr="00756FC8">
              <w:rPr>
                <w:rFonts w:eastAsia="Calibri" w:asciiTheme="minorHAnsi" w:hAnsiTheme="minorHAnsi" w:cstheme="minorHAnsi"/>
                <w:color w:val="000000" w:themeColor="text1"/>
                <w:sz w:val="20"/>
                <w:szCs w:val="20"/>
              </w:rPr>
              <w:t>Unit Testing</w:t>
            </w:r>
          </w:p>
          <w:p w:rsidR="00756FC8" w:rsidRPr="00F03618" w:rsidP="00756FC8">
            <w:pPr>
              <w:numPr>
                <w:ilvl w:val="0"/>
                <w:numId w:val="3"/>
              </w:numPr>
              <w:spacing w:line="276" w:lineRule="auto"/>
              <w:rPr>
                <w:rFonts w:asciiTheme="minorHAnsi" w:hAnsiTheme="minorHAnsi" w:cstheme="minorHAnsi"/>
                <w:color w:val="000000" w:themeColor="text1"/>
                <w:sz w:val="20"/>
                <w:szCs w:val="20"/>
              </w:rPr>
            </w:pPr>
            <w:r w:rsidRPr="00756FC8">
              <w:rPr>
                <w:rFonts w:eastAsia="Calibri" w:asciiTheme="minorHAnsi" w:hAnsiTheme="minorHAnsi" w:cstheme="minorHAnsi"/>
                <w:color w:val="000000" w:themeColor="text1"/>
                <w:sz w:val="20"/>
                <w:szCs w:val="20"/>
              </w:rPr>
              <w:t>Support and bug fixing</w:t>
            </w:r>
          </w:p>
        </w:tc>
      </w:tr>
      <w:tr w:rsidTr="00C02BCD">
        <w:tblPrEx>
          <w:tblW w:w="10188" w:type="dxa"/>
          <w:tblLayout w:type="fixed"/>
          <w:tblLook w:val="0000"/>
        </w:tblPrEx>
        <w:trPr>
          <w:trHeight w:val="80"/>
        </w:trPr>
        <w:tc>
          <w:tcPr>
            <w:tcW w:w="2235" w:type="dxa"/>
            <w:vAlign w:val="center"/>
          </w:tcPr>
          <w:p w:rsidR="00352916" w:rsidRPr="00300FD3" w:rsidP="00C02BCD">
            <w:pPr>
              <w:widowControl w:val="0"/>
              <w:spacing w:line="276" w:lineRule="auto"/>
              <w:rPr>
                <w:rFonts w:asciiTheme="minorHAnsi" w:hAnsiTheme="minorHAnsi" w:cstheme="minorHAnsi"/>
                <w:b/>
                <w:color w:val="000000" w:themeColor="text1"/>
                <w:sz w:val="20"/>
                <w:szCs w:val="20"/>
              </w:rPr>
            </w:pPr>
            <w:r w:rsidRPr="00300FD3">
              <w:rPr>
                <w:rFonts w:asciiTheme="minorHAnsi" w:hAnsiTheme="minorHAnsi" w:cstheme="minorHAnsi"/>
                <w:b/>
                <w:color w:val="000000" w:themeColor="text1"/>
                <w:sz w:val="20"/>
                <w:szCs w:val="20"/>
              </w:rPr>
              <w:t>Duration</w:t>
            </w:r>
          </w:p>
        </w:tc>
        <w:tc>
          <w:tcPr>
            <w:tcW w:w="7953" w:type="dxa"/>
            <w:gridSpan w:val="2"/>
            <w:vAlign w:val="center"/>
          </w:tcPr>
          <w:p w:rsidR="00352916" w:rsidRPr="00300FD3" w:rsidP="00610509">
            <w:pPr>
              <w:widowControl w:val="0"/>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Dec</w:t>
            </w:r>
            <w:r w:rsidR="00610509">
              <w:rPr>
                <w:rFonts w:asciiTheme="minorHAnsi" w:hAnsiTheme="minorHAnsi" w:cstheme="minorHAnsi"/>
                <w:color w:val="000000" w:themeColor="text1"/>
                <w:sz w:val="20"/>
                <w:szCs w:val="20"/>
              </w:rPr>
              <w:t xml:space="preserve"> 2010 – Dec </w:t>
            </w:r>
            <w:r>
              <w:rPr>
                <w:rFonts w:asciiTheme="minorHAnsi" w:hAnsiTheme="minorHAnsi" w:cstheme="minorHAnsi"/>
                <w:color w:val="000000" w:themeColor="text1"/>
                <w:sz w:val="20"/>
                <w:szCs w:val="20"/>
              </w:rPr>
              <w:t>2011</w:t>
            </w:r>
          </w:p>
        </w:tc>
      </w:tr>
    </w:tbl>
    <w:p w:rsidR="0038159F" w:rsidP="00352916">
      <w:pPr>
        <w:spacing w:line="276" w:lineRule="auto"/>
        <w:rPr>
          <w:rFonts w:asciiTheme="minorHAnsi" w:hAnsiTheme="minorHAnsi" w:cstheme="minorHAnsi"/>
          <w:color w:val="000000" w:themeColor="text1"/>
          <w:sz w:val="20"/>
          <w:szCs w:val="20"/>
        </w:rPr>
      </w:pPr>
    </w:p>
    <w:p w:rsidR="00352916" w:rsidP="00352916">
      <w:pPr>
        <w:spacing w:line="276" w:lineRule="auto"/>
        <w:rPr>
          <w:rFonts w:asciiTheme="minorHAnsi" w:hAnsiTheme="minorHAnsi" w:cstheme="minorHAnsi"/>
          <w:color w:val="000000" w:themeColor="text1"/>
          <w:sz w:val="20"/>
          <w:szCs w:val="20"/>
        </w:rPr>
      </w:pPr>
    </w:p>
    <w:p w:rsidR="00D64F78" w:rsidP="00352916">
      <w:pPr>
        <w:spacing w:line="276" w:lineRule="auto"/>
        <w:rPr>
          <w:rFonts w:asciiTheme="minorHAnsi" w:hAnsiTheme="minorHAnsi" w:cstheme="minorHAnsi"/>
          <w:color w:val="000000" w:themeColor="text1"/>
          <w:sz w:val="20"/>
          <w:szCs w:val="20"/>
        </w:rPr>
      </w:pPr>
    </w:p>
    <w:p w:rsidR="00352916" w:rsidP="00352916">
      <w:pPr>
        <w:spacing w:before="120" w:line="276" w:lineRule="auto"/>
        <w:rPr>
          <w:rFonts w:asciiTheme="minorHAnsi" w:hAnsiTheme="minorHAnsi" w:cstheme="minorHAnsi"/>
          <w:iCs/>
          <w:color w:val="000000" w:themeColor="text1"/>
          <w:sz w:val="20"/>
          <w:szCs w:val="20"/>
        </w:rPr>
      </w:pP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r w:rsidRPr="00300FD3">
        <w:rPr>
          <w:rFonts w:asciiTheme="minorHAnsi" w:hAnsiTheme="minorHAnsi" w:cstheme="minorHAnsi"/>
          <w:iCs/>
          <w:color w:val="000000" w:themeColor="text1"/>
          <w:sz w:val="20"/>
          <w:szCs w:val="20"/>
        </w:rPr>
        <w:tab/>
      </w:r>
    </w:p>
    <w:p w:rsidR="00352916" w:rsidRPr="00300FD3" w:rsidP="00352916">
      <w:pPr>
        <w:spacing w:before="120" w:line="276" w:lineRule="auto"/>
        <w:ind w:left="7200" w:firstLine="720"/>
        <w:rPr>
          <w:rFonts w:asciiTheme="minorHAnsi" w:hAnsiTheme="minorHAnsi" w:cstheme="minorHAnsi"/>
          <w:color w:val="000000" w:themeColor="text1"/>
          <w:sz w:val="20"/>
          <w:szCs w:val="20"/>
        </w:rPr>
      </w:pPr>
      <w:r w:rsidRPr="00300FD3">
        <w:rPr>
          <w:rFonts w:asciiTheme="minorHAnsi" w:hAnsiTheme="minorHAnsi" w:cstheme="minorHAnsi"/>
          <w:iCs/>
          <w:color w:val="000000" w:themeColor="text1"/>
          <w:sz w:val="20"/>
          <w:szCs w:val="20"/>
        </w:rPr>
        <w:t>[</w:t>
      </w:r>
      <w:r w:rsidR="007450C0">
        <w:rPr>
          <w:rFonts w:asciiTheme="minorHAnsi" w:hAnsiTheme="minorHAnsi" w:cstheme="minorHAnsi"/>
          <w:b/>
          <w:iCs/>
          <w:color w:val="000000" w:themeColor="text1"/>
          <w:sz w:val="20"/>
          <w:szCs w:val="20"/>
        </w:rPr>
        <w:t xml:space="preserve">Sridhar </w:t>
      </w:r>
      <w:r w:rsidR="006A37DD">
        <w:rPr>
          <w:rFonts w:asciiTheme="minorHAnsi" w:hAnsiTheme="minorHAnsi" w:cstheme="minorHAnsi"/>
          <w:b/>
          <w:iCs/>
          <w:color w:val="000000" w:themeColor="text1"/>
          <w:sz w:val="20"/>
          <w:szCs w:val="20"/>
        </w:rPr>
        <w:t>Reddy. K</w:t>
      </w:r>
      <w:r w:rsidRPr="00300FD3">
        <w:rPr>
          <w:rFonts w:asciiTheme="minorHAnsi" w:hAnsiTheme="minorHAnsi" w:cstheme="minorHAnsi"/>
          <w:iCs/>
          <w:color w:val="000000" w:themeColor="text1"/>
          <w:sz w:val="20"/>
          <w:szCs w:val="20"/>
        </w:rPr>
        <w:t>]</w:t>
      </w:r>
    </w:p>
    <w:p w:rsidR="005D30D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FE0EB4">
      <w:headerReference w:type="default" r:id="rId5"/>
      <w:footerReference w:type="default" r:id="rId6"/>
      <w:pgSz w:w="12240" w:h="15840"/>
      <w:pgMar w:top="630" w:right="720" w:bottom="5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857">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108585</wp:posOffset>
              </wp:positionV>
              <wp:extent cx="6515100" cy="635"/>
              <wp:effectExtent l="0" t="0" r="0" b="184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15100"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2050" type="#_x0000_t32" style="width:513pt;height:0.05pt;margin-top:8.55pt;margin-left:-7.5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DB5857" w:rsidRPr="00DD14E4" w:rsidP="007667EF">
    <w:pPr>
      <w:pStyle w:val="Footer"/>
      <w:rPr>
        <w:rFonts w:ascii="Calibri" w:hAnsi="Calibri" w:cs="Calibri"/>
        <w:sz w:val="20"/>
        <w:szCs w:val="20"/>
      </w:rPr>
    </w:pPr>
    <w:r w:rsidRPr="00DD14E4">
      <w:rPr>
        <w:rFonts w:ascii="Calibri" w:hAnsi="Calibri" w:cs="Calibri"/>
        <w:color w:val="7F7F7F"/>
        <w:spacing w:val="60"/>
        <w:sz w:val="20"/>
        <w:szCs w:val="20"/>
      </w:rPr>
      <w:t>Page</w:t>
    </w:r>
    <w:r w:rsidRPr="00DD14E4">
      <w:rPr>
        <w:rFonts w:ascii="Calibri" w:hAnsi="Calibri" w:cs="Calibri"/>
        <w:sz w:val="20"/>
        <w:szCs w:val="20"/>
      </w:rPr>
      <w:t xml:space="preserve"> | </w:t>
    </w:r>
    <w:r w:rsidRPr="00DD14E4">
      <w:rPr>
        <w:rFonts w:ascii="Calibri" w:hAnsi="Calibri" w:cs="Calibri"/>
        <w:sz w:val="20"/>
        <w:szCs w:val="20"/>
      </w:rPr>
      <w:fldChar w:fldCharType="begin"/>
    </w:r>
    <w:r w:rsidRPr="00DD14E4">
      <w:rPr>
        <w:rFonts w:ascii="Calibri" w:hAnsi="Calibri" w:cs="Calibri"/>
        <w:sz w:val="20"/>
        <w:szCs w:val="20"/>
      </w:rPr>
      <w:instrText xml:space="preserve"> PAGE   \* MERGEFORMAT </w:instrText>
    </w:r>
    <w:r w:rsidRPr="00DD14E4">
      <w:rPr>
        <w:rFonts w:ascii="Calibri" w:hAnsi="Calibri" w:cs="Calibri"/>
        <w:sz w:val="20"/>
        <w:szCs w:val="20"/>
      </w:rPr>
      <w:fldChar w:fldCharType="separate"/>
    </w:r>
    <w:r w:rsidRPr="00EC2104" w:rsidR="00EC2104">
      <w:rPr>
        <w:rFonts w:ascii="Calibri" w:hAnsi="Calibri" w:cs="Calibri"/>
        <w:b/>
        <w:noProof/>
        <w:sz w:val="20"/>
        <w:szCs w:val="20"/>
      </w:rPr>
      <w:t>1</w:t>
    </w:r>
    <w:r w:rsidRPr="00DD14E4">
      <w:rPr>
        <w:rFonts w:ascii="Calibri" w:hAnsi="Calibri" w:cs="Calibri"/>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45B" w:rsidRPr="009A0CE5" w:rsidP="00EA6206">
    <w:pPr>
      <w:pStyle w:val="Header"/>
      <w:tabs>
        <w:tab w:val="left" w:pos="5502"/>
        <w:tab w:val="right" w:pos="10080"/>
      </w:tabs>
      <w:rPr>
        <w:rFonts w:ascii="Calibri" w:hAnsi="Calibri" w:cs="Calibri"/>
        <w:sz w:val="22"/>
        <w:szCs w:val="22"/>
      </w:rPr>
    </w:pPr>
    <w:r>
      <w:rPr>
        <w:sz w:val="20"/>
        <w:szCs w:val="20"/>
        <w:lang w:val="en-GB"/>
      </w:rPr>
      <w:tab/>
    </w:r>
    <w:r>
      <w:rPr>
        <w:sz w:val="20"/>
        <w:szCs w:val="20"/>
        <w:lang w:val="en-GB"/>
      </w:rPr>
      <w:tab/>
    </w:r>
    <w:r>
      <w:rPr>
        <w:sz w:val="20"/>
        <w:szCs w:val="20"/>
        <w:lang w:val="en-GB"/>
      </w:rPr>
      <w:tab/>
    </w:r>
    <w:r>
      <w:rPr>
        <w:sz w:val="20"/>
        <w:szCs w:val="20"/>
        <w:lang w:val="en-GB"/>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85.5pt;height:38.25pt" o:oleicon="f" o:ole="">
          <v:imagedata r:id="rId1" o:title=""/>
        </v:shape>
        <o:OLEObject Type="Embed" ProgID="PBrush" ShapeID="_x0000_i2049" DrawAspect="Content" ObjectID="_160041146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35B5F8D"/>
    <w:multiLevelType w:val="hybridMultilevel"/>
    <w:tmpl w:val="CC7C3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05A37"/>
    <w:multiLevelType w:val="hybridMultilevel"/>
    <w:tmpl w:val="61C0987A"/>
    <w:lvl w:ilvl="0">
      <w:start w:val="1"/>
      <w:numFmt w:val="bullet"/>
      <w:lvlText w:val=""/>
      <w:lvlJc w:val="left"/>
      <w:pPr>
        <w:tabs>
          <w:tab w:val="num" w:pos="720"/>
        </w:tabs>
        <w:ind w:left="720" w:hanging="360"/>
      </w:pPr>
      <w:rPr>
        <w:rFonts w:ascii="Symbol" w:hAnsi="Symbol" w:hint="default"/>
        <w:color w:val="CC33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1F6BA7"/>
    <w:multiLevelType w:val="hybridMultilevel"/>
    <w:tmpl w:val="78F25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555EDD"/>
    <w:multiLevelType w:val="hybridMultilevel"/>
    <w:tmpl w:val="5D82E0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0E9066E"/>
    <w:multiLevelType w:val="hybridMultilevel"/>
    <w:tmpl w:val="C44E8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FBC60AF"/>
    <w:multiLevelType w:val="hybridMultilevel"/>
    <w:tmpl w:val="A44C9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1B92E8D"/>
    <w:multiLevelType w:val="hybridMultilevel"/>
    <w:tmpl w:val="3F9E0F66"/>
    <w:lvl w:ilvl="0">
      <w:start w:val="0"/>
      <w:numFmt w:val="bullet"/>
      <w:lvlText w:val=""/>
      <w:lvlJc w:val="left"/>
      <w:pPr>
        <w:ind w:left="1080" w:hanging="360"/>
      </w:pPr>
      <w:rPr>
        <w:rFonts w:ascii="Wingdings" w:eastAsia="Times New Roman" w:hAnsi="Wingdings" w:cs="Wingdings" w:hint="default"/>
        <w:sz w:val="2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916"/>
    <w:pPr>
      <w:spacing w:after="0" w:line="240" w:lineRule="auto"/>
    </w:pPr>
    <w:rPr>
      <w:rFonts w:ascii="Times New Roman" w:eastAsia="MS Mincho"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nhideWhenUsed/>
    <w:rsid w:val="00352916"/>
    <w:pPr>
      <w:tabs>
        <w:tab w:val="center" w:pos="4680"/>
        <w:tab w:val="right" w:pos="9360"/>
      </w:tabs>
    </w:pPr>
  </w:style>
  <w:style w:type="character" w:customStyle="1" w:styleId="HeaderChar">
    <w:name w:val="Header Char"/>
    <w:aliases w:val="h Char"/>
    <w:basedOn w:val="DefaultParagraphFont"/>
    <w:link w:val="Header"/>
    <w:rsid w:val="00352916"/>
    <w:rPr>
      <w:rFonts w:ascii="Times New Roman" w:eastAsia="MS Mincho" w:hAnsi="Times New Roman" w:cs="Arial"/>
      <w:sz w:val="24"/>
      <w:szCs w:val="24"/>
    </w:rPr>
  </w:style>
  <w:style w:type="paragraph" w:styleId="Footer">
    <w:name w:val="footer"/>
    <w:basedOn w:val="Normal"/>
    <w:link w:val="FooterChar"/>
    <w:uiPriority w:val="99"/>
    <w:unhideWhenUsed/>
    <w:rsid w:val="00352916"/>
    <w:pPr>
      <w:tabs>
        <w:tab w:val="center" w:pos="4680"/>
        <w:tab w:val="right" w:pos="9360"/>
      </w:tabs>
    </w:pPr>
  </w:style>
  <w:style w:type="character" w:customStyle="1" w:styleId="FooterChar">
    <w:name w:val="Footer Char"/>
    <w:basedOn w:val="DefaultParagraphFont"/>
    <w:link w:val="Footer"/>
    <w:uiPriority w:val="99"/>
    <w:rsid w:val="00352916"/>
    <w:rPr>
      <w:rFonts w:ascii="Times New Roman" w:eastAsia="MS Mincho" w:hAnsi="Times New Roman" w:cs="Arial"/>
      <w:sz w:val="24"/>
      <w:szCs w:val="24"/>
    </w:rPr>
  </w:style>
  <w:style w:type="character" w:styleId="Hyperlink">
    <w:name w:val="Hyperlink"/>
    <w:basedOn w:val="DefaultParagraphFont"/>
    <w:rsid w:val="00352916"/>
    <w:rPr>
      <w:color w:val="0000FF"/>
      <w:u w:val="single"/>
    </w:rPr>
  </w:style>
  <w:style w:type="paragraph" w:styleId="BodyTextIndent">
    <w:name w:val="Body Text Indent"/>
    <w:basedOn w:val="Normal"/>
    <w:link w:val="BodyTextIndentChar"/>
    <w:rsid w:val="00352916"/>
    <w:pPr>
      <w:numPr>
        <w:ilvl w:val="12"/>
      </w:numPr>
      <w:ind w:left="2160" w:hanging="1800"/>
      <w:jc w:val="both"/>
    </w:pPr>
    <w:rPr>
      <w:rFonts w:cs="Times New Roman"/>
      <w:sz w:val="20"/>
      <w:szCs w:val="20"/>
    </w:rPr>
  </w:style>
  <w:style w:type="character" w:customStyle="1" w:styleId="BodyTextIndentChar">
    <w:name w:val="Body Text Indent Char"/>
    <w:basedOn w:val="DefaultParagraphFont"/>
    <w:link w:val="BodyTextIndent"/>
    <w:rsid w:val="00352916"/>
    <w:rPr>
      <w:rFonts w:ascii="Times New Roman" w:eastAsia="MS Mincho" w:hAnsi="Times New Roman" w:cs="Times New Roman"/>
      <w:sz w:val="20"/>
      <w:szCs w:val="20"/>
    </w:rPr>
  </w:style>
  <w:style w:type="paragraph" w:styleId="ListParagraph">
    <w:name w:val="List Paragraph"/>
    <w:basedOn w:val="Normal"/>
    <w:link w:val="ListParagraphChar"/>
    <w:uiPriority w:val="34"/>
    <w:qFormat/>
    <w:rsid w:val="00352916"/>
    <w:pPr>
      <w:spacing w:before="120" w:after="120" w:line="276" w:lineRule="auto"/>
      <w:ind w:left="720"/>
      <w:contextualSpacing/>
      <w:jc w:val="both"/>
    </w:pPr>
    <w:rPr>
      <w:rFonts w:ascii="Calibri" w:eastAsia="Calibri" w:hAnsi="Calibri" w:cs="Times New Roman"/>
      <w:sz w:val="22"/>
      <w:szCs w:val="22"/>
    </w:rPr>
  </w:style>
  <w:style w:type="character" w:customStyle="1" w:styleId="ListParagraphChar">
    <w:name w:val="List Paragraph Char"/>
    <w:basedOn w:val="DefaultParagraphFont"/>
    <w:link w:val="ListParagraph"/>
    <w:uiPriority w:val="34"/>
    <w:locked/>
    <w:rsid w:val="00352916"/>
    <w:rPr>
      <w:rFonts w:ascii="Calibri" w:eastAsia="Calibri" w:hAnsi="Calibri" w:cs="Times New Roman"/>
    </w:rPr>
  </w:style>
  <w:style w:type="character" w:customStyle="1" w:styleId="apple-converted-space">
    <w:name w:val="apple-converted-space"/>
    <w:basedOn w:val="DefaultParagraphFont"/>
    <w:rsid w:val="00352916"/>
  </w:style>
  <w:style w:type="paragraph" w:styleId="NormalWeb">
    <w:name w:val="Normal (Web)"/>
    <w:basedOn w:val="Normal"/>
    <w:rsid w:val="00352916"/>
    <w:pPr>
      <w:spacing w:before="100" w:beforeAutospacing="1" w:after="100" w:afterAutospacing="1"/>
    </w:pPr>
    <w:rPr>
      <w:rFonts w:eastAsia="Times New Roman" w:cs="Times New Roman"/>
      <w:lang w:val="ru-RU" w:eastAsia="ru-RU"/>
    </w:rPr>
  </w:style>
  <w:style w:type="table" w:styleId="TableGrid">
    <w:name w:val="Table Grid"/>
    <w:basedOn w:val="TableNormal"/>
    <w:uiPriority w:val="59"/>
    <w:rsid w:val="00ED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b6a665f62902b274f9dcbedc49fafc3134f530e18705c4458440321091b5b58170015011040515a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user;Sridhar_Kankanala@edgeverve.com</dc:creator>
  <cp:lastModifiedBy>Sridhar Reddy Kankanala</cp:lastModifiedBy>
  <cp:revision>3</cp:revision>
  <dcterms:created xsi:type="dcterms:W3CDTF">2018-10-05T01:20:00Z</dcterms:created>
  <dcterms:modified xsi:type="dcterms:W3CDTF">2018-10-07T04:28:00Z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Sridhar_Kankanala@ad.infosys.com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2018-10-05T01:20:16.7743134Z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Sridhar_Kankanala@ad.infosys.com</vt:lpwstr>
  </property>
  <property fmtid="{D5CDD505-2E9C-101B-9397-08002B2CF9AE}" pid="15" name="MSIP_Label_be4b3411-284d-4d31-bd4f-bc13ef7f1fd6_SetDate">
    <vt:lpwstr>2018-10-05T01:20:16.7743134Z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