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795393">
      <w:pPr>
        <w:spacing w:line="240" w:lineRule="auto"/>
        <w:contextualSpacing/>
        <w:rPr>
          <w:rFonts w:cstheme="minorHAnsi"/>
          <w:b/>
          <w:sz w:val="30"/>
          <w:lang w:val="fr-FR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25" type="#_x0000_t202" style="width:186.75pt;height:51.75pt;margin-top:-5.5pt;margin-left:0;mso-position-horizontal-relative:margin;mso-wrap-distance-left:0;mso-wrap-distance-right:0;position:absolute;visibility:visible;z-index:251658240" stroked="f">
            <v:textbox>
              <w:txbxContent>
                <w:p w:rsidR="00795393">
                  <w:pPr>
                    <w:shd w:val="clear" w:color="auto" w:fill="FFFFFF"/>
                    <w:spacing w:after="120" w:line="240" w:lineRule="auto"/>
                    <w:contextualSpacing/>
                    <w:outlineLvl w:val="0"/>
                    <w:rPr>
                      <w:rFonts w:eastAsia="Times New Roman" w:cstheme="minorHAnsi"/>
                      <w:bCs/>
                      <w:color w:val="000000"/>
                      <w:kern w:val="36"/>
                      <w:sz w:val="28"/>
                      <w:szCs w:val="32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kern w:val="36"/>
                      <w:sz w:val="28"/>
                      <w:szCs w:val="32"/>
                    </w:rPr>
                    <w:t>Madan Mohan Joshi</w:t>
                  </w:r>
                </w:p>
                <w:p w:rsidR="00795393">
                  <w:pPr>
                    <w:shd w:val="clear" w:color="auto" w:fill="FFFFFF"/>
                    <w:spacing w:after="120" w:line="240" w:lineRule="auto"/>
                    <w:contextualSpacing/>
                    <w:outlineLvl w:val="0"/>
                    <w:rPr>
                      <w:rFonts w:eastAsia="Times New Roman" w:cstheme="minorHAnsi"/>
                      <w:bCs/>
                      <w:color w:val="000000"/>
                      <w:kern w:val="36"/>
                      <w:szCs w:val="32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kern w:val="36"/>
                      <w:szCs w:val="32"/>
                    </w:rPr>
                    <w:t>Phone: +91 8054648401</w:t>
                  </w:r>
                </w:p>
                <w:p w:rsidR="003A1F71">
                  <w:pPr>
                    <w:shd w:val="clear" w:color="auto" w:fill="FFFFFF"/>
                    <w:spacing w:after="120" w:line="240" w:lineRule="auto"/>
                    <w:contextualSpacing/>
                    <w:outlineLvl w:val="0"/>
                    <w:rPr>
                      <w:rFonts w:eastAsia="Times New Roman" w:cstheme="minorHAnsi"/>
                      <w:bCs/>
                      <w:color w:val="000000"/>
                      <w:kern w:val="36"/>
                      <w:szCs w:val="32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kern w:val="36"/>
                      <w:szCs w:val="32"/>
                    </w:rPr>
                    <w:t xml:space="preserve">              +91 7289979298</w:t>
                  </w:r>
                </w:p>
                <w:p w:rsidR="003A1F71">
                  <w:pPr>
                    <w:shd w:val="clear" w:color="auto" w:fill="FFFFFF"/>
                    <w:spacing w:after="120" w:line="240" w:lineRule="auto"/>
                    <w:contextualSpacing/>
                    <w:outlineLvl w:val="0"/>
                    <w:rPr>
                      <w:rFonts w:eastAsia="Times New Roman" w:cstheme="minorHAnsi"/>
                      <w:bCs/>
                      <w:color w:val="000000"/>
                      <w:kern w:val="36"/>
                      <w:szCs w:val="32"/>
                    </w:rPr>
                  </w:pPr>
                </w:p>
                <w:p w:rsidR="00795393"/>
              </w:txbxContent>
            </v:textbox>
            <w10:wrap anchorx="margin"/>
          </v:shape>
        </w:pict>
      </w:r>
      <w:r>
        <w:rPr>
          <w:rFonts w:cstheme="minorHAnsi"/>
          <w:noProof/>
          <w:szCs w:val="20"/>
        </w:rPr>
        <w:pict>
          <v:shape id="1027" o:spid="_x0000_s1026" type="#_x0000_t202" style="width:219.75pt;height:35.25pt;margin-top:6pt;margin-left:348.3pt;mso-position-horizontal:right;mso-position-horizontal-relative:margin;mso-wrap-distance-left:0;mso-wrap-distance-right:0;position:absolute;visibility:visible;z-index:251661312" stroked="f">
            <v:fill opacity="0"/>
            <v:textbox>
              <w:txbxContent>
                <w:p w:rsidR="00795393">
                  <w:pPr>
                    <w:shd w:val="clear" w:color="auto" w:fill="FFFFFF"/>
                    <w:spacing w:after="120" w:line="240" w:lineRule="auto"/>
                    <w:contextualSpacing/>
                    <w:outlineLvl w:val="0"/>
                    <w:rPr>
                      <w:rFonts w:eastAsia="Times New Roman" w:cstheme="minorHAnsi"/>
                      <w:bCs/>
                      <w:color w:val="000000"/>
                      <w:kern w:val="36"/>
                      <w:szCs w:val="32"/>
                    </w:rPr>
                  </w:pPr>
                  <w:r>
                    <w:rPr>
                      <w:rFonts w:cstheme="minorHAnsi"/>
                      <w:bCs/>
                      <w:sz w:val="24"/>
                      <w:lang w:val="fr-FR"/>
                    </w:rPr>
                    <w:t xml:space="preserve">    </w:t>
                  </w:r>
                  <w:r>
                    <w:rPr>
                      <w:rFonts w:eastAsia="Times New Roman" w:cstheme="minorHAnsi"/>
                      <w:bCs/>
                      <w:color w:val="000000"/>
                      <w:kern w:val="36"/>
                      <w:szCs w:val="32"/>
                    </w:rPr>
                    <w:t>E-mail: madan.maddy@gmail.com</w:t>
                  </w:r>
                </w:p>
                <w:p w:rsidR="00795393">
                  <w:pPr>
                    <w:shd w:val="clear" w:color="auto" w:fill="FFFFFF"/>
                    <w:spacing w:after="120" w:line="240" w:lineRule="auto"/>
                    <w:contextualSpacing/>
                    <w:outlineLvl w:val="0"/>
                    <w:rPr>
                      <w:rFonts w:eastAsia="Times New Roman" w:cstheme="minorHAnsi"/>
                      <w:bCs/>
                      <w:color w:val="000000"/>
                      <w:kern w:val="36"/>
                      <w:szCs w:val="32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kern w:val="36"/>
                      <w:szCs w:val="32"/>
                    </w:rPr>
                    <w:t xml:space="preserve">                  joshi.madanmohan@gmail.com</w:t>
                  </w:r>
                </w:p>
                <w:p w:rsidR="00795393"/>
              </w:txbxContent>
            </v:textbox>
            <w10:wrap anchorx="margin"/>
          </v:shape>
        </w:pict>
      </w:r>
    </w:p>
    <w:p w:rsidR="00795393">
      <w:pPr>
        <w:pStyle w:val="Heading1"/>
        <w:contextualSpacing/>
        <w:jc w:val="both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b w:val="0"/>
          <w:noProof/>
          <w:sz w:val="30"/>
        </w:rPr>
        <w:pict>
          <v:line id="1029" o:spid="_x0000_s1027" style="flip:y;mso-position-horizontal-relative:margin;mso-position-vertical-relative:margin;mso-wrap-distance-left:0;mso-wrap-distance-right:0;position:absolute;visibility:visible;z-index:251660288" from="0,41pt" to="483pt,41.1pt">
            <w10:wrap anchorx="margin" anchory="margin"/>
          </v:line>
        </w:pict>
      </w:r>
    </w:p>
    <w:p w:rsidR="00795393">
      <w:pPr>
        <w:shd w:val="clear" w:color="auto" w:fill="FFFFFF"/>
        <w:spacing w:after="75" w:line="240" w:lineRule="auto"/>
        <w:contextualSpacing/>
        <w:rPr>
          <w:rFonts w:cstheme="minorHAnsi"/>
          <w:lang w:val="fr-FR"/>
        </w:rPr>
      </w:pPr>
      <w:r>
        <w:rPr>
          <w:rFonts w:eastAsia="Times New Roman" w:cstheme="minorHAnsi"/>
          <w:bCs/>
          <w:color w:val="000000"/>
          <w:kern w:val="36"/>
          <w:sz w:val="28"/>
          <w:szCs w:val="32"/>
        </w:rPr>
        <w:t>Objective</w:t>
      </w:r>
      <w:r>
        <w:rPr>
          <w:rFonts w:eastAsia="Times New Roman" w:cstheme="minorHAnsi"/>
          <w:b/>
          <w:bCs/>
          <w:color w:val="000000"/>
          <w:kern w:val="36"/>
          <w:sz w:val="28"/>
          <w:szCs w:val="32"/>
        </w:rPr>
        <w:t>:</w:t>
      </w:r>
      <w:r>
        <w:rPr>
          <w:rFonts w:cstheme="minorHAnsi"/>
          <w:bCs/>
        </w:rPr>
        <w:t xml:space="preserve"> </w:t>
      </w:r>
      <w:r>
        <w:rPr>
          <w:rFonts w:eastAsia="Times New Roman" w:cstheme="minorHAnsi"/>
          <w:color w:val="000000"/>
        </w:rPr>
        <w:t>position to constantly learn, contribute and grow along with the organization.</w:t>
      </w:r>
      <w:r>
        <w:rPr>
          <w:rFonts w:cstheme="minorHAnsi"/>
          <w:lang w:val="fr-FR"/>
        </w:rPr>
        <w:tab/>
      </w:r>
    </w:p>
    <w:p w:rsidR="00795393">
      <w:pPr>
        <w:shd w:val="clear" w:color="auto" w:fill="FFFFFF"/>
        <w:spacing w:after="75" w:line="240" w:lineRule="auto"/>
        <w:contextualSpacing/>
        <w:rPr>
          <w:rFonts w:cstheme="minorHAnsi"/>
        </w:rPr>
      </w:pPr>
      <w:r>
        <w:rPr>
          <w:rFonts w:cstheme="minorHAnsi"/>
          <w:lang w:val="fr-FR"/>
        </w:rPr>
        <w:t xml:space="preserve">     </w:t>
      </w:r>
    </w:p>
    <w:p w:rsidR="00795393">
      <w:pPr>
        <w:shd w:val="clear" w:color="auto" w:fill="FFFFFF"/>
        <w:spacing w:after="120" w:line="240" w:lineRule="auto"/>
        <w:contextualSpacing/>
        <w:outlineLvl w:val="0"/>
        <w:rPr>
          <w:rFonts w:eastAsia="Times New Roman" w:cstheme="minorHAnsi"/>
          <w:bCs/>
          <w:color w:val="000000"/>
          <w:kern w:val="36"/>
          <w:sz w:val="28"/>
          <w:szCs w:val="32"/>
        </w:rPr>
      </w:pPr>
      <w:r>
        <w:rPr>
          <w:rFonts w:eastAsia="Times New Roman" w:cstheme="minorHAnsi"/>
          <w:bCs/>
          <w:color w:val="000000"/>
          <w:kern w:val="36"/>
          <w:sz w:val="28"/>
          <w:szCs w:val="32"/>
        </w:rPr>
        <w:t>Technical Lead - Java</w:t>
      </w:r>
    </w:p>
    <w:p w:rsidR="00795393">
      <w:pPr>
        <w:shd w:val="clear" w:color="auto" w:fill="FFFFFF"/>
        <w:spacing w:after="150" w:line="240" w:lineRule="auto"/>
        <w:contextualSpacing/>
        <w:rPr>
          <w:rFonts w:eastAsia="Times New Roman" w:cstheme="minorHAnsi"/>
          <w:color w:val="666666"/>
          <w:sz w:val="24"/>
          <w:szCs w:val="24"/>
        </w:rPr>
      </w:pPr>
      <w:r>
        <w:rPr>
          <w:rFonts w:eastAsia="Times New Roman" w:cstheme="minorHAnsi"/>
          <w:color w:val="666666"/>
          <w:sz w:val="26"/>
          <w:szCs w:val="24"/>
        </w:rPr>
        <w:t>Infosys Technologies, Chandigarh (Feb 2012 to till date)</w:t>
      </w:r>
    </w:p>
    <w:p w:rsidR="00795393">
      <w:pPr>
        <w:pStyle w:val="ListParagraph"/>
        <w:numPr>
          <w:ilvl w:val="0"/>
          <w:numId w:val="9"/>
        </w:numPr>
        <w:shd w:val="clear" w:color="auto" w:fill="FFFFFF"/>
        <w:spacing w:after="75" w:line="320" w:lineRule="exac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 competent Java professional with 10 Years' of experience in design, development &amp; implementation </w:t>
      </w:r>
      <w:r w:rsidR="003A1F71">
        <w:rPr>
          <w:rFonts w:eastAsia="Times New Roman" w:cstheme="minorHAnsi"/>
          <w:color w:val="000000"/>
        </w:rPr>
        <w:t xml:space="preserve">with </w:t>
      </w:r>
      <w:r>
        <w:rPr>
          <w:rFonts w:eastAsia="Times New Roman" w:cstheme="minorHAnsi"/>
          <w:color w:val="000000"/>
        </w:rPr>
        <w:t>JAVA and J2EE Technologies. </w:t>
      </w:r>
    </w:p>
    <w:p w:rsidR="00795393">
      <w:pPr>
        <w:pStyle w:val="ListParagraph"/>
        <w:numPr>
          <w:ilvl w:val="0"/>
          <w:numId w:val="9"/>
        </w:numPr>
        <w:shd w:val="clear" w:color="auto" w:fill="FFFFFF"/>
        <w:spacing w:after="75" w:line="320" w:lineRule="exac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Working experience in Banking,</w:t>
      </w:r>
      <w:r>
        <w:rPr>
          <w:rFonts w:eastAsia="Times New Roman" w:cstheme="minorHAnsi"/>
          <w:color w:val="000000"/>
        </w:rPr>
        <w:t xml:space="preserve"> Finance, Benefits, UK Regulatory Reporting</w:t>
      </w:r>
      <w:r w:rsidR="003A1F71">
        <w:rPr>
          <w:rFonts w:eastAsia="Times New Roman" w:cstheme="minorHAnsi"/>
          <w:color w:val="000000"/>
        </w:rPr>
        <w:t xml:space="preserve"> domains</w:t>
      </w:r>
      <w:r>
        <w:rPr>
          <w:rFonts w:eastAsia="Times New Roman" w:cstheme="minorHAnsi"/>
          <w:color w:val="000000"/>
        </w:rPr>
        <w:t>.</w:t>
      </w:r>
    </w:p>
    <w:p w:rsidR="00795393">
      <w:pPr>
        <w:pStyle w:val="ListParagraph"/>
        <w:numPr>
          <w:ilvl w:val="0"/>
          <w:numId w:val="9"/>
        </w:numPr>
        <w:shd w:val="clear" w:color="auto" w:fill="FFFFFF"/>
        <w:spacing w:after="75" w:line="320" w:lineRule="exac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Developed and maintained application</w:t>
      </w:r>
      <w:r w:rsidR="003A1F71">
        <w:rPr>
          <w:rFonts w:eastAsia="Times New Roman" w:cstheme="minorHAnsi"/>
          <w:color w:val="000000"/>
        </w:rPr>
        <w:t>s following Agile and Waterfall.</w:t>
      </w:r>
    </w:p>
    <w:p w:rsidR="00795393">
      <w:pPr>
        <w:pStyle w:val="ListParagraph"/>
        <w:numPr>
          <w:ilvl w:val="0"/>
          <w:numId w:val="9"/>
        </w:numPr>
        <w:shd w:val="clear" w:color="auto" w:fill="FFFFFF"/>
        <w:spacing w:after="75" w:line="320" w:lineRule="exac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Experience in all the phases of software </w:t>
      </w:r>
      <w:r>
        <w:rPr>
          <w:rFonts w:eastAsia="Times New Roman" w:cstheme="minorHAnsi"/>
          <w:color w:val="000000"/>
        </w:rPr>
        <w:t>development life cycle including requirement analysis, design, Development, implementation and support. </w:t>
      </w:r>
    </w:p>
    <w:p w:rsidR="00795393">
      <w:pPr>
        <w:pStyle w:val="ListParagraph"/>
        <w:numPr>
          <w:ilvl w:val="0"/>
          <w:numId w:val="9"/>
        </w:numPr>
        <w:shd w:val="clear" w:color="auto" w:fill="FFFFFF"/>
        <w:spacing w:after="75" w:line="320" w:lineRule="exac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Experience in software testing</w:t>
      </w:r>
      <w:r w:rsidR="003A1F71">
        <w:rPr>
          <w:rFonts w:eastAsia="Times New Roman" w:cstheme="minorHAnsi"/>
          <w:color w:val="000000"/>
        </w:rPr>
        <w:t xml:space="preserve"> support</w:t>
      </w:r>
      <w:r>
        <w:rPr>
          <w:rFonts w:eastAsia="Times New Roman" w:cstheme="minorHAnsi"/>
          <w:color w:val="000000"/>
        </w:rPr>
        <w:t>, unit testing and defect tracking and managemen</w:t>
      </w:r>
      <w:r>
        <w:rPr>
          <w:rFonts w:eastAsia="Times New Roman" w:cstheme="minorHAnsi"/>
          <w:color w:val="000000"/>
        </w:rPr>
        <w:t>t using HP QC, IBM RTC. </w:t>
      </w:r>
    </w:p>
    <w:p w:rsidR="00795393">
      <w:pPr>
        <w:pStyle w:val="ListParagraph"/>
        <w:numPr>
          <w:ilvl w:val="0"/>
          <w:numId w:val="9"/>
        </w:numPr>
        <w:shd w:val="clear" w:color="auto" w:fill="FFFFFF"/>
        <w:spacing w:after="75" w:line="320" w:lineRule="exac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Ability to support and sustain a positive work environment that fosters team performance.</w:t>
      </w:r>
    </w:p>
    <w:p w:rsidR="00795393">
      <w:pPr>
        <w:pStyle w:val="ListParagraph"/>
        <w:numPr>
          <w:ilvl w:val="0"/>
          <w:numId w:val="9"/>
        </w:numPr>
        <w:shd w:val="clear" w:color="auto" w:fill="FFFFFF"/>
        <w:spacing w:after="75" w:line="320" w:lineRule="exac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Possess proactive attitude and strong debugging skills. </w:t>
      </w:r>
    </w:p>
    <w:p w:rsidR="00795393">
      <w:pPr>
        <w:numPr>
          <w:ilvl w:val="0"/>
          <w:numId w:val="9"/>
        </w:numPr>
        <w:spacing w:after="0" w:line="320" w:lineRule="exact"/>
        <w:contextualSpacing/>
        <w:rPr>
          <w:rFonts w:cstheme="minorHAnsi"/>
        </w:rPr>
      </w:pPr>
      <w:r>
        <w:rPr>
          <w:rFonts w:cstheme="minorHAnsi"/>
        </w:rPr>
        <w:t>Involved in code reviews and technical documents reviews.</w:t>
      </w:r>
    </w:p>
    <w:p w:rsidR="00795393">
      <w:pPr>
        <w:pStyle w:val="ListParagraph"/>
        <w:numPr>
          <w:ilvl w:val="0"/>
          <w:numId w:val="9"/>
        </w:numPr>
        <w:shd w:val="clear" w:color="auto" w:fill="FFFFFF"/>
        <w:spacing w:after="75" w:line="320" w:lineRule="exac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Track record of consistent</w:t>
      </w:r>
      <w:r>
        <w:rPr>
          <w:rFonts w:eastAsia="Times New Roman" w:cstheme="minorHAnsi"/>
          <w:color w:val="000000"/>
        </w:rPr>
        <w:t>ly receiving appreciation from clients and employers alike.</w:t>
      </w:r>
    </w:p>
    <w:p w:rsidR="00795393">
      <w:pPr>
        <w:numPr>
          <w:ilvl w:val="0"/>
          <w:numId w:val="9"/>
        </w:numPr>
        <w:spacing w:after="0" w:line="320" w:lineRule="exact"/>
        <w:contextualSpacing/>
        <w:rPr>
          <w:rFonts w:cstheme="minorHAnsi"/>
        </w:rPr>
      </w:pPr>
      <w:r>
        <w:rPr>
          <w:rFonts w:cstheme="minorHAnsi"/>
        </w:rPr>
        <w:t xml:space="preserve">Involved in team handling and mentoring in technical area. </w:t>
      </w:r>
    </w:p>
    <w:p w:rsidR="00795393">
      <w:pPr>
        <w:pStyle w:val="ListParagraph"/>
        <w:numPr>
          <w:ilvl w:val="0"/>
          <w:numId w:val="9"/>
        </w:numPr>
        <w:shd w:val="clear" w:color="auto" w:fill="FFFFFF"/>
        <w:spacing w:after="75" w:line="320" w:lineRule="exact"/>
        <w:rPr>
          <w:rFonts w:eastAsia="Times New Roman" w:cstheme="minorHAnsi"/>
          <w:color w:val="000000"/>
        </w:rPr>
      </w:pPr>
      <w:r>
        <w:rPr>
          <w:rFonts w:cstheme="minorHAnsi"/>
        </w:rPr>
        <w:t>Onsite coordinatior from UK to support the offshore teams.</w:t>
      </w:r>
    </w:p>
    <w:p w:rsidR="00795393">
      <w:pPr>
        <w:numPr>
          <w:ilvl w:val="0"/>
          <w:numId w:val="9"/>
        </w:numPr>
        <w:spacing w:after="0" w:line="320" w:lineRule="exact"/>
        <w:contextualSpacing/>
        <w:rPr>
          <w:rFonts w:cstheme="minorHAnsi"/>
        </w:rPr>
      </w:pPr>
      <w:r>
        <w:rPr>
          <w:rFonts w:cstheme="minorHAnsi"/>
        </w:rPr>
        <w:t>JIRA Task assignment, reporting and tracking the work status and progress.</w:t>
      </w:r>
    </w:p>
    <w:p w:rsidR="00795393">
      <w:pPr>
        <w:spacing w:after="0" w:line="240" w:lineRule="auto"/>
        <w:contextualSpacing/>
        <w:rPr>
          <w:rFonts w:cstheme="minorHAnsi"/>
        </w:rPr>
      </w:pPr>
    </w:p>
    <w:p w:rsidR="00795393">
      <w:pPr>
        <w:shd w:val="clear" w:color="auto" w:fill="FFFFFF"/>
        <w:spacing w:after="75" w:line="240" w:lineRule="auto"/>
        <w:contextualSpacing/>
        <w:rPr>
          <w:rFonts w:eastAsia="Times New Roman" w:cstheme="minorHAnsi"/>
          <w:bCs/>
          <w:color w:val="000000"/>
          <w:sz w:val="26"/>
          <w:szCs w:val="26"/>
        </w:rPr>
      </w:pPr>
      <w:r>
        <w:rPr>
          <w:rFonts w:eastAsia="Times New Roman" w:cstheme="minorHAnsi"/>
          <w:bCs/>
          <w:color w:val="000000"/>
          <w:sz w:val="24"/>
          <w:szCs w:val="26"/>
        </w:rPr>
        <w:t>P</w:t>
      </w:r>
      <w:r>
        <w:rPr>
          <w:rFonts w:eastAsia="Times New Roman" w:cstheme="minorHAnsi"/>
          <w:bCs/>
          <w:color w:val="000000"/>
          <w:sz w:val="24"/>
          <w:szCs w:val="26"/>
        </w:rPr>
        <w:t>rojects Undertaken</w:t>
      </w:r>
      <w:r>
        <w:rPr>
          <w:rFonts w:eastAsia="Times New Roman" w:cstheme="minorHAnsi"/>
          <w:bCs/>
          <w:color w:val="000000"/>
          <w:sz w:val="26"/>
          <w:szCs w:val="26"/>
        </w:rPr>
        <w:t>:</w:t>
      </w:r>
    </w:p>
    <w:p w:rsidR="00795393">
      <w:pPr>
        <w:pStyle w:val="ListParagraph"/>
        <w:numPr>
          <w:ilvl w:val="0"/>
          <w:numId w:val="2"/>
        </w:numPr>
        <w:shd w:val="clear" w:color="auto" w:fill="FFFFFF"/>
        <w:spacing w:before="150" w:after="75" w:line="240" w:lineRule="auto"/>
        <w:rPr>
          <w:rFonts w:cstheme="minorHAnsi"/>
        </w:rPr>
      </w:pPr>
      <w:r>
        <w:rPr>
          <w:rFonts w:eastAsia="Times New Roman" w:cstheme="minorHAnsi"/>
          <w:color w:val="666666"/>
          <w:sz w:val="24"/>
          <w:szCs w:val="24"/>
        </w:rPr>
        <w:t>Credit Solution Application for FirstData</w:t>
      </w:r>
    </w:p>
    <w:p w:rsidR="00795393">
      <w:pPr>
        <w:shd w:val="clear" w:color="auto" w:fill="FFFFFF"/>
        <w:spacing w:after="75" w:line="240" w:lineRule="auto"/>
        <w:ind w:left="720"/>
        <w:contextualSpacing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Currently involved. This is an online card and loan management application which </w:t>
      </w:r>
      <w:r>
        <w:rPr>
          <w:rFonts w:eastAsia="Times New Roman" w:cstheme="minorHAnsi"/>
          <w:bCs/>
          <w:color w:val="000000"/>
          <w:sz w:val="24"/>
          <w:szCs w:val="24"/>
        </w:rPr>
        <w:tab/>
        <w:t xml:space="preserve"> provides Balances, Dues, payments/Settlements, Statement/Transactions etc. </w:t>
      </w:r>
    </w:p>
    <w:p w:rsidR="00795393">
      <w:pPr>
        <w:ind w:left="1440" w:hanging="720"/>
      </w:pPr>
      <w:r>
        <w:rPr>
          <w:rFonts w:eastAsia="Times New Roman" w:cstheme="minorHAnsi"/>
          <w:color w:val="666666"/>
          <w:sz w:val="24"/>
          <w:szCs w:val="24"/>
        </w:rPr>
        <w:t>Environment:</w:t>
      </w:r>
      <w:r>
        <w:t xml:space="preserve"> Java/J2EE, Eclipse, </w:t>
      </w:r>
      <w:r>
        <w:t xml:space="preserve">Maven, Oracle, Jboss, Sprint integration, Spring Batch, JSON, Web services, JIRA, Gerrit, Git. </w:t>
      </w:r>
    </w:p>
    <w:p w:rsidR="007953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666666"/>
          <w:sz w:val="24"/>
          <w:szCs w:val="24"/>
        </w:rPr>
        <w:t>Offhost Reporting Applications for RBS</w:t>
      </w:r>
      <w:r>
        <w:rPr>
          <w:rFonts w:cstheme="minorHAnsi"/>
        </w:rPr>
        <w:t>.</w:t>
      </w:r>
    </w:p>
    <w:p w:rsidR="00795393">
      <w:pPr>
        <w:spacing w:after="0" w:line="240" w:lineRule="auto"/>
        <w:ind w:left="720"/>
        <w:contextualSpacing/>
      </w:pPr>
      <w:r>
        <w:t>These finance applications are used to support the bank business and internal staff. These applications are used for the</w:t>
      </w:r>
      <w:r>
        <w:t xml:space="preserve"> report generation, productivity improvement of the customer facing associates, standalone interest recalculation, and managing data warehouses.</w:t>
      </w:r>
    </w:p>
    <w:p w:rsidR="00795393">
      <w:pPr>
        <w:ind w:left="1440" w:hanging="720"/>
      </w:pPr>
      <w:r>
        <w:rPr>
          <w:rFonts w:eastAsia="Times New Roman" w:cstheme="minorHAnsi"/>
          <w:color w:val="666666"/>
          <w:sz w:val="24"/>
          <w:szCs w:val="24"/>
        </w:rPr>
        <w:t>Environment:</w:t>
      </w:r>
      <w:r>
        <w:t xml:space="preserve"> Java/J2EE, IBM RSA, HPSA, Ant, Oracle, HPQC, WebSphere, JSF, Struts,                              </w:t>
      </w:r>
      <w:r>
        <w:t xml:space="preserve">                                                            Spring2.0, Business Objects Reporting, Informatica ETL.</w:t>
      </w:r>
    </w:p>
    <w:p w:rsidR="003A1F71">
      <w:pPr>
        <w:shd w:val="clear" w:color="auto" w:fill="FFFFFF"/>
        <w:spacing w:after="120" w:line="240" w:lineRule="auto"/>
        <w:contextualSpacing/>
        <w:outlineLvl w:val="0"/>
        <w:rPr>
          <w:rFonts w:eastAsia="Times New Roman" w:cstheme="minorHAnsi"/>
          <w:bCs/>
          <w:color w:val="000000"/>
          <w:kern w:val="36"/>
          <w:sz w:val="28"/>
          <w:szCs w:val="32"/>
        </w:rPr>
      </w:pPr>
    </w:p>
    <w:p w:rsidR="003A1F71">
      <w:pPr>
        <w:shd w:val="clear" w:color="auto" w:fill="FFFFFF"/>
        <w:spacing w:after="120" w:line="240" w:lineRule="auto"/>
        <w:contextualSpacing/>
        <w:outlineLvl w:val="0"/>
        <w:rPr>
          <w:rFonts w:eastAsia="Times New Roman" w:cstheme="minorHAnsi"/>
          <w:bCs/>
          <w:color w:val="000000"/>
          <w:kern w:val="36"/>
          <w:sz w:val="28"/>
          <w:szCs w:val="32"/>
        </w:rPr>
      </w:pPr>
    </w:p>
    <w:p w:rsidR="00795393">
      <w:pPr>
        <w:shd w:val="clear" w:color="auto" w:fill="FFFFFF"/>
        <w:spacing w:after="120" w:line="240" w:lineRule="auto"/>
        <w:contextualSpacing/>
        <w:outlineLvl w:val="0"/>
        <w:rPr>
          <w:rFonts w:eastAsia="Times New Roman" w:cstheme="minorHAnsi"/>
          <w:bCs/>
          <w:color w:val="000000"/>
          <w:kern w:val="36"/>
          <w:sz w:val="28"/>
          <w:szCs w:val="32"/>
        </w:rPr>
      </w:pPr>
      <w:r>
        <w:rPr>
          <w:rFonts w:eastAsia="Times New Roman" w:cstheme="minorHAnsi"/>
          <w:bCs/>
          <w:color w:val="000000"/>
          <w:kern w:val="36"/>
          <w:sz w:val="28"/>
          <w:szCs w:val="32"/>
        </w:rPr>
        <w:t>Previous Work Experience</w:t>
      </w:r>
    </w:p>
    <w:p w:rsidR="00795393">
      <w:pPr>
        <w:shd w:val="clear" w:color="auto" w:fill="FFFFFF"/>
        <w:spacing w:after="120" w:line="240" w:lineRule="auto"/>
        <w:contextualSpacing/>
        <w:outlineLvl w:val="0"/>
        <w:rPr>
          <w:rFonts w:eastAsia="Times New Roman" w:cstheme="minorHAnsi"/>
          <w:bCs/>
          <w:color w:val="000000"/>
          <w:kern w:val="36"/>
          <w:sz w:val="28"/>
          <w:szCs w:val="32"/>
        </w:rPr>
      </w:pPr>
    </w:p>
    <w:p w:rsidR="00795393">
      <w:pPr>
        <w:shd w:val="clear" w:color="auto" w:fill="FFFFFF"/>
        <w:spacing w:after="75" w:line="240" w:lineRule="auto"/>
        <w:contextualSpacing/>
        <w:rPr>
          <w:rFonts w:eastAsia="Times New Roman" w:cstheme="minorHAnsi"/>
          <w:bCs/>
          <w:color w:val="000000"/>
          <w:sz w:val="26"/>
          <w:szCs w:val="26"/>
        </w:rPr>
      </w:pPr>
      <w:r>
        <w:rPr>
          <w:rFonts w:eastAsia="Times New Roman" w:cstheme="minorHAnsi"/>
          <w:bCs/>
          <w:color w:val="000000"/>
          <w:sz w:val="26"/>
          <w:szCs w:val="26"/>
        </w:rPr>
        <w:t xml:space="preserve">Senior Software Engineer </w:t>
      </w:r>
    </w:p>
    <w:p w:rsidR="00795393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999999"/>
          <w:sz w:val="26"/>
          <w:szCs w:val="24"/>
        </w:rPr>
      </w:pPr>
      <w:r>
        <w:rPr>
          <w:rFonts w:eastAsia="Times New Roman" w:cstheme="minorHAnsi"/>
          <w:color w:val="999999"/>
          <w:sz w:val="26"/>
          <w:szCs w:val="24"/>
        </w:rPr>
        <w:t>AonHewitt, India/Noida (Aug 2009 to Feb 2012)</w:t>
      </w:r>
    </w:p>
    <w:p w:rsidR="00795393">
      <w:pPr>
        <w:pStyle w:val="ListParagraph"/>
        <w:numPr>
          <w:ilvl w:val="0"/>
          <w:numId w:val="1"/>
        </w:numPr>
        <w:shd w:val="clear" w:color="auto" w:fill="FFFFFF"/>
        <w:spacing w:before="150" w:after="75" w:line="240" w:lineRule="auto"/>
      </w:pPr>
      <w:r>
        <w:rPr>
          <w:rFonts w:eastAsia="Times New Roman" w:cstheme="minorHAnsi"/>
          <w:color w:val="666666"/>
          <w:sz w:val="24"/>
          <w:szCs w:val="24"/>
        </w:rPr>
        <w:t>Your Benefit Resources (YBR)</w:t>
      </w:r>
      <w:r>
        <w:rPr>
          <w:rFonts w:eastAsia="Times New Roman" w:cstheme="minorHAnsi"/>
          <w:color w:val="666666"/>
          <w:sz w:val="24"/>
          <w:szCs w:val="24"/>
        </w:rPr>
        <w:br/>
      </w:r>
      <w:r>
        <w:t>YBR is Hewitt</w:t>
      </w:r>
      <w:r>
        <w:t>'s proprietary Web site for benefits transactions, decision support, and content. YBR enables to help participants make better retirement decisions and features a wide range of tools, information, and services like Retirement planning,  401(k) Savings Revi</w:t>
      </w:r>
      <w:r>
        <w:t>ew Account,</w:t>
      </w:r>
    </w:p>
    <w:p w:rsidR="00795393">
      <w:pPr>
        <w:pStyle w:val="ListParagraph"/>
        <w:shd w:val="clear" w:color="auto" w:fill="FFFFFF"/>
        <w:spacing w:before="150" w:after="75" w:line="240" w:lineRule="auto"/>
        <w:rPr>
          <w:rFonts w:eastAsia="Times New Roman" w:cstheme="minorHAnsi"/>
          <w:color w:val="333333"/>
          <w:sz w:val="20"/>
          <w:szCs w:val="20"/>
        </w:rPr>
      </w:pPr>
      <w:r>
        <w:t>Pension Review Account, Online Quick Enrollment, Contribution escalation, Retirement checklist, Online retirement, Future payments, Retiree Medical.</w:t>
      </w:r>
      <w:r>
        <w:rPr>
          <w:rFonts w:eastAsia="Times New Roman" w:cstheme="minorHAnsi"/>
          <w:color w:val="333333"/>
          <w:sz w:val="20"/>
          <w:szCs w:val="20"/>
        </w:rPr>
        <w:br/>
        <w:t> </w:t>
      </w:r>
      <w:r>
        <w:rPr>
          <w:rFonts w:eastAsia="Times New Roman" w:cstheme="minorHAnsi"/>
          <w:color w:val="333333"/>
          <w:sz w:val="20"/>
          <w:szCs w:val="20"/>
        </w:rPr>
        <w:br/>
      </w:r>
      <w:r>
        <w:rPr>
          <w:rFonts w:eastAsia="Times New Roman" w:cstheme="minorHAnsi"/>
          <w:color w:val="999999"/>
          <w:sz w:val="24"/>
          <w:szCs w:val="24"/>
        </w:rPr>
        <w:t>Role</w:t>
      </w:r>
      <w:r>
        <w:t>: Sr. Software Engineer</w:t>
      </w:r>
      <w:r>
        <w:rPr>
          <w:rFonts w:eastAsia="Times New Roman" w:cstheme="minorHAnsi"/>
          <w:color w:val="333333"/>
          <w:sz w:val="20"/>
          <w:szCs w:val="20"/>
        </w:rPr>
        <w:t> </w:t>
      </w:r>
      <w:r>
        <w:rPr>
          <w:rFonts w:eastAsia="Times New Roman" w:cstheme="minorHAnsi"/>
          <w:color w:val="333333"/>
          <w:sz w:val="20"/>
          <w:szCs w:val="20"/>
        </w:rPr>
        <w:br/>
      </w:r>
      <w:r>
        <w:rPr>
          <w:rFonts w:eastAsia="Times New Roman" w:cstheme="minorHAnsi"/>
          <w:color w:val="999999"/>
          <w:sz w:val="24"/>
          <w:szCs w:val="24"/>
        </w:rPr>
        <w:t>Contribution</w:t>
      </w:r>
      <w:r>
        <w:rPr>
          <w:rFonts w:eastAsia="Times New Roman" w:cstheme="minorHAnsi"/>
          <w:color w:val="333333"/>
          <w:sz w:val="20"/>
          <w:szCs w:val="20"/>
        </w:rPr>
        <w:t>: </w:t>
      </w:r>
    </w:p>
    <w:p w:rsidR="00795393">
      <w:pPr>
        <w:pStyle w:val="ListParagraph"/>
        <w:numPr>
          <w:ilvl w:val="0"/>
          <w:numId w:val="6"/>
        </w:numPr>
        <w:shd w:val="clear" w:color="auto" w:fill="FFFFFF"/>
        <w:spacing w:before="150" w:after="75" w:line="240" w:lineRule="auto"/>
      </w:pPr>
      <w:r>
        <w:t xml:space="preserve">Work on enhancements and bug fixing based on the </w:t>
      </w:r>
      <w:r>
        <w:t>new client’s requirements.</w:t>
      </w:r>
    </w:p>
    <w:p w:rsidR="00795393">
      <w:pPr>
        <w:pStyle w:val="ListParagraph"/>
        <w:numPr>
          <w:ilvl w:val="0"/>
          <w:numId w:val="6"/>
        </w:numPr>
        <w:shd w:val="clear" w:color="auto" w:fill="FFFFFF"/>
        <w:spacing w:before="150" w:after="75" w:line="240" w:lineRule="auto"/>
      </w:pPr>
      <w:r>
        <w:t>Work closely with onsite tech archs to code the design and getting reviews done. </w:t>
      </w:r>
    </w:p>
    <w:p w:rsidR="00795393">
      <w:pPr>
        <w:pStyle w:val="ListParagraph"/>
        <w:numPr>
          <w:ilvl w:val="0"/>
          <w:numId w:val="6"/>
        </w:numPr>
        <w:shd w:val="clear" w:color="auto" w:fill="FFFFFF"/>
        <w:spacing w:before="150" w:after="75" w:line="240" w:lineRule="auto"/>
      </w:pPr>
      <w:r>
        <w:t xml:space="preserve">Work with Mainframe and testing teams for knowledge transfer, QA handoff. </w:t>
      </w:r>
    </w:p>
    <w:p w:rsidR="00795393">
      <w:pPr>
        <w:pStyle w:val="ListParagraph"/>
        <w:shd w:val="clear" w:color="auto" w:fill="FFFFFF"/>
        <w:spacing w:before="150" w:after="75" w:line="240" w:lineRule="auto"/>
      </w:pPr>
      <w:r>
        <w:rPr>
          <w:rFonts w:eastAsia="Times New Roman" w:cstheme="minorHAnsi"/>
          <w:color w:val="333333"/>
          <w:sz w:val="20"/>
          <w:szCs w:val="20"/>
        </w:rPr>
        <w:t> </w:t>
      </w:r>
      <w:r>
        <w:rPr>
          <w:rFonts w:eastAsia="Times New Roman" w:cstheme="minorHAnsi"/>
          <w:color w:val="333333"/>
          <w:sz w:val="20"/>
          <w:szCs w:val="20"/>
        </w:rPr>
        <w:br/>
      </w:r>
      <w:r>
        <w:rPr>
          <w:rFonts w:eastAsia="Times New Roman" w:cstheme="minorHAnsi"/>
          <w:color w:val="666666"/>
          <w:sz w:val="24"/>
          <w:szCs w:val="24"/>
        </w:rPr>
        <w:t>Environment</w:t>
      </w:r>
      <w:r>
        <w:rPr>
          <w:rFonts w:eastAsia="Times New Roman" w:cstheme="minorHAnsi"/>
          <w:color w:val="333333"/>
          <w:sz w:val="20"/>
          <w:szCs w:val="20"/>
        </w:rPr>
        <w:t xml:space="preserve">: </w:t>
      </w:r>
      <w:r>
        <w:t>Core Java 1.5, TWGI –Struts based framework, Windows, JSP</w:t>
      </w:r>
      <w:r>
        <w:t>, JavaScript, Apache tomcat server, CM Synergy for build and configuration management.</w:t>
      </w:r>
    </w:p>
    <w:p w:rsidR="00795393">
      <w:pPr>
        <w:pStyle w:val="ListParagraph"/>
        <w:shd w:val="clear" w:color="auto" w:fill="FFFFFF"/>
        <w:spacing w:before="150" w:after="75" w:line="240" w:lineRule="auto"/>
      </w:pPr>
    </w:p>
    <w:p w:rsidR="00795393">
      <w:pPr>
        <w:pStyle w:val="ListParagraph"/>
        <w:numPr>
          <w:ilvl w:val="0"/>
          <w:numId w:val="1"/>
        </w:numPr>
        <w:shd w:val="clear" w:color="auto" w:fill="FFFFFF"/>
        <w:spacing w:before="150" w:after="75" w:line="240" w:lineRule="auto"/>
        <w:rPr>
          <w:rFonts w:eastAsia="Times New Roman" w:cstheme="minorHAnsi"/>
          <w:color w:val="666666"/>
          <w:sz w:val="24"/>
          <w:szCs w:val="24"/>
        </w:rPr>
      </w:pPr>
      <w:r>
        <w:rPr>
          <w:rFonts w:eastAsia="Times New Roman" w:cstheme="minorHAnsi"/>
          <w:color w:val="666666"/>
          <w:sz w:val="24"/>
          <w:szCs w:val="24"/>
        </w:rPr>
        <w:t>DC Buy/Sell</w:t>
      </w:r>
    </w:p>
    <w:p w:rsidR="00795393">
      <w:pPr>
        <w:pStyle w:val="ListParagraph"/>
        <w:shd w:val="clear" w:color="auto" w:fill="FFFFFF"/>
        <w:spacing w:before="150" w:after="75" w:line="240" w:lineRule="auto"/>
      </w:pPr>
      <w:r>
        <w:t>Application is used to update and manage the Funds/Plans for clients of Hewitt, used by Investment managers. This application mainly used to generate variou</w:t>
      </w:r>
      <w:r>
        <w:t>s types of reports and download the reports in Excel sheets.</w:t>
      </w:r>
    </w:p>
    <w:p w:rsidR="00795393">
      <w:pPr>
        <w:pStyle w:val="ListParagraph"/>
        <w:shd w:val="clear" w:color="auto" w:fill="FFFFFF"/>
        <w:spacing w:before="150" w:after="75" w:line="240" w:lineRule="auto"/>
      </w:pPr>
    </w:p>
    <w:p w:rsidR="00795393">
      <w:pPr>
        <w:pStyle w:val="ListParagraph"/>
        <w:shd w:val="clear" w:color="auto" w:fill="FFFFFF"/>
        <w:spacing w:before="150" w:after="75" w:line="240" w:lineRule="auto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999999"/>
          <w:sz w:val="24"/>
          <w:szCs w:val="24"/>
        </w:rPr>
        <w:t>Role</w:t>
      </w:r>
      <w:r>
        <w:t>: Sr. Software Engineer</w:t>
      </w:r>
      <w:r>
        <w:rPr>
          <w:rFonts w:eastAsia="Times New Roman" w:cstheme="minorHAnsi"/>
          <w:color w:val="333333"/>
          <w:sz w:val="20"/>
          <w:szCs w:val="20"/>
        </w:rPr>
        <w:t> </w:t>
      </w:r>
      <w:r>
        <w:rPr>
          <w:rFonts w:eastAsia="Times New Roman" w:cstheme="minorHAnsi"/>
          <w:color w:val="333333"/>
          <w:sz w:val="20"/>
          <w:szCs w:val="20"/>
        </w:rPr>
        <w:br/>
      </w:r>
      <w:r>
        <w:rPr>
          <w:rFonts w:eastAsia="Times New Roman" w:cstheme="minorHAnsi"/>
          <w:color w:val="999999"/>
          <w:sz w:val="24"/>
          <w:szCs w:val="24"/>
        </w:rPr>
        <w:t>Contribution</w:t>
      </w:r>
      <w:r>
        <w:rPr>
          <w:rFonts w:eastAsia="Times New Roman" w:cstheme="minorHAnsi"/>
          <w:color w:val="333333"/>
          <w:sz w:val="20"/>
          <w:szCs w:val="20"/>
        </w:rPr>
        <w:t>: </w:t>
      </w:r>
    </w:p>
    <w:p w:rsidR="00795393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</w:pPr>
      <w:r>
        <w:t>Developed the application from scratch.</w:t>
      </w:r>
    </w:p>
    <w:p w:rsidR="00795393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</w:pPr>
      <w:r>
        <w:t>Writing low level design.</w:t>
      </w:r>
    </w:p>
    <w:p w:rsidR="00795393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</w:pPr>
      <w:r>
        <w:t>Work closely with onsite tech archs to code the design and getting reviews done. </w:t>
      </w:r>
    </w:p>
    <w:p w:rsidR="00795393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</w:pPr>
      <w:r>
        <w:t>Wo</w:t>
      </w:r>
      <w:r>
        <w:t xml:space="preserve">rk with testing and UI teams for QA handoff and GUI design finalizations. </w:t>
      </w:r>
    </w:p>
    <w:p w:rsidR="00795393">
      <w:pPr>
        <w:pStyle w:val="ListParagraph"/>
        <w:shd w:val="clear" w:color="auto" w:fill="FFFFFF"/>
        <w:spacing w:before="150" w:after="75" w:line="240" w:lineRule="auto"/>
      </w:pPr>
      <w:r>
        <w:rPr>
          <w:rFonts w:eastAsia="Times New Roman" w:cstheme="minorHAnsi"/>
          <w:color w:val="666666"/>
          <w:sz w:val="24"/>
          <w:szCs w:val="24"/>
        </w:rPr>
        <w:t>Environment</w:t>
      </w:r>
      <w:r>
        <w:rPr>
          <w:rFonts w:eastAsia="Times New Roman" w:cstheme="minorHAnsi"/>
          <w:color w:val="333333"/>
          <w:sz w:val="20"/>
          <w:szCs w:val="20"/>
        </w:rPr>
        <w:t xml:space="preserve">: </w:t>
      </w:r>
      <w:r>
        <w:t>Java 1.5, Spring, JSP, JavaScript, JSON, Apache tomcat server, SVN, HPQC, Windows, Ant.</w:t>
      </w:r>
    </w:p>
    <w:p w:rsidR="00795393">
      <w:pPr>
        <w:pStyle w:val="ListParagraph"/>
        <w:shd w:val="clear" w:color="auto" w:fill="FFFFFF"/>
        <w:spacing w:before="150" w:after="75" w:line="240" w:lineRule="auto"/>
        <w:rPr>
          <w:rFonts w:eastAsia="Times New Roman" w:cstheme="minorHAnsi"/>
          <w:color w:val="999999"/>
          <w:sz w:val="20"/>
          <w:szCs w:val="20"/>
        </w:rPr>
      </w:pPr>
    </w:p>
    <w:p w:rsidR="00795393">
      <w:pPr>
        <w:shd w:val="clear" w:color="auto" w:fill="FFFFFF"/>
        <w:spacing w:after="75" w:line="240" w:lineRule="auto"/>
        <w:contextualSpacing/>
        <w:rPr>
          <w:rFonts w:eastAsia="Times New Roman" w:cstheme="minorHAnsi"/>
          <w:bCs/>
          <w:color w:val="000000"/>
          <w:sz w:val="26"/>
          <w:szCs w:val="26"/>
        </w:rPr>
      </w:pPr>
      <w:r>
        <w:rPr>
          <w:rFonts w:eastAsia="Times New Roman" w:cstheme="minorHAnsi"/>
          <w:bCs/>
          <w:color w:val="000000"/>
          <w:sz w:val="26"/>
          <w:szCs w:val="26"/>
        </w:rPr>
        <w:t xml:space="preserve">Java Developer </w:t>
      </w:r>
    </w:p>
    <w:p w:rsidR="00795393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999999"/>
          <w:sz w:val="26"/>
          <w:szCs w:val="24"/>
        </w:rPr>
      </w:pPr>
      <w:r>
        <w:rPr>
          <w:rFonts w:eastAsia="Times New Roman" w:cstheme="minorHAnsi"/>
          <w:color w:val="999999"/>
          <w:sz w:val="26"/>
          <w:szCs w:val="24"/>
        </w:rPr>
        <w:t>IST Networks, India/Faridabad (Nov 2008 to Apr 2009)</w:t>
      </w:r>
    </w:p>
    <w:p w:rsidR="0079539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>
        <w:rPr>
          <w:rFonts w:eastAsia="Times New Roman" w:cstheme="minorHAnsi"/>
          <w:color w:val="555555"/>
          <w:sz w:val="24"/>
          <w:szCs w:val="24"/>
        </w:rPr>
        <w:t>iSupervisor</w:t>
      </w:r>
    </w:p>
    <w:p w:rsidR="00795393">
      <w:pPr>
        <w:pStyle w:val="ListParagraph"/>
        <w:shd w:val="clear" w:color="auto" w:fill="FFFFFF"/>
        <w:spacing w:before="150" w:after="75" w:line="240" w:lineRule="auto"/>
      </w:pPr>
      <w:r>
        <w:t xml:space="preserve">An application for call center supervisors that extract agent’s status, </w:t>
      </w:r>
    </w:p>
    <w:p w:rsidR="00795393">
      <w:pPr>
        <w:pStyle w:val="ListParagraph"/>
        <w:shd w:val="clear" w:color="auto" w:fill="FFFFFF"/>
        <w:spacing w:before="150" w:after="75" w:line="240" w:lineRule="auto"/>
      </w:pPr>
      <w:r>
        <w:t xml:space="preserve">team’s status, skill status and other crucial data. The data is displayed in different </w:t>
      </w:r>
    </w:p>
    <w:p w:rsidR="00795393">
      <w:pPr>
        <w:pStyle w:val="ListParagraph"/>
        <w:shd w:val="clear" w:color="auto" w:fill="FFFFFF"/>
        <w:spacing w:before="150" w:after="75" w:line="240" w:lineRule="auto"/>
      </w:pPr>
      <w:r>
        <w:t>components to supervisors for decision making. Tasks such as call Barge-in and Re-</w:t>
      </w:r>
    </w:p>
    <w:p w:rsidR="00795393">
      <w:pPr>
        <w:pStyle w:val="ListParagraph"/>
        <w:shd w:val="clear" w:color="auto" w:fill="FFFFFF"/>
        <w:spacing w:before="150" w:after="75" w:line="240" w:lineRule="auto"/>
      </w:pPr>
      <w:r>
        <w:t>skilling, agent status change can be done easily with this application. iSupervisor is integrated with Cisco IPCC servers.</w:t>
      </w:r>
    </w:p>
    <w:p w:rsidR="0079539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</w:p>
    <w:p w:rsidR="00795393">
      <w:pPr>
        <w:pStyle w:val="ListParagraph"/>
        <w:shd w:val="clear" w:color="auto" w:fill="FFFFFF"/>
        <w:spacing w:before="150" w:after="75" w:line="240" w:lineRule="auto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999999"/>
          <w:sz w:val="24"/>
          <w:szCs w:val="24"/>
        </w:rPr>
        <w:t>Role</w:t>
      </w:r>
      <w:r>
        <w:t>: Java Developer</w:t>
      </w:r>
      <w:r>
        <w:rPr>
          <w:rFonts w:eastAsia="Times New Roman" w:cstheme="minorHAnsi"/>
          <w:color w:val="333333"/>
          <w:sz w:val="20"/>
          <w:szCs w:val="20"/>
        </w:rPr>
        <w:t> </w:t>
      </w:r>
      <w:r>
        <w:rPr>
          <w:rFonts w:eastAsia="Times New Roman" w:cstheme="minorHAnsi"/>
          <w:color w:val="333333"/>
          <w:sz w:val="20"/>
          <w:szCs w:val="20"/>
        </w:rPr>
        <w:br/>
      </w:r>
      <w:r>
        <w:rPr>
          <w:rFonts w:eastAsia="Times New Roman" w:cstheme="minorHAnsi"/>
          <w:color w:val="999999"/>
          <w:sz w:val="24"/>
          <w:szCs w:val="24"/>
        </w:rPr>
        <w:t>Contribution</w:t>
      </w:r>
      <w:r>
        <w:rPr>
          <w:rFonts w:eastAsia="Times New Roman" w:cstheme="minorHAnsi"/>
          <w:color w:val="333333"/>
          <w:sz w:val="20"/>
          <w:szCs w:val="20"/>
        </w:rPr>
        <w:t>: </w:t>
      </w:r>
    </w:p>
    <w:p w:rsidR="00795393">
      <w:pPr>
        <w:pStyle w:val="ListParagraph"/>
        <w:numPr>
          <w:ilvl w:val="0"/>
          <w:numId w:val="11"/>
        </w:numPr>
        <w:shd w:val="clear" w:color="auto" w:fill="FFFFFF"/>
        <w:spacing w:before="150" w:after="75" w:line="240" w:lineRule="auto"/>
      </w:pPr>
      <w:r>
        <w:t>Understanding client requirements</w:t>
      </w:r>
    </w:p>
    <w:p w:rsidR="00795393">
      <w:pPr>
        <w:pStyle w:val="ListParagraph"/>
        <w:numPr>
          <w:ilvl w:val="0"/>
          <w:numId w:val="11"/>
        </w:numPr>
        <w:shd w:val="clear" w:color="auto" w:fill="FFFFFF"/>
        <w:spacing w:before="150" w:after="75" w:line="240" w:lineRule="auto"/>
      </w:pPr>
      <w:r>
        <w:t>Developed the application from scratch.</w:t>
      </w:r>
    </w:p>
    <w:p w:rsidR="00795393">
      <w:pPr>
        <w:pStyle w:val="ListParagraph"/>
        <w:numPr>
          <w:ilvl w:val="0"/>
          <w:numId w:val="11"/>
        </w:numPr>
        <w:shd w:val="clear" w:color="auto" w:fill="FFFFFF"/>
        <w:spacing w:before="150" w:after="75" w:line="240" w:lineRule="auto"/>
      </w:pPr>
      <w:r>
        <w:t>Writing low level des</w:t>
      </w:r>
      <w:r>
        <w:t>ign.</w:t>
      </w:r>
    </w:p>
    <w:p w:rsidR="00795393">
      <w:pPr>
        <w:pStyle w:val="ListParagraph"/>
        <w:shd w:val="clear" w:color="auto" w:fill="FFFFFF"/>
        <w:spacing w:before="150" w:after="75" w:line="240" w:lineRule="auto"/>
      </w:pPr>
      <w:r>
        <w:rPr>
          <w:rFonts w:eastAsia="Times New Roman" w:cstheme="minorHAnsi"/>
          <w:color w:val="999999"/>
          <w:sz w:val="24"/>
          <w:szCs w:val="24"/>
        </w:rPr>
        <w:t>Environment</w:t>
      </w:r>
      <w:r>
        <w:rPr>
          <w:rFonts w:eastAsia="Times New Roman" w:cstheme="minorHAnsi"/>
          <w:color w:val="333333"/>
          <w:sz w:val="20"/>
          <w:szCs w:val="20"/>
        </w:rPr>
        <w:t xml:space="preserve">: </w:t>
      </w:r>
      <w:r>
        <w:t>Java 1.5, ActionSctipt, Adobe Flex, BlazeDS, Quartz API, Windows, Ant.</w:t>
      </w:r>
    </w:p>
    <w:p w:rsidR="00795393">
      <w:pPr>
        <w:pStyle w:val="ListParagraph"/>
        <w:shd w:val="clear" w:color="auto" w:fill="FFFFFF"/>
        <w:spacing w:before="150" w:after="75" w:line="240" w:lineRule="auto"/>
        <w:rPr>
          <w:rFonts w:eastAsia="Times New Roman" w:cstheme="minorHAnsi"/>
          <w:color w:val="999999"/>
          <w:sz w:val="20"/>
          <w:szCs w:val="20"/>
        </w:rPr>
      </w:pPr>
    </w:p>
    <w:p w:rsidR="00795393">
      <w:pPr>
        <w:shd w:val="clear" w:color="auto" w:fill="FFFFFF"/>
        <w:spacing w:after="75" w:line="240" w:lineRule="auto"/>
        <w:contextualSpacing/>
        <w:rPr>
          <w:rFonts w:eastAsia="Times New Roman" w:cstheme="minorHAnsi"/>
          <w:bCs/>
          <w:color w:val="000000"/>
          <w:sz w:val="26"/>
          <w:szCs w:val="26"/>
        </w:rPr>
      </w:pPr>
      <w:r>
        <w:rPr>
          <w:rFonts w:eastAsia="Times New Roman" w:cstheme="minorHAnsi"/>
          <w:bCs/>
          <w:color w:val="000000"/>
          <w:sz w:val="26"/>
          <w:szCs w:val="26"/>
        </w:rPr>
        <w:t>Software Engineer</w:t>
      </w:r>
    </w:p>
    <w:p w:rsidR="00795393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999999"/>
          <w:sz w:val="26"/>
          <w:szCs w:val="24"/>
        </w:rPr>
      </w:pPr>
      <w:r>
        <w:rPr>
          <w:rFonts w:eastAsia="Times New Roman" w:cstheme="minorHAnsi"/>
          <w:color w:val="999999"/>
          <w:sz w:val="26"/>
          <w:szCs w:val="24"/>
        </w:rPr>
        <w:t>Fidelity Information Services, Chandigarh (Aug 2006 to Aug 2008)</w:t>
      </w:r>
    </w:p>
    <w:p w:rsidR="00795393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999999"/>
          <w:szCs w:val="24"/>
        </w:rPr>
      </w:pPr>
    </w:p>
    <w:p w:rsidR="007953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999999"/>
          <w:szCs w:val="24"/>
        </w:rPr>
      </w:pPr>
      <w:r>
        <w:rPr>
          <w:rFonts w:eastAsia="Times New Roman" w:cstheme="minorHAnsi"/>
          <w:color w:val="999999"/>
          <w:szCs w:val="24"/>
        </w:rPr>
        <w:t>TouchPoint Sales and Service</w:t>
      </w:r>
    </w:p>
    <w:p w:rsidR="00795393">
      <w:pPr>
        <w:pStyle w:val="ListParagraph"/>
        <w:shd w:val="clear" w:color="auto" w:fill="FFFFFF"/>
        <w:spacing w:before="150" w:after="75" w:line="240" w:lineRule="auto"/>
      </w:pPr>
      <w:r>
        <w:t xml:space="preserve">Banking solution for one of the leading USA Bank. </w:t>
      </w:r>
      <w:r>
        <w:t>Provides services like –</w:t>
      </w:r>
    </w:p>
    <w:p w:rsidR="00795393">
      <w:pPr>
        <w:pStyle w:val="ListParagraph"/>
        <w:numPr>
          <w:ilvl w:val="0"/>
          <w:numId w:val="3"/>
        </w:numPr>
        <w:shd w:val="clear" w:color="auto" w:fill="FFFFFF"/>
        <w:spacing w:before="150" w:after="75" w:line="240" w:lineRule="auto"/>
      </w:pPr>
      <w:r>
        <w:t xml:space="preserve">Consolidate customer and account data so service requests can be handled  efficiently and effectively </w:t>
      </w:r>
    </w:p>
    <w:p w:rsidR="00795393">
      <w:pPr>
        <w:pStyle w:val="ListParagraph"/>
        <w:numPr>
          <w:ilvl w:val="0"/>
          <w:numId w:val="3"/>
        </w:numPr>
        <w:shd w:val="clear" w:color="auto" w:fill="FFFFFF"/>
        <w:spacing w:before="150" w:after="75" w:line="240" w:lineRule="auto"/>
      </w:pPr>
      <w:r>
        <w:t xml:space="preserve">Improve the account opening process by simplifying data entry and managing </w:t>
      </w:r>
    </w:p>
    <w:p w:rsidR="00795393">
      <w:pPr>
        <w:pStyle w:val="ListParagraph"/>
        <w:numPr>
          <w:ilvl w:val="0"/>
          <w:numId w:val="3"/>
        </w:numPr>
        <w:shd w:val="clear" w:color="auto" w:fill="FFFFFF"/>
        <w:spacing w:before="150" w:after="75" w:line="240" w:lineRule="auto"/>
      </w:pPr>
      <w:r>
        <w:t>Documentation.</w:t>
      </w:r>
    </w:p>
    <w:p w:rsidR="00795393">
      <w:pPr>
        <w:pStyle w:val="ListParagraph"/>
        <w:numPr>
          <w:ilvl w:val="0"/>
          <w:numId w:val="3"/>
        </w:numPr>
        <w:shd w:val="clear" w:color="auto" w:fill="FFFFFF"/>
        <w:spacing w:before="150" w:after="75" w:line="240" w:lineRule="auto"/>
      </w:pPr>
      <w:r>
        <w:t xml:space="preserve">Speed up loan origination by making </w:t>
      </w:r>
      <w:r>
        <w:t>the completion of the credit application faster and interfacing directly with underwriting systems</w:t>
      </w:r>
    </w:p>
    <w:p w:rsidR="00795393">
      <w:pPr>
        <w:pStyle w:val="ListParagraph"/>
        <w:shd w:val="clear" w:color="auto" w:fill="FFFFFF"/>
        <w:spacing w:before="150" w:after="75" w:line="240" w:lineRule="auto"/>
        <w:rPr>
          <w:rFonts w:eastAsia="Times New Roman" w:cstheme="minorHAnsi"/>
          <w:color w:val="999999"/>
          <w:sz w:val="24"/>
          <w:szCs w:val="24"/>
        </w:rPr>
      </w:pPr>
    </w:p>
    <w:p w:rsidR="00795393">
      <w:pPr>
        <w:pStyle w:val="ListParagraph"/>
        <w:shd w:val="clear" w:color="auto" w:fill="FFFFFF"/>
        <w:spacing w:before="150" w:after="75" w:line="240" w:lineRule="auto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999999"/>
          <w:sz w:val="24"/>
          <w:szCs w:val="24"/>
        </w:rPr>
        <w:t>Role</w:t>
      </w:r>
      <w:r>
        <w:t>: Developer</w:t>
      </w:r>
      <w:r>
        <w:rPr>
          <w:rFonts w:eastAsia="Times New Roman" w:cstheme="minorHAnsi"/>
          <w:color w:val="333333"/>
          <w:sz w:val="20"/>
          <w:szCs w:val="20"/>
        </w:rPr>
        <w:t> </w:t>
      </w:r>
      <w:r>
        <w:rPr>
          <w:rFonts w:eastAsia="Times New Roman" w:cstheme="minorHAnsi"/>
          <w:color w:val="333333"/>
          <w:sz w:val="20"/>
          <w:szCs w:val="20"/>
        </w:rPr>
        <w:br/>
      </w:r>
      <w:r>
        <w:rPr>
          <w:rFonts w:eastAsia="Times New Roman" w:cstheme="minorHAnsi"/>
          <w:color w:val="999999"/>
          <w:sz w:val="24"/>
          <w:szCs w:val="24"/>
        </w:rPr>
        <w:t>Contribution</w:t>
      </w:r>
      <w:r>
        <w:rPr>
          <w:rFonts w:eastAsia="Times New Roman" w:cstheme="minorHAnsi"/>
          <w:color w:val="333333"/>
          <w:sz w:val="20"/>
          <w:szCs w:val="20"/>
        </w:rPr>
        <w:t>: </w:t>
      </w:r>
    </w:p>
    <w:p w:rsidR="00795393">
      <w:pPr>
        <w:pStyle w:val="ListParagraph"/>
        <w:numPr>
          <w:ilvl w:val="0"/>
          <w:numId w:val="8"/>
        </w:numPr>
        <w:shd w:val="clear" w:color="auto" w:fill="FFFFFF"/>
        <w:spacing w:before="150" w:after="75" w:line="240" w:lineRule="auto"/>
      </w:pPr>
      <w:r>
        <w:t xml:space="preserve">Implementing IFX Services.   </w:t>
      </w:r>
    </w:p>
    <w:p w:rsidR="00795393">
      <w:pPr>
        <w:pStyle w:val="ListParagraph"/>
        <w:numPr>
          <w:ilvl w:val="0"/>
          <w:numId w:val="8"/>
        </w:numPr>
        <w:shd w:val="clear" w:color="auto" w:fill="FFFFFF"/>
        <w:spacing w:before="150" w:after="75" w:line="240" w:lineRule="auto"/>
      </w:pPr>
      <w:r>
        <w:t>Code Re-factoring to enhance the application performance.</w:t>
      </w:r>
    </w:p>
    <w:p w:rsidR="00795393">
      <w:pPr>
        <w:pStyle w:val="ListParagraph"/>
        <w:numPr>
          <w:ilvl w:val="0"/>
          <w:numId w:val="8"/>
        </w:numPr>
        <w:shd w:val="clear" w:color="auto" w:fill="FFFFFF"/>
        <w:spacing w:before="150" w:after="75" w:line="240" w:lineRule="auto"/>
      </w:pPr>
      <w:r>
        <w:t xml:space="preserve">Reviewing the code of fixed defects </w:t>
      </w:r>
      <w:r>
        <w:t>from new team members.</w:t>
      </w:r>
    </w:p>
    <w:p w:rsidR="00795393">
      <w:pPr>
        <w:pStyle w:val="ListParagraph"/>
        <w:numPr>
          <w:ilvl w:val="0"/>
          <w:numId w:val="8"/>
        </w:numPr>
        <w:shd w:val="clear" w:color="auto" w:fill="FFFFFF"/>
        <w:spacing w:before="150" w:after="75" w:line="240" w:lineRule="auto"/>
      </w:pPr>
      <w:r>
        <w:t>Interacting with Business Analysts to validate new change requests.</w:t>
      </w:r>
    </w:p>
    <w:p w:rsidR="00795393">
      <w:pPr>
        <w:pStyle w:val="ListParagraph"/>
        <w:numPr>
          <w:ilvl w:val="0"/>
          <w:numId w:val="8"/>
        </w:numPr>
        <w:shd w:val="clear" w:color="auto" w:fill="FFFFFF"/>
        <w:spacing w:before="150" w:after="75" w:line="240" w:lineRule="auto"/>
      </w:pPr>
      <w:r>
        <w:t>Product training to new team members.</w:t>
      </w:r>
    </w:p>
    <w:p w:rsidR="00795393">
      <w:pPr>
        <w:pStyle w:val="ListParagraph"/>
        <w:numPr>
          <w:ilvl w:val="0"/>
          <w:numId w:val="8"/>
        </w:numPr>
        <w:shd w:val="clear" w:color="auto" w:fill="FFFFFF"/>
        <w:spacing w:before="150" w:after="75" w:line="240" w:lineRule="auto"/>
      </w:pPr>
      <w:r>
        <w:t xml:space="preserve">Updating ClearQuest with a detailed analysis of defect or Assignment done (with a well-formed document).   </w:t>
      </w:r>
    </w:p>
    <w:p w:rsidR="00795393">
      <w:pPr>
        <w:pStyle w:val="ListParagraph"/>
        <w:shd w:val="clear" w:color="auto" w:fill="FFFFFF"/>
        <w:spacing w:before="150" w:after="75" w:line="240" w:lineRule="auto"/>
      </w:pPr>
      <w:r>
        <w:rPr>
          <w:rFonts w:eastAsia="Times New Roman" w:cstheme="minorHAnsi"/>
          <w:color w:val="999999"/>
          <w:sz w:val="24"/>
          <w:szCs w:val="24"/>
        </w:rPr>
        <w:t>Environment</w:t>
      </w:r>
      <w:r>
        <w:rPr>
          <w:rFonts w:eastAsia="Times New Roman" w:cstheme="minorHAnsi"/>
          <w:color w:val="333333"/>
          <w:sz w:val="20"/>
          <w:szCs w:val="20"/>
        </w:rPr>
        <w:t xml:space="preserve">: </w:t>
      </w:r>
      <w:r>
        <w:t>Struts</w:t>
      </w:r>
      <w:r>
        <w:t>, Java, XML, XSL, JSP, JavaScript, MSXML DOM, IFX Services, Windows, DB2</w:t>
      </w:r>
    </w:p>
    <w:p w:rsidR="00795393">
      <w:pPr>
        <w:shd w:val="clear" w:color="auto" w:fill="FFFFFF"/>
        <w:spacing w:after="120" w:line="240" w:lineRule="auto"/>
        <w:contextualSpacing/>
        <w:outlineLvl w:val="0"/>
        <w:rPr>
          <w:rFonts w:eastAsia="Times New Roman" w:cstheme="minorHAnsi"/>
          <w:bCs/>
          <w:color w:val="000000"/>
          <w:kern w:val="36"/>
          <w:sz w:val="28"/>
          <w:szCs w:val="32"/>
        </w:rPr>
      </w:pPr>
    </w:p>
    <w:p w:rsidR="00795393">
      <w:pPr>
        <w:shd w:val="clear" w:color="auto" w:fill="FFFFFF"/>
        <w:spacing w:after="120" w:line="240" w:lineRule="auto"/>
        <w:contextualSpacing/>
        <w:outlineLvl w:val="0"/>
        <w:rPr>
          <w:rFonts w:eastAsia="Times New Roman" w:cstheme="minorHAnsi"/>
          <w:bCs/>
          <w:color w:val="000000"/>
          <w:kern w:val="36"/>
          <w:sz w:val="28"/>
          <w:szCs w:val="32"/>
        </w:rPr>
      </w:pPr>
      <w:r>
        <w:rPr>
          <w:rFonts w:eastAsia="Times New Roman" w:cstheme="minorHAnsi"/>
          <w:bCs/>
          <w:color w:val="000000"/>
          <w:kern w:val="36"/>
          <w:sz w:val="28"/>
          <w:szCs w:val="32"/>
        </w:rPr>
        <w:t>Education</w:t>
      </w:r>
    </w:p>
    <w:p w:rsidR="00795393">
      <w:pPr>
        <w:shd w:val="clear" w:color="auto" w:fill="FFFFFF"/>
        <w:spacing w:after="75" w:line="240" w:lineRule="auto"/>
        <w:contextualSpacing/>
        <w:rPr>
          <w:rFonts w:eastAsia="Times New Roman" w:cstheme="minorHAnsi"/>
          <w:bCs/>
          <w:color w:val="000000"/>
          <w:sz w:val="24"/>
          <w:szCs w:val="20"/>
        </w:rPr>
      </w:pPr>
      <w:r>
        <w:rPr>
          <w:rFonts w:eastAsia="Times New Roman" w:cstheme="minorHAnsi"/>
          <w:bCs/>
          <w:color w:val="000000"/>
          <w:sz w:val="24"/>
          <w:szCs w:val="20"/>
        </w:rPr>
        <w:t>Master in Computer Application</w:t>
      </w:r>
    </w:p>
    <w:p w:rsidR="00795393">
      <w:pPr>
        <w:shd w:val="clear" w:color="auto" w:fill="FFFFFF"/>
        <w:spacing w:after="0" w:line="240" w:lineRule="auto"/>
        <w:contextualSpacing/>
        <w:rPr>
          <w:rFonts w:eastAsia="Times New Roman" w:cstheme="minorHAnsi"/>
          <w:bCs/>
          <w:color w:val="555555"/>
          <w:szCs w:val="20"/>
        </w:rPr>
      </w:pPr>
      <w:r>
        <w:rPr>
          <w:rFonts w:eastAsia="Times New Roman" w:cstheme="minorHAnsi"/>
          <w:bCs/>
          <w:color w:val="555555"/>
          <w:szCs w:val="20"/>
        </w:rPr>
        <w:t>HNB Garhwal University, Srinagar, India </w:t>
      </w:r>
    </w:p>
    <w:p w:rsidR="00795393">
      <w:pPr>
        <w:shd w:val="clear" w:color="auto" w:fill="FFFFFF"/>
        <w:spacing w:after="0" w:line="240" w:lineRule="auto"/>
        <w:contextualSpacing/>
        <w:rPr>
          <w:rFonts w:eastAsia="Times New Roman" w:cstheme="minorHAnsi"/>
          <w:bCs/>
          <w:color w:val="555555"/>
          <w:szCs w:val="20"/>
        </w:rPr>
      </w:pPr>
      <w:r>
        <w:rPr>
          <w:rFonts w:eastAsia="Times New Roman" w:cstheme="minorHAnsi"/>
          <w:bCs/>
          <w:color w:val="555555"/>
          <w:szCs w:val="20"/>
        </w:rPr>
        <w:t>June 2003 to July 2006</w:t>
      </w:r>
    </w:p>
    <w:p w:rsidR="00795393">
      <w:pPr>
        <w:shd w:val="clear" w:color="auto" w:fill="FFFFFF"/>
        <w:spacing w:after="0" w:line="240" w:lineRule="auto"/>
        <w:contextualSpacing/>
        <w:rPr>
          <w:rFonts w:eastAsia="Times New Roman" w:cstheme="minorHAnsi"/>
          <w:bCs/>
          <w:color w:val="555555"/>
          <w:szCs w:val="20"/>
        </w:rPr>
      </w:pPr>
    </w:p>
    <w:p w:rsidR="00795393">
      <w:pPr>
        <w:shd w:val="clear" w:color="auto" w:fill="FFFFFF"/>
        <w:spacing w:after="75" w:line="240" w:lineRule="auto"/>
        <w:contextualSpacing/>
        <w:rPr>
          <w:rFonts w:eastAsia="Times New Roman" w:cstheme="minorHAnsi"/>
          <w:bCs/>
          <w:color w:val="000000"/>
          <w:sz w:val="24"/>
          <w:szCs w:val="20"/>
        </w:rPr>
      </w:pPr>
      <w:r>
        <w:rPr>
          <w:rFonts w:eastAsia="Times New Roman" w:cstheme="minorHAnsi"/>
          <w:bCs/>
          <w:color w:val="000000"/>
          <w:sz w:val="24"/>
          <w:szCs w:val="20"/>
        </w:rPr>
        <w:t>Bachelor in Computer Application</w:t>
      </w:r>
    </w:p>
    <w:p w:rsidR="00795393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555555"/>
          <w:sz w:val="20"/>
          <w:szCs w:val="20"/>
        </w:rPr>
      </w:pPr>
      <w:r>
        <w:rPr>
          <w:rFonts w:eastAsia="Times New Roman" w:cstheme="minorHAnsi"/>
          <w:bCs/>
          <w:color w:val="555555"/>
          <w:szCs w:val="20"/>
        </w:rPr>
        <w:t>Kumaoun University, Nainital, India</w:t>
      </w:r>
      <w:r>
        <w:rPr>
          <w:rFonts w:eastAsia="Times New Roman" w:cstheme="minorHAnsi"/>
          <w:color w:val="555555"/>
          <w:sz w:val="20"/>
          <w:szCs w:val="20"/>
        </w:rPr>
        <w:t> </w:t>
      </w:r>
    </w:p>
    <w:p w:rsidR="00795393">
      <w:pPr>
        <w:shd w:val="clear" w:color="auto" w:fill="FFFFFF"/>
        <w:spacing w:after="0" w:line="240" w:lineRule="auto"/>
        <w:contextualSpacing/>
        <w:rPr>
          <w:rFonts w:eastAsia="Times New Roman" w:cstheme="minorHAnsi"/>
          <w:bCs/>
          <w:color w:val="555555"/>
          <w:szCs w:val="20"/>
        </w:rPr>
      </w:pPr>
      <w:r>
        <w:rPr>
          <w:rFonts w:eastAsia="Times New Roman" w:cstheme="minorHAnsi"/>
          <w:bCs/>
          <w:color w:val="555555"/>
          <w:szCs w:val="20"/>
        </w:rPr>
        <w:t xml:space="preserve">June </w:t>
      </w:r>
      <w:r>
        <w:rPr>
          <w:rFonts w:eastAsia="Times New Roman" w:cstheme="minorHAnsi"/>
          <w:bCs/>
          <w:color w:val="555555"/>
          <w:szCs w:val="20"/>
        </w:rPr>
        <w:t>2000 to July 2003</w:t>
      </w:r>
    </w:p>
    <w:p w:rsidR="00795393">
      <w:pPr>
        <w:shd w:val="clear" w:color="auto" w:fill="FFFFFF"/>
        <w:spacing w:after="75" w:line="240" w:lineRule="auto"/>
        <w:contextualSpacing/>
        <w:rPr>
          <w:rFonts w:eastAsia="Times New Roman" w:cstheme="minorHAnsi"/>
          <w:color w:val="999999"/>
          <w:sz w:val="20"/>
          <w:szCs w:val="20"/>
        </w:rPr>
      </w:pPr>
    </w:p>
    <w:p w:rsidR="00795393">
      <w:pPr>
        <w:shd w:val="clear" w:color="auto" w:fill="FFFFFF"/>
        <w:spacing w:after="100" w:afterAutospacing="1" w:line="380" w:lineRule="atLeast"/>
        <w:contextualSpacing/>
        <w:rPr>
          <w:rFonts w:eastAsia="Times New Roman" w:cstheme="minorHAnsi"/>
          <w:color w:val="000000"/>
          <w:szCs w:val="20"/>
        </w:rPr>
      </w:pPr>
      <w:r>
        <w:rPr>
          <w:rFonts w:eastAsia="Times New Roman" w:cstheme="minorHAnsi"/>
          <w:bCs/>
          <w:color w:val="000000"/>
          <w:kern w:val="36"/>
          <w:sz w:val="28"/>
          <w:szCs w:val="32"/>
        </w:rPr>
        <w:t>Technical Skills</w:t>
      </w:r>
      <w:r>
        <w:rPr>
          <w:rFonts w:eastAsia="Times New Roman" w:cstheme="minorHAnsi"/>
          <w:color w:val="000000"/>
          <w:sz w:val="20"/>
          <w:szCs w:val="20"/>
        </w:rPr>
        <w:t> </w:t>
      </w:r>
      <w:r>
        <w:rPr>
          <w:rFonts w:eastAsia="Times New Roman" w:cstheme="minorHAnsi"/>
          <w:color w:val="000000"/>
          <w:sz w:val="20"/>
          <w:szCs w:val="20"/>
        </w:rPr>
        <w:br/>
      </w:r>
      <w:r>
        <w:rPr>
          <w:rFonts w:ascii="Segoe UI Symbol" w:eastAsia="Times New Roman" w:hAnsi="Segoe UI Symbol" w:cs="Segoe UI Symbol"/>
          <w:color w:val="000000"/>
          <w:szCs w:val="20"/>
        </w:rPr>
        <w:t>➢</w:t>
      </w:r>
      <w:r>
        <w:rPr>
          <w:rFonts w:eastAsia="Times New Roman" w:cstheme="minorHAnsi"/>
          <w:color w:val="000000"/>
          <w:szCs w:val="20"/>
        </w:rPr>
        <w:t> Java/J2EE Technologies: Java/J2EE, Struts, Spring MVC, Spring DAO, Spring Integration, Spring Batch, JSP, Tiles, Hibernate, JDBC, JNDI, Sockets , JSch for SFTP implementation</w:t>
      </w:r>
      <w:r>
        <w:rPr>
          <w:rFonts w:eastAsia="Times New Roman" w:cstheme="minorHAnsi"/>
          <w:color w:val="000000"/>
          <w:szCs w:val="20"/>
        </w:rPr>
        <w:br/>
      </w:r>
      <w:r>
        <w:rPr>
          <w:rFonts w:ascii="Segoe UI Symbol" w:eastAsia="Times New Roman" w:hAnsi="Segoe UI Symbol" w:cs="Segoe UI Symbol"/>
          <w:color w:val="000000"/>
          <w:szCs w:val="20"/>
        </w:rPr>
        <w:t>➢</w:t>
      </w:r>
      <w:r>
        <w:rPr>
          <w:rFonts w:eastAsia="Times New Roman" w:cstheme="minorHAnsi"/>
          <w:color w:val="000000"/>
          <w:szCs w:val="20"/>
        </w:rPr>
        <w:t xml:space="preserve"> Web Technologies: XML, JavaScript, JSON,</w:t>
      </w:r>
      <w:r>
        <w:rPr>
          <w:rFonts w:eastAsia="Times New Roman" w:cstheme="minorHAnsi"/>
          <w:color w:val="000000"/>
          <w:szCs w:val="20"/>
        </w:rPr>
        <w:t xml:space="preserve"> AJAX, Exposure to Web Services (SOAP, WSDL) and Adobe ActionScript and Flex.</w:t>
      </w:r>
      <w:r>
        <w:rPr>
          <w:rFonts w:eastAsia="Times New Roman" w:cstheme="minorHAnsi"/>
          <w:color w:val="000000"/>
          <w:szCs w:val="20"/>
        </w:rPr>
        <w:br/>
      </w:r>
      <w:r>
        <w:rPr>
          <w:rFonts w:ascii="Segoe UI Symbol" w:eastAsia="Times New Roman" w:hAnsi="Segoe UI Symbol" w:cs="Segoe UI Symbol"/>
          <w:color w:val="000000"/>
          <w:szCs w:val="20"/>
        </w:rPr>
        <w:t>➢</w:t>
      </w:r>
      <w:r>
        <w:rPr>
          <w:rFonts w:eastAsia="Times New Roman" w:cstheme="minorHAnsi"/>
          <w:color w:val="000000"/>
          <w:szCs w:val="20"/>
        </w:rPr>
        <w:t xml:space="preserve"> Servers: IBM WebSphere, JBOSS, Tomcat 5.0, IIS</w:t>
      </w:r>
    </w:p>
    <w:p w:rsidR="00795393">
      <w:pPr>
        <w:shd w:val="clear" w:color="auto" w:fill="FFFFFF"/>
        <w:spacing w:after="100" w:afterAutospacing="1" w:line="380" w:lineRule="atLeast"/>
        <w:contextualSpacing/>
        <w:rPr>
          <w:rFonts w:eastAsia="Times New Roman" w:cstheme="minorHAnsi"/>
          <w:color w:val="000000"/>
          <w:szCs w:val="20"/>
        </w:rPr>
      </w:pPr>
      <w:r>
        <w:rPr>
          <w:rFonts w:ascii="Segoe UI Symbol" w:eastAsia="Times New Roman" w:hAnsi="Segoe UI Symbol" w:cs="Segoe UI Symbol"/>
          <w:color w:val="000000"/>
          <w:szCs w:val="20"/>
        </w:rPr>
        <w:t>➢</w:t>
      </w:r>
      <w:r>
        <w:rPr>
          <w:rFonts w:eastAsia="Times New Roman" w:cstheme="minorHAnsi"/>
          <w:color w:val="000000"/>
          <w:szCs w:val="20"/>
        </w:rPr>
        <w:t xml:space="preserve"> Programming Languages: Core Java, J2EE, SQL. </w:t>
      </w:r>
      <w:r>
        <w:rPr>
          <w:rFonts w:eastAsia="Times New Roman" w:cstheme="minorHAnsi"/>
          <w:color w:val="000000"/>
          <w:szCs w:val="20"/>
        </w:rPr>
        <w:br/>
      </w:r>
      <w:r>
        <w:rPr>
          <w:rFonts w:ascii="Segoe UI Symbol" w:eastAsia="Times New Roman" w:hAnsi="Segoe UI Symbol" w:cs="Segoe UI Symbol"/>
          <w:color w:val="000000"/>
          <w:szCs w:val="20"/>
        </w:rPr>
        <w:t>➢</w:t>
      </w:r>
      <w:r>
        <w:rPr>
          <w:rFonts w:eastAsia="Times New Roman" w:cstheme="minorHAnsi"/>
          <w:color w:val="000000"/>
          <w:szCs w:val="20"/>
        </w:rPr>
        <w:t xml:space="preserve"> Databases Technologies: Oracle 10g</w:t>
      </w:r>
      <w:r>
        <w:rPr>
          <w:rFonts w:eastAsia="Times New Roman" w:cstheme="minorHAnsi"/>
          <w:color w:val="000000"/>
          <w:szCs w:val="20"/>
        </w:rPr>
        <w:br/>
      </w:r>
      <w:r>
        <w:rPr>
          <w:rFonts w:ascii="Segoe UI Symbol" w:eastAsia="Times New Roman" w:hAnsi="Segoe UI Symbol" w:cs="Segoe UI Symbol"/>
          <w:color w:val="000000"/>
          <w:szCs w:val="20"/>
        </w:rPr>
        <w:t>➢</w:t>
      </w:r>
      <w:r>
        <w:rPr>
          <w:rFonts w:eastAsia="Times New Roman" w:cstheme="minorHAnsi"/>
          <w:color w:val="000000"/>
          <w:szCs w:val="20"/>
        </w:rPr>
        <w:t xml:space="preserve"> IDE: Eclipse, RSA, AQT, TOAD, SQL Develope</w:t>
      </w:r>
      <w:r>
        <w:rPr>
          <w:rFonts w:eastAsia="Times New Roman" w:cstheme="minorHAnsi"/>
          <w:color w:val="000000"/>
          <w:szCs w:val="20"/>
        </w:rPr>
        <w:t>r</w:t>
      </w:r>
      <w:r>
        <w:rPr>
          <w:rFonts w:eastAsia="Times New Roman" w:cstheme="minorHAnsi"/>
          <w:color w:val="000000"/>
          <w:szCs w:val="20"/>
        </w:rPr>
        <w:br/>
      </w:r>
      <w:r>
        <w:rPr>
          <w:rFonts w:ascii="Segoe UI Symbol" w:eastAsia="Times New Roman" w:hAnsi="Segoe UI Symbol" w:cs="Segoe UI Symbol"/>
          <w:color w:val="000000"/>
          <w:szCs w:val="20"/>
        </w:rPr>
        <w:t>➢</w:t>
      </w:r>
      <w:r>
        <w:rPr>
          <w:rFonts w:eastAsia="Times New Roman" w:cstheme="minorHAnsi"/>
          <w:color w:val="000000"/>
          <w:szCs w:val="20"/>
        </w:rPr>
        <w:t xml:space="preserve"> Operating System: Windows, Unix. </w:t>
      </w:r>
      <w:r>
        <w:rPr>
          <w:rFonts w:eastAsia="Times New Roman" w:cstheme="minorHAnsi"/>
          <w:color w:val="000000"/>
          <w:szCs w:val="20"/>
        </w:rPr>
        <w:br/>
      </w:r>
      <w:r>
        <w:rPr>
          <w:rFonts w:ascii="Segoe UI Symbol" w:eastAsia="Times New Roman" w:hAnsi="Segoe UI Symbol" w:cs="Segoe UI Symbol"/>
          <w:color w:val="000000"/>
          <w:szCs w:val="20"/>
        </w:rPr>
        <w:t>➢</w:t>
      </w:r>
      <w:r>
        <w:rPr>
          <w:rFonts w:eastAsia="Times New Roman" w:cstheme="minorHAnsi"/>
          <w:color w:val="000000"/>
          <w:szCs w:val="20"/>
        </w:rPr>
        <w:t xml:space="preserve"> Source Control: Git, SVN, ClearCase, CM Synergy</w:t>
      </w:r>
    </w:p>
    <w:p w:rsidR="00795393">
      <w:pPr>
        <w:shd w:val="clear" w:color="auto" w:fill="FFFFFF"/>
        <w:spacing w:after="100" w:afterAutospacing="1" w:line="380" w:lineRule="atLeast"/>
        <w:contextualSpacing/>
        <w:rPr>
          <w:rFonts w:cstheme="minorHAnsi"/>
        </w:rPr>
      </w:pPr>
      <w:r>
        <w:rPr>
          <w:rFonts w:ascii="Segoe UI Symbol" w:eastAsia="Times New Roman" w:hAnsi="Segoe UI Symbol" w:cs="Segoe UI Symbol"/>
          <w:color w:val="000000"/>
          <w:szCs w:val="20"/>
        </w:rPr>
        <w:t>➢</w:t>
      </w:r>
      <w:r>
        <w:rPr>
          <w:rFonts w:eastAsia="Times New Roman" w:cstheme="minorHAnsi"/>
          <w:color w:val="000000"/>
          <w:szCs w:val="20"/>
        </w:rPr>
        <w:t xml:space="preserve"> Methodologies: Waterfall Model, Agile </w:t>
      </w:r>
      <w:bookmarkStart w:id="0" w:name="_GoBack"/>
      <w:bookmarkEnd w:id="0"/>
      <w:r>
        <w:rPr>
          <w:rFonts w:eastAsia="Times New Roman" w:cstheme="minorHAnsi"/>
          <w:color w:val="000000"/>
          <w:szCs w:val="20"/>
        </w:rPr>
        <w:br/>
      </w:r>
      <w:r>
        <w:rPr>
          <w:rFonts w:ascii="Segoe UI Symbol" w:eastAsia="Times New Roman" w:hAnsi="Segoe UI Symbol" w:cs="Segoe UI Symbol"/>
          <w:color w:val="000000"/>
          <w:szCs w:val="20"/>
        </w:rPr>
        <w:t>➢</w:t>
      </w:r>
      <w:r>
        <w:rPr>
          <w:rFonts w:eastAsia="Times New Roman" w:cstheme="minorHAnsi"/>
          <w:color w:val="000000"/>
          <w:szCs w:val="20"/>
        </w:rPr>
        <w:t xml:space="preserve"> Others: JIRA, HP Quality Center, PuTTY, HPSA, Confluence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4"/>
          </v:shape>
        </w:pict>
      </w:r>
    </w:p>
    <w:sectPr w:rsidSect="00795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1001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ADC284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172340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C22131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3EC4E2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804F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5398579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1F4E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999999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B088FC8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666666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6974ED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E96543A"/>
    <w:lvl w:ilvl="0">
      <w:start w:val="1"/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009D13DB"/>
    <w:multiLevelType w:val="hybridMultilevel"/>
    <w:tmpl w:val="7A36055C"/>
    <w:lvl w:ilvl="0">
      <w:start w:val="5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93"/>
  </w:style>
  <w:style w:type="paragraph" w:styleId="Heading1">
    <w:name w:val="heading 1"/>
    <w:basedOn w:val="Normal"/>
    <w:link w:val="Heading1Char"/>
    <w:uiPriority w:val="9"/>
    <w:qFormat/>
    <w:rsid w:val="00795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95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3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953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95393"/>
  </w:style>
  <w:style w:type="character" w:customStyle="1" w:styleId="hl">
    <w:name w:val="hl"/>
    <w:basedOn w:val="DefaultParagraphFont"/>
    <w:rsid w:val="00795393"/>
  </w:style>
  <w:style w:type="paragraph" w:customStyle="1" w:styleId="locality">
    <w:name w:val="locality"/>
    <w:basedOn w:val="Normal"/>
    <w:rsid w:val="0079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79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79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795393"/>
  </w:style>
  <w:style w:type="paragraph" w:customStyle="1" w:styleId="workdates">
    <w:name w:val="work_dates"/>
    <w:basedOn w:val="Normal"/>
    <w:rsid w:val="0079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79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title">
    <w:name w:val="edu_title"/>
    <w:basedOn w:val="Normal"/>
    <w:rsid w:val="0079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dates">
    <w:name w:val="edu_dates"/>
    <w:basedOn w:val="Normal"/>
    <w:rsid w:val="0079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ill-text">
    <w:name w:val="skill-text"/>
    <w:basedOn w:val="DefaultParagraphFont"/>
    <w:rsid w:val="00795393"/>
  </w:style>
  <w:style w:type="paragraph" w:customStyle="1" w:styleId="certificationtitle">
    <w:name w:val="certification_title"/>
    <w:basedOn w:val="Normal"/>
    <w:rsid w:val="0079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79539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95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79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e605f714a8ef0c8694d199fb84ca268134f530e18705c4458440321091b5b58120a19001845515e1b4d58515c424154181c084b281e01030300194251540e55580f1b425c4c01090340281e0103130412475c5b014d584b50535a4f162e024b4340010d120213105b5c0c004d145c455715445a5c5d57421a081105431458090d074b100a12031753444f4a081e010303001043515a0f52421a00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5315</Characters>
  <Application>Microsoft Office Word</Application>
  <DocSecurity>0</DocSecurity>
  <Lines>44</Lines>
  <Paragraphs>12</Paragraphs>
  <ScaleCrop>false</ScaleCrop>
  <Company>Infosys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 Mohan Joshi</dc:creator>
  <cp:lastModifiedBy>Madan</cp:lastModifiedBy>
  <cp:revision>2</cp:revision>
  <dcterms:created xsi:type="dcterms:W3CDTF">2017-07-04T17:04:00Z</dcterms:created>
  <dcterms:modified xsi:type="dcterms:W3CDTF">2017-07-04T17:04:00Z</dcterms:modified>
</cp:coreProperties>
</file>