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78" w:rsidRDefault="00C15426">
      <w:pPr>
        <w:keepNext/>
        <w:pBdr>
          <w:bottom w:val="single" w:sz="6" w:space="0" w:color="000000"/>
        </w:pBdr>
        <w:rPr>
          <w:rFonts w:ascii="Trebuchet MS" w:eastAsia="Trebuchet MS" w:hAnsi="Trebuchet MS" w:cs="Trebuchet MS"/>
          <w:b/>
          <w:smallCaps/>
        </w:rPr>
      </w:pPr>
    </w:p>
    <w:p w:rsidR="00E73E78" w:rsidRDefault="00C15426">
      <w:pPr>
        <w:keepNext/>
        <w:pBdr>
          <w:bottom w:val="single" w:sz="12" w:space="0" w:color="000000"/>
        </w:pBdr>
        <w:spacing w:before="120" w:after="200"/>
        <w:jc w:val="both"/>
        <w:rPr>
          <w:rFonts w:ascii="Trebuchet MS" w:eastAsia="Trebuchet MS" w:hAnsi="Trebuchet MS" w:cs="Trebuchet MS"/>
          <w:b/>
          <w:smallCaps/>
          <w:sz w:val="24"/>
          <w:szCs w:val="24"/>
        </w:rPr>
      </w:pPr>
      <w:r>
        <w:rPr>
          <w:rFonts w:ascii="Trebuchet MS" w:eastAsia="Trebuchet MS" w:hAnsi="Trebuchet MS" w:cs="Trebuchet MS"/>
          <w:b/>
          <w:smallCaps/>
          <w:sz w:val="24"/>
          <w:szCs w:val="24"/>
        </w:rPr>
        <w:t>Academic Profile</w:t>
      </w:r>
    </w:p>
    <w:p w:rsidR="00E73E78" w:rsidRDefault="00C15426">
      <w:pPr>
        <w:numPr>
          <w:ilvl w:val="0"/>
          <w:numId w:val="9"/>
        </w:numPr>
      </w:pPr>
      <w:r w:rsidRPr="00672995">
        <w:rPr>
          <w:rFonts w:ascii="Trebuchet MS" w:eastAsia="Trebuchet MS" w:hAnsi="Trebuchet MS" w:cs="Trebuchet MS"/>
          <w:b/>
        </w:rPr>
        <w:t>MCA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from DAV IM</w:t>
      </w:r>
      <w:r>
        <w:rPr>
          <w:rFonts w:ascii="Trebuchet MS" w:eastAsia="Trebuchet MS" w:hAnsi="Trebuchet MS" w:cs="Trebuchet MS"/>
        </w:rPr>
        <w:t xml:space="preserve">, Faridabad affiliated to M.D.U, Rohtak in 2014 with </w:t>
      </w:r>
      <w:r>
        <w:rPr>
          <w:rFonts w:ascii="Trebuchet MS" w:eastAsia="Trebuchet MS" w:hAnsi="Trebuchet MS" w:cs="Trebuchet MS"/>
          <w:b/>
          <w:sz w:val="24"/>
          <w:szCs w:val="24"/>
        </w:rPr>
        <w:t>73</w:t>
      </w:r>
      <w:r>
        <w:rPr>
          <w:rFonts w:ascii="Trebuchet MS" w:eastAsia="Trebuchet MS" w:hAnsi="Trebuchet MS" w:cs="Trebuchet MS"/>
          <w:b/>
          <w:sz w:val="24"/>
          <w:szCs w:val="24"/>
        </w:rPr>
        <w:t>%</w:t>
      </w:r>
      <w:r>
        <w:rPr>
          <w:rFonts w:ascii="Trebuchet MS" w:eastAsia="Trebuchet MS" w:hAnsi="Trebuchet MS" w:cs="Trebuchet MS"/>
          <w:b/>
        </w:rPr>
        <w:t>.</w:t>
      </w:r>
    </w:p>
    <w:p w:rsidR="00E73E78" w:rsidRDefault="00C15426">
      <w:pPr>
        <w:numPr>
          <w:ilvl w:val="0"/>
          <w:numId w:val="9"/>
        </w:numPr>
      </w:pPr>
      <w:r w:rsidRPr="00672995">
        <w:rPr>
          <w:rFonts w:ascii="Trebuchet MS" w:eastAsia="Trebuchet MS" w:hAnsi="Trebuchet MS" w:cs="Trebuchet MS"/>
          <w:b/>
        </w:rPr>
        <w:t>BCA</w:t>
      </w:r>
      <w:r>
        <w:rPr>
          <w:rFonts w:ascii="Trebuchet MS" w:eastAsia="Trebuchet MS" w:hAnsi="Trebuchet MS" w:cs="Trebuchet MS"/>
        </w:rPr>
        <w:t xml:space="preserve"> from DAV Centenary College, Faridabad affiliated to M.D.U, Rohtak in 2011 with </w:t>
      </w:r>
      <w:r>
        <w:rPr>
          <w:rFonts w:ascii="Trebuchet MS" w:eastAsia="Trebuchet MS" w:hAnsi="Trebuchet MS" w:cs="Trebuchet MS"/>
          <w:b/>
          <w:sz w:val="24"/>
          <w:szCs w:val="24"/>
        </w:rPr>
        <w:t>62</w:t>
      </w:r>
      <w:r>
        <w:rPr>
          <w:rFonts w:ascii="Trebuchet MS" w:eastAsia="Trebuchet MS" w:hAnsi="Trebuchet MS" w:cs="Trebuchet MS"/>
          <w:b/>
          <w:sz w:val="24"/>
          <w:szCs w:val="24"/>
        </w:rPr>
        <w:t>%</w:t>
      </w:r>
    </w:p>
    <w:p w:rsidR="00E73E78" w:rsidRDefault="00C15426">
      <w:pPr>
        <w:numPr>
          <w:ilvl w:val="0"/>
          <w:numId w:val="9"/>
        </w:numPr>
      </w:pPr>
      <w:r w:rsidRPr="00672995">
        <w:rPr>
          <w:rFonts w:ascii="Trebuchet MS" w:eastAsia="Trebuchet MS" w:hAnsi="Trebuchet MS" w:cs="Trebuchet MS"/>
          <w:b/>
        </w:rPr>
        <w:t>10+2</w:t>
      </w:r>
      <w:r>
        <w:rPr>
          <w:rFonts w:ascii="Trebuchet MS" w:eastAsia="Trebuchet MS" w:hAnsi="Trebuchet MS" w:cs="Trebuchet MS"/>
        </w:rPr>
        <w:t xml:space="preserve"> from Govt. Senior secondary School, Palwal affiliated to H.B.S.E in 2008 with </w:t>
      </w:r>
      <w:r>
        <w:rPr>
          <w:rFonts w:ascii="Trebuchet MS" w:eastAsia="Trebuchet MS" w:hAnsi="Trebuchet MS" w:cs="Trebuchet MS"/>
          <w:b/>
          <w:sz w:val="24"/>
          <w:szCs w:val="24"/>
        </w:rPr>
        <w:t>66</w:t>
      </w:r>
      <w:r>
        <w:rPr>
          <w:rFonts w:ascii="Trebuchet MS" w:eastAsia="Trebuchet MS" w:hAnsi="Trebuchet MS" w:cs="Trebuchet MS"/>
          <w:b/>
          <w:sz w:val="24"/>
          <w:szCs w:val="24"/>
        </w:rPr>
        <w:t>%</w:t>
      </w:r>
    </w:p>
    <w:p w:rsidR="00E73E78" w:rsidRDefault="00C15426">
      <w:pPr>
        <w:numPr>
          <w:ilvl w:val="0"/>
          <w:numId w:val="9"/>
        </w:numPr>
      </w:pPr>
      <w:r w:rsidRPr="00672995">
        <w:rPr>
          <w:rFonts w:ascii="Trebuchet MS" w:eastAsia="Trebuchet MS" w:hAnsi="Trebuchet MS" w:cs="Trebuchet MS"/>
          <w:b/>
        </w:rPr>
        <w:t>10</w:t>
      </w:r>
      <w:r>
        <w:rPr>
          <w:rFonts w:ascii="Trebuchet MS" w:eastAsia="Trebuchet MS" w:hAnsi="Trebuchet MS" w:cs="Trebuchet MS"/>
          <w:vertAlign w:val="superscript"/>
        </w:rPr>
        <w:t>th</w:t>
      </w:r>
      <w:r>
        <w:rPr>
          <w:rFonts w:ascii="Trebuchet MS" w:eastAsia="Trebuchet MS" w:hAnsi="Trebuchet MS" w:cs="Trebuchet MS"/>
        </w:rPr>
        <w:t xml:space="preserve"> from San</w:t>
      </w:r>
      <w:r>
        <w:rPr>
          <w:rFonts w:ascii="Trebuchet MS" w:eastAsia="Trebuchet MS" w:hAnsi="Trebuchet MS" w:cs="Trebuchet MS"/>
        </w:rPr>
        <w:t xml:space="preserve">t Gyaneshwar Senior School, Palwal affiliated to H.B.S.E in 2006 with </w:t>
      </w:r>
      <w:r>
        <w:rPr>
          <w:rFonts w:ascii="Trebuchet MS" w:eastAsia="Trebuchet MS" w:hAnsi="Trebuchet MS" w:cs="Trebuchet MS"/>
          <w:b/>
          <w:sz w:val="24"/>
          <w:szCs w:val="24"/>
        </w:rPr>
        <w:t>72</w:t>
      </w:r>
      <w:r>
        <w:rPr>
          <w:rFonts w:ascii="Trebuchet MS" w:eastAsia="Trebuchet MS" w:hAnsi="Trebuchet MS" w:cs="Trebuchet MS"/>
          <w:b/>
          <w:sz w:val="24"/>
          <w:szCs w:val="24"/>
        </w:rPr>
        <w:t>%</w:t>
      </w:r>
    </w:p>
    <w:p w:rsidR="00E73E78" w:rsidRDefault="00C15426">
      <w:pPr>
        <w:ind w:left="360"/>
        <w:rPr>
          <w:rFonts w:ascii="Trebuchet MS" w:eastAsia="Trebuchet MS" w:hAnsi="Trebuchet MS" w:cs="Trebuchet MS"/>
        </w:rPr>
      </w:pPr>
    </w:p>
    <w:p w:rsidR="00E73E78" w:rsidRDefault="00C15426">
      <w:pPr>
        <w:tabs>
          <w:tab w:val="left" w:pos="720"/>
          <w:tab w:val="left" w:pos="2340"/>
        </w:tabs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5"/>
          </v:shape>
        </w:pict>
      </w:r>
    </w:p>
    <w:sectPr w:rsidR="00E73E78">
      <w:pgSz w:w="12240" w:h="15840"/>
      <w:pgMar w:top="576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4ED"/>
    <w:multiLevelType w:val="multilevel"/>
    <w:tmpl w:val="E5CEBF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1080" w:firstLine="0"/>
      </w:pPr>
    </w:lvl>
    <w:lvl w:ilvl="2">
      <w:start w:val="1"/>
      <w:numFmt w:val="bullet"/>
      <w:lvlText w:val=""/>
      <w:lvlJc w:val="left"/>
      <w:pPr>
        <w:ind w:left="1080" w:firstLine="0"/>
      </w:pPr>
    </w:lvl>
    <w:lvl w:ilvl="3">
      <w:start w:val="1"/>
      <w:numFmt w:val="bullet"/>
      <w:lvlText w:val=""/>
      <w:lvlJc w:val="left"/>
      <w:pPr>
        <w:ind w:left="1080" w:firstLine="0"/>
      </w:pPr>
    </w:lvl>
    <w:lvl w:ilvl="4">
      <w:start w:val="1"/>
      <w:numFmt w:val="bullet"/>
      <w:lvlText w:val=""/>
      <w:lvlJc w:val="left"/>
      <w:pPr>
        <w:ind w:left="1080" w:firstLine="0"/>
      </w:pPr>
    </w:lvl>
    <w:lvl w:ilvl="5">
      <w:start w:val="1"/>
      <w:numFmt w:val="bullet"/>
      <w:lvlText w:val=""/>
      <w:lvlJc w:val="left"/>
      <w:pPr>
        <w:ind w:left="1080" w:firstLine="0"/>
      </w:pPr>
    </w:lvl>
    <w:lvl w:ilvl="6">
      <w:start w:val="1"/>
      <w:numFmt w:val="bullet"/>
      <w:lvlText w:val=""/>
      <w:lvlJc w:val="left"/>
      <w:pPr>
        <w:ind w:left="1080" w:firstLine="0"/>
      </w:pPr>
    </w:lvl>
    <w:lvl w:ilvl="7">
      <w:start w:val="1"/>
      <w:numFmt w:val="bullet"/>
      <w:lvlText w:val=""/>
      <w:lvlJc w:val="left"/>
      <w:pPr>
        <w:ind w:left="1080" w:firstLine="0"/>
      </w:pPr>
    </w:lvl>
    <w:lvl w:ilvl="8">
      <w:start w:val="1"/>
      <w:numFmt w:val="bullet"/>
      <w:lvlText w:val=""/>
      <w:lvlJc w:val="left"/>
      <w:pPr>
        <w:ind w:left="1080" w:firstLine="0"/>
      </w:pPr>
    </w:lvl>
  </w:abstractNum>
  <w:abstractNum w:abstractNumId="1" w15:restartNumberingAfterBreak="0">
    <w:nsid w:val="07CD6D96"/>
    <w:multiLevelType w:val="multilevel"/>
    <w:tmpl w:val="E2AA406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0A93573"/>
    <w:multiLevelType w:val="multilevel"/>
    <w:tmpl w:val="8E5AAC1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1630FEF"/>
    <w:multiLevelType w:val="multilevel"/>
    <w:tmpl w:val="C9E297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3EE2011"/>
    <w:multiLevelType w:val="multilevel"/>
    <w:tmpl w:val="C55023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4752D04"/>
    <w:multiLevelType w:val="multilevel"/>
    <w:tmpl w:val="797C0F5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C095FC0"/>
    <w:multiLevelType w:val="multilevel"/>
    <w:tmpl w:val="131463D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7" w15:restartNumberingAfterBreak="0">
    <w:nsid w:val="7AB953B5"/>
    <w:multiLevelType w:val="multilevel"/>
    <w:tmpl w:val="36EA06C0"/>
    <w:lvl w:ilvl="0">
      <w:start w:val="1"/>
      <w:numFmt w:val="bullet"/>
      <w:lvlText w:val="❑"/>
      <w:lvlJc w:val="left"/>
      <w:pPr>
        <w:ind w:left="63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71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7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43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79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5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51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870" w:hanging="360"/>
      </w:pPr>
      <w:rPr>
        <w:vertAlign w:val="baseline"/>
      </w:rPr>
    </w:lvl>
  </w:abstractNum>
  <w:abstractNum w:abstractNumId="8" w15:restartNumberingAfterBreak="0">
    <w:nsid w:val="7DAD2492"/>
    <w:multiLevelType w:val="multilevel"/>
    <w:tmpl w:val="52887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6"/>
    <w:rsid w:val="00C1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D22F4B3-AFBE-4C1A-8C24-F906908D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432" w:hanging="432"/>
      <w:jc w:val="both"/>
      <w:outlineLvl w:val="0"/>
    </w:pPr>
    <w:rPr>
      <w:rFonts w:ascii="Palatino" w:eastAsia="Palatino" w:hAnsi="Palatino" w:cs="Palatino"/>
      <w:i/>
      <w:color w:val="0000FF"/>
    </w:rPr>
  </w:style>
  <w:style w:type="paragraph" w:styleId="Heading2">
    <w:name w:val="heading 2"/>
    <w:basedOn w:val="Normal"/>
    <w:next w:val="Normal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Heading3">
    <w:name w:val="heading 3"/>
    <w:basedOn w:val="Normal"/>
    <w:next w:val="Normal"/>
    <w:pPr>
      <w:keepNext/>
      <w:ind w:right="-547" w:firstLine="72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ind w:left="864" w:hanging="864"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ind w:firstLine="360"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649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49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fa06991caf366ef836a30dd4a37f5269134f530e18705c4458440321091b5b581209140513475c54004356014b4450530401195c1333471b1b1112495b5400564e011503504e1c180c571833471b1b0116425e590f595601514841481f0f2b561358191b15001043095e08541b140e445745455d5f08054c1b00100317130d5d5d551c120a120011474a411b1213471b1b11124151590c5748110a16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Sinha</dc:creator>
  <cp:lastModifiedBy>VIMARSHA H M</cp:lastModifiedBy>
  <cp:revision>7</cp:revision>
  <dcterms:created xsi:type="dcterms:W3CDTF">2018-08-30T15:51:00Z</dcterms:created>
  <dcterms:modified xsi:type="dcterms:W3CDTF">2019-03-07T11:41:00Z</dcterms:modified>
</cp:coreProperties>
</file>