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Description w:val="Layout table for name, contact info, and objective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Tr="00007728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P="00913946">
            <w:pPr>
              <w:pStyle w:val="Title"/>
            </w:pPr>
            <w:r>
              <w:t>Nishant</w:t>
            </w:r>
            <w:r w:rsidRPr="00CF1A49">
              <w:t xml:space="preserve"> </w:t>
            </w:r>
            <w:r>
              <w:rPr>
                <w:rStyle w:val="IntenseEmphasis"/>
              </w:rPr>
              <w:t>Arora</w:t>
            </w:r>
          </w:p>
          <w:p w:rsidR="00692703" w:rsidRPr="00CF1A49" w:rsidP="00913946">
            <w:pPr>
              <w:pStyle w:val="ContactInfo"/>
              <w:contextualSpacing w:val="0"/>
            </w:pPr>
            <w:r>
              <w:t>A-37, Sec-26, Noida, U.P. India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4791CF53761441188CBB4D13F37C398"/>
                </w:placeholder>
                <w:showingPlcHdr/>
                <w:richText/>
                <w:temporary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9582965097</w:t>
            </w:r>
          </w:p>
          <w:p w:rsidR="00692703" w:rsidRPr="00CF1A49" w:rsidP="0098757D">
            <w:pPr>
              <w:pStyle w:val="ContactInfoEmphasis"/>
              <w:contextualSpacing w:val="0"/>
            </w:pPr>
            <w:r>
              <w:t>Nishanta454@gmail.com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184B20BA624B40CDB739404141A879FF"/>
                </w:placeholder>
                <w:showingPlcHdr/>
                <w:richText/>
                <w:temporary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98757D">
              <w:t>https://</w:t>
            </w:r>
            <w:r>
              <w:t>www.linkedin.com/in/napstergeek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BBD1397BE6854D03A5F00E01EF11E82E"/>
                </w:placeholder>
                <w:showingPlcHdr/>
                <w:richText/>
                <w:temporary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98757D">
              <w:t>https://twitter.com/nishanta454</w:t>
            </w:r>
          </w:p>
        </w:tc>
      </w:tr>
      <w:tr w:rsidTr="00692703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9360" w:type="dxa"/>
            <w:tcMar>
              <w:top w:w="432" w:type="dxa"/>
            </w:tcMar>
          </w:tcPr>
          <w:p w:rsidR="001755A8" w:rsidRPr="00CF1A49" w:rsidP="0098757D">
            <w:pPr>
              <w:contextualSpacing w:val="0"/>
            </w:pPr>
            <w:r>
              <w:t>Detail-oriented software development professional and team leader with history of proposing enhancements that improve designs. Highly effective at analyzing existing systems to discover issues and developing creative solutio</w:t>
            </w:r>
            <w:r>
              <w:t>ns that satisfy business needs.</w:t>
            </w:r>
          </w:p>
        </w:tc>
      </w:tr>
    </w:tbl>
    <w:p w:rsidR="004E01EB" w:rsidRPr="00CF1A4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34E7BD0008D44B6A625A81778816485"/>
          </w:placeholder>
          <w:showingPlcHdr/>
          <w:richText/>
          <w:temporary/>
        </w:sdtPr>
        <w:sdtContent>
          <w:r w:rsidRPr="00CF1A49">
            <w:t>Experience</w:t>
          </w:r>
        </w:sdtContent>
      </w:sdt>
    </w:p>
    <w:tbl>
      <w:tblPr>
        <w:tblStyle w:val="TableGrid"/>
        <w:tblDescription w:val="Experience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08/2015</w:t>
            </w:r>
            <w:r w:rsidRPr="00CF1A49">
              <w:t xml:space="preserve"> – </w:t>
            </w:r>
            <w:r>
              <w:t>Current</w:t>
            </w:r>
          </w:p>
          <w:p w:rsidR="001D0BF1" w:rsidRPr="00CF1A49" w:rsidP="001D0BF1">
            <w:pPr>
              <w:pStyle w:val="Heading2"/>
              <w:contextualSpacing w:val="0"/>
              <w:outlineLvl w:val="1"/>
            </w:pPr>
            <w:r>
              <w:t xml:space="preserve">Senior Software </w:t>
            </w:r>
            <w:r w:rsidR="00C336F6">
              <w:t>engineer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magicbricks realty Sevices ltd. </w:t>
            </w:r>
            <w:r w:rsidR="00C336F6">
              <w:rPr>
                <w:rStyle w:val="SubtleReference"/>
              </w:rPr>
              <w:t xml:space="preserve"> </w:t>
            </w:r>
            <w:r>
              <w:rPr>
                <w:rStyle w:val="SubtleReference"/>
              </w:rPr>
              <w:t>noida</w:t>
            </w:r>
          </w:p>
          <w:p w:rsidR="001E3120" w:rsidP="006A2381">
            <w:pPr>
              <w:pStyle w:val="ListParagraph"/>
              <w:numPr>
                <w:ilvl w:val="0"/>
                <w:numId w:val="14"/>
              </w:numPr>
            </w:pPr>
            <w:r>
              <w:t>Designed and developed forward-thinking systems that meet user needs and improve productivity.</w:t>
            </w:r>
          </w:p>
          <w:p w:rsidR="006A2381" w:rsidP="006A2381">
            <w:pPr>
              <w:pStyle w:val="ListParagraph"/>
              <w:numPr>
                <w:ilvl w:val="0"/>
                <w:numId w:val="14"/>
              </w:numPr>
            </w:pPr>
            <w:r>
              <w:t>Collaborated with team members to create application’s system analysis based on client requirement.</w:t>
            </w:r>
          </w:p>
          <w:p w:rsidR="00C336F6" w:rsidP="006A2381">
            <w:pPr>
              <w:pStyle w:val="ListParagraph"/>
              <w:numPr>
                <w:ilvl w:val="0"/>
                <w:numId w:val="14"/>
              </w:numPr>
            </w:pPr>
            <w:r>
              <w:t>Updated and fixed existing and system applications.</w:t>
            </w:r>
          </w:p>
          <w:p w:rsidR="00C336F6" w:rsidP="006A2381">
            <w:pPr>
              <w:pStyle w:val="ListParagraph"/>
              <w:numPr>
                <w:ilvl w:val="0"/>
                <w:numId w:val="14"/>
              </w:numPr>
            </w:pPr>
            <w:r>
              <w:t>Worked with project managers, developers, quality assurance and customers to resolve technical issues.</w:t>
            </w:r>
          </w:p>
          <w:p w:rsidR="006A2381" w:rsidP="006A2381">
            <w:pPr>
              <w:pStyle w:val="ListParagraph"/>
              <w:numPr>
                <w:ilvl w:val="0"/>
                <w:numId w:val="14"/>
              </w:numPr>
            </w:pPr>
            <w:r>
              <w:t>Estimated work hours and tracked progress using Agile/SCRUM methodology.</w:t>
            </w:r>
          </w:p>
          <w:p w:rsidR="00C336F6" w:rsidP="006A2381">
            <w:pPr>
              <w:pStyle w:val="ListParagraph"/>
              <w:numPr>
                <w:ilvl w:val="0"/>
                <w:numId w:val="14"/>
              </w:numPr>
            </w:pPr>
            <w:r>
              <w:t>Reviewed Code and corrected errors.</w:t>
            </w:r>
          </w:p>
          <w:p w:rsidR="00C336F6" w:rsidP="006A2381">
            <w:pPr>
              <w:pStyle w:val="ListParagraph"/>
              <w:numPr>
                <w:ilvl w:val="0"/>
                <w:numId w:val="14"/>
              </w:numPr>
            </w:pPr>
            <w:r>
              <w:t>Proposed technical feasibility solutions for new functional designs and suggested options for performance improvement of technical objects.</w:t>
            </w:r>
          </w:p>
          <w:p w:rsidR="003E78C6" w:rsidP="006A2381">
            <w:pPr>
              <w:pStyle w:val="ListParagraph"/>
              <w:numPr>
                <w:ilvl w:val="0"/>
                <w:numId w:val="14"/>
              </w:numPr>
            </w:pPr>
            <w:r w:rsidRPr="008147C6">
              <w:rPr>
                <w:b/>
              </w:rPr>
              <w:t xml:space="preserve">Technologies </w:t>
            </w:r>
            <w:r w:rsidR="008147C6">
              <w:rPr>
                <w:b/>
              </w:rPr>
              <w:t xml:space="preserve">Majorly </w:t>
            </w:r>
            <w:r w:rsidRPr="008147C6">
              <w:rPr>
                <w:b/>
              </w:rPr>
              <w:t>Used:</w:t>
            </w:r>
            <w:r w:rsidR="00307763">
              <w:t xml:space="preserve"> Java/J2EE, </w:t>
            </w:r>
            <w:r w:rsidR="00307763">
              <w:t>Spring</w:t>
            </w:r>
            <w:r w:rsidR="00307763">
              <w:t xml:space="preserve"> </w:t>
            </w:r>
            <w:r>
              <w:t>(</w:t>
            </w:r>
            <w:r w:rsidR="008147C6">
              <w:t xml:space="preserve">MVC / Boot </w:t>
            </w:r>
            <w:r>
              <w:t xml:space="preserve">/ </w:t>
            </w:r>
            <w:r w:rsidR="008147C6">
              <w:t>Batch / Data</w:t>
            </w:r>
            <w:r>
              <w:t>)</w:t>
            </w:r>
            <w:r w:rsidR="008147C6">
              <w:t xml:space="preserve">, </w:t>
            </w:r>
            <w:r w:rsidR="008147C6">
              <w:t>Solr</w:t>
            </w:r>
            <w:r w:rsidR="008147C6">
              <w:t xml:space="preserve">, </w:t>
            </w:r>
            <w:r w:rsidR="008147C6">
              <w:t>Memcached</w:t>
            </w:r>
            <w:r w:rsidR="008147C6">
              <w:t xml:space="preserve">, </w:t>
            </w:r>
            <w:r w:rsidR="008147C6">
              <w:t>Redis</w:t>
            </w:r>
            <w:r w:rsidR="008147C6">
              <w:t xml:space="preserve">, </w:t>
            </w:r>
            <w:r w:rsidR="008147C6">
              <w:t>Mysql</w:t>
            </w:r>
            <w:r w:rsidR="008147C6">
              <w:t>.</w:t>
            </w:r>
          </w:p>
          <w:p w:rsidR="003E78C6" w:rsidRPr="00CF1A49" w:rsidP="003E78C6">
            <w:pPr>
              <w:pStyle w:val="ListParagraph"/>
            </w:pP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11/2011</w:t>
            </w:r>
            <w:r w:rsidRPr="00CF1A49">
              <w:t xml:space="preserve"> – </w:t>
            </w:r>
            <w:r>
              <w:t>18/2015</w:t>
            </w:r>
          </w:p>
          <w:p w:rsidR="00F61DF9" w:rsidRPr="00CF1A49" w:rsidP="00F61DF9">
            <w:pPr>
              <w:pStyle w:val="Heading2"/>
              <w:contextualSpacing w:val="0"/>
              <w:outlineLvl w:val="1"/>
            </w:pPr>
            <w:r>
              <w:t>Software engineer</w:t>
            </w:r>
            <w:r w:rsidRPr="00CF1A49">
              <w:t xml:space="preserve">, </w:t>
            </w:r>
            <w:r>
              <w:rPr>
                <w:rStyle w:val="SubtleReference"/>
              </w:rPr>
              <w:t>Franconnect India pvt. ltd. noida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Wrote clean, clear and well-tested code for various projects.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Developed code fixes and enhancements for inclusion in future code releases and patches.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Carefully documented technical workflows in a private wiki for education of newly hired employees.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Collaborated with developers and performance engineers to enhance supportability and identify performance bottlenecks.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Collaborated with other developers to identify and alleviate the number of bugs in the software.</w:t>
            </w:r>
          </w:p>
          <w:p w:rsidR="003E78C6" w:rsidRPr="003E78C6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Debugged and modified software components.</w:t>
            </w:r>
          </w:p>
          <w:p w:rsidR="00F61DF9" w:rsidP="008147C6">
            <w:pPr>
              <w:pStyle w:val="ListParagraph"/>
              <w:numPr>
                <w:ilvl w:val="0"/>
                <w:numId w:val="15"/>
              </w:numPr>
            </w:pPr>
            <w:r w:rsidRPr="003E78C6">
              <w:rPr>
                <w:rFonts w:cs="Helvetica"/>
                <w:color w:val="58585F"/>
                <w:shd w:val="clear" w:color="auto" w:fill="FFFFFF"/>
              </w:rPr>
              <w:t>Designed Java-based multi-threaded web applications.</w:t>
            </w:r>
            <w:r w:rsidR="00C336F6">
              <w:t xml:space="preserve"> </w:t>
            </w:r>
          </w:p>
          <w:p w:rsidR="003E78C6" w:rsidP="008147C6">
            <w:pPr>
              <w:pStyle w:val="ListParagraph"/>
              <w:numPr>
                <w:ilvl w:val="0"/>
                <w:numId w:val="15"/>
              </w:numPr>
            </w:pPr>
            <w:r>
              <w:t>Proposed technical feasibility solutions for new functional designs and suggested options for performance improvement of technical objects.</w:t>
            </w:r>
          </w:p>
          <w:p w:rsidR="008147C6" w:rsidP="008147C6">
            <w:pPr>
              <w:pStyle w:val="ListParagraph"/>
              <w:numPr>
                <w:ilvl w:val="0"/>
                <w:numId w:val="15"/>
              </w:numPr>
            </w:pPr>
            <w:r w:rsidRPr="008147C6">
              <w:rPr>
                <w:b/>
              </w:rPr>
              <w:t xml:space="preserve">Technologies </w:t>
            </w:r>
            <w:r>
              <w:rPr>
                <w:b/>
              </w:rPr>
              <w:t xml:space="preserve">Majorly </w:t>
            </w:r>
            <w:r w:rsidRPr="008147C6">
              <w:rPr>
                <w:b/>
              </w:rPr>
              <w:t>Used:</w:t>
            </w:r>
            <w:r>
              <w:t xml:space="preserve"> Java/J2EE, </w:t>
            </w:r>
            <w:r>
              <w:t xml:space="preserve">Struts 1.3, </w:t>
            </w:r>
            <w:r>
              <w:t>Mysql</w:t>
            </w:r>
            <w:r>
              <w:t>.</w:t>
            </w: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C336F6" w:rsidP="003E78C6"/>
        </w:tc>
      </w:tr>
    </w:tbl>
    <w:sdt>
      <w:sdtPr>
        <w:alias w:val="Education:"/>
        <w:tag w:val="Education:"/>
        <w:id w:val="-1908763273"/>
        <w:placeholder>
          <w:docPart w:val="E09D1E1D800741AE80070E58E7645001"/>
        </w:placeholder>
        <w:showingPlcHdr/>
        <w:richText/>
        <w:temporary/>
      </w:sdtPr>
      <w:sdtContent>
        <w:p w:rsidR="00DA59AA" w:rsidRPr="00CF1A49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Description w:val="Education layout tabl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290"/>
      </w:tblGrid>
      <w:tr w:rsidTr="00D66A52">
        <w:tblPrEx>
          <w:tblW w:w="4975" w:type="pct"/>
          <w:tblInd w:w="72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</w:tcPr>
          <w:p w:rsidR="001D0BF1" w:rsidRPr="00CF1A49" w:rsidP="001D0BF1">
            <w:pPr>
              <w:pStyle w:val="Heading3"/>
              <w:contextualSpacing w:val="0"/>
              <w:outlineLvl w:val="2"/>
            </w:pPr>
            <w:r>
              <w:t>August</w:t>
            </w:r>
            <w:r w:rsidRPr="00CF1A49">
              <w:t xml:space="preserve"> </w:t>
            </w:r>
            <w:r>
              <w:t>2011</w:t>
            </w:r>
          </w:p>
          <w:p w:rsidR="001D0BF1" w:rsidP="001D0BF1">
            <w:pPr>
              <w:pStyle w:val="Heading2"/>
              <w:contextualSpacing w:val="0"/>
              <w:outlineLvl w:val="1"/>
            </w:pPr>
            <w:r>
              <w:t>b. tech</w:t>
            </w:r>
            <w:r w:rsidRPr="00CF1A49">
              <w:t xml:space="preserve">, </w:t>
            </w:r>
            <w:r w:rsidRPr="008147C6">
              <w:rPr>
                <w:b w:val="0"/>
                <w:color w:val="747474" w:themeColor="background2" w:themeShade="80"/>
              </w:rPr>
              <w:t>computer science and engineering</w:t>
            </w:r>
          </w:p>
          <w:p w:rsidR="008147C6" w:rsidRPr="00CF1A49" w:rsidP="001D0BF1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g.g.s.c.e.t, bathinda-punjab (p.t.u)</w:t>
            </w:r>
          </w:p>
          <w:p w:rsidR="007538DC" w:rsidRPr="008147C6" w:rsidP="008147C6">
            <w:pPr>
              <w:contextualSpacing w:val="0"/>
            </w:pPr>
            <w:r w:rsidRPr="008147C6">
              <w:rPr>
                <w:rFonts w:cs="Helvetica"/>
                <w:color w:val="58585F"/>
                <w:shd w:val="clear" w:color="auto" w:fill="FFFFFF"/>
              </w:rPr>
              <w:t xml:space="preserve">Graduated with </w:t>
            </w:r>
            <w:r w:rsidRPr="008147C6">
              <w:rPr>
                <w:rFonts w:cs="Helvetica"/>
                <w:color w:val="58585F"/>
                <w:shd w:val="clear" w:color="auto" w:fill="FFFFFF"/>
              </w:rPr>
              <w:t>77%</w:t>
            </w:r>
          </w:p>
        </w:tc>
      </w:tr>
      <w:tr w:rsidTr="00F61DF9">
        <w:tblPrEx>
          <w:tblW w:w="4975" w:type="pct"/>
          <w:tblInd w:w="72" w:type="dxa"/>
          <w:tblCellMar>
            <w:left w:w="576" w:type="dxa"/>
            <w:right w:w="0" w:type="dxa"/>
          </w:tblCellMar>
          <w:tblLook w:val="04A0"/>
        </w:tblPrEx>
        <w:tc>
          <w:tcPr>
            <w:tcW w:w="9355" w:type="dxa"/>
            <w:tcMar>
              <w:top w:w="216" w:type="dxa"/>
            </w:tcMar>
          </w:tcPr>
          <w:p w:rsidR="00F61DF9" w:rsidRPr="00CF1A49" w:rsidP="00F61DF9">
            <w:pPr>
              <w:pStyle w:val="Heading3"/>
              <w:contextualSpacing w:val="0"/>
              <w:outlineLvl w:val="2"/>
            </w:pPr>
            <w:r>
              <w:t>march</w:t>
            </w:r>
            <w:r w:rsidRPr="00CF1A49">
              <w:t xml:space="preserve"> </w:t>
            </w:r>
            <w:r>
              <w:t>2007</w:t>
            </w:r>
          </w:p>
          <w:p w:rsidR="00F61DF9" w:rsidRPr="00CF1A49" w:rsidP="00F61DF9">
            <w:pPr>
              <w:pStyle w:val="Heading2"/>
              <w:contextualSpacing w:val="0"/>
              <w:outlineLvl w:val="1"/>
            </w:pPr>
            <w:r>
              <w:t>senoir secondary</w:t>
            </w:r>
            <w:r w:rsidR="00ED6AB2">
              <w:t xml:space="preserve"> examination</w:t>
            </w:r>
            <w:r w:rsidRPr="00CF1A49">
              <w:t xml:space="preserve">, </w:t>
            </w:r>
            <w:r>
              <w:rPr>
                <w:rStyle w:val="SubtleReference"/>
              </w:rPr>
              <w:t>s.g.r.r.p.s</w:t>
            </w:r>
          </w:p>
          <w:p w:rsidR="00F61DF9" w:rsidP="00F61DF9">
            <w:r>
              <w:t>Completed with 59%</w:t>
            </w:r>
          </w:p>
          <w:p w:rsidR="008147C6" w:rsidP="00F61DF9"/>
          <w:p w:rsidR="008147C6" w:rsidRPr="00CF1A49" w:rsidP="008147C6">
            <w:pPr>
              <w:pStyle w:val="Heading3"/>
              <w:contextualSpacing w:val="0"/>
              <w:outlineLvl w:val="2"/>
            </w:pPr>
            <w:r>
              <w:t>march</w:t>
            </w:r>
            <w:r w:rsidRPr="00CF1A49">
              <w:t xml:space="preserve"> </w:t>
            </w:r>
            <w:r>
              <w:t>2</w:t>
            </w:r>
            <w:r>
              <w:t>005</w:t>
            </w:r>
          </w:p>
          <w:p w:rsidR="008147C6" w:rsidRPr="00CF1A49" w:rsidP="008147C6">
            <w:pPr>
              <w:pStyle w:val="Heading2"/>
              <w:contextualSpacing w:val="0"/>
              <w:outlineLvl w:val="1"/>
            </w:pPr>
            <w:r>
              <w:t>matriculation examination,</w:t>
            </w:r>
            <w:r w:rsidRPr="00CF1A49">
              <w:t xml:space="preserve"> </w:t>
            </w:r>
            <w:r>
              <w:rPr>
                <w:rStyle w:val="SubtleReference"/>
              </w:rPr>
              <w:t>s.g.r.r.p.s</w:t>
            </w:r>
          </w:p>
          <w:p w:rsidR="008147C6" w:rsidP="00F61DF9">
            <w:r>
              <w:t xml:space="preserve">Completed </w:t>
            </w:r>
            <w:r>
              <w:t>with 62</w:t>
            </w:r>
            <w:r>
              <w:t>%</w:t>
            </w:r>
          </w:p>
        </w:tc>
      </w:tr>
    </w:tbl>
    <w:sdt>
      <w:sdtPr>
        <w:alias w:val="Skills:"/>
        <w:tag w:val="Skills:"/>
        <w:id w:val="-1392877668"/>
        <w:placeholder>
          <w:docPart w:val="6F1F65805DAE44EAA8941DCC89383003"/>
        </w:placeholder>
        <w:showingPlcHdr/>
        <w:richText/>
        <w:temporary/>
      </w:sdtPr>
      <w:sdtContent>
        <w:p w:rsidR="00486277" w:rsidRPr="00CF1A49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Description w:val="Skills layout table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Tr="00CF1A49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</w:tcPr>
          <w:p w:rsidR="001E3120" w:rsidRPr="006E1507" w:rsidP="006E1507">
            <w:pPr>
              <w:pStyle w:val="ListBullet"/>
              <w:contextualSpacing w:val="0"/>
            </w:pPr>
            <w:r>
              <w:t>Team Management</w:t>
            </w:r>
          </w:p>
          <w:p w:rsidR="001F4E6D" w:rsidP="00ED6AB2">
            <w:pPr>
              <w:pStyle w:val="ListBullet"/>
              <w:contextualSpacing w:val="0"/>
            </w:pPr>
            <w:r>
              <w:t>Project Management</w:t>
            </w:r>
          </w:p>
          <w:p w:rsidR="00C60493" w:rsidRPr="006E1507" w:rsidP="00C60493">
            <w:pPr>
              <w:pStyle w:val="ListBullet"/>
              <w:contextualSpacing w:val="0"/>
            </w:pPr>
            <w:r>
              <w:t>Proficient in Java/J2EE based Technologies.</w:t>
            </w:r>
          </w:p>
        </w:tc>
        <w:tc>
          <w:tcPr>
            <w:tcW w:w="4675" w:type="dxa"/>
            <w:tcMar>
              <w:left w:w="360" w:type="dxa"/>
            </w:tcMar>
          </w:tcPr>
          <w:p w:rsidR="00C60493" w:rsidP="006E1507">
            <w:pPr>
              <w:pStyle w:val="ListBullet"/>
              <w:contextualSpacing w:val="0"/>
            </w:pPr>
            <w:r>
              <w:t>Design Reviews</w:t>
            </w:r>
          </w:p>
          <w:p w:rsidR="003A0632" w:rsidRPr="006E1507" w:rsidP="006E1507">
            <w:pPr>
              <w:pStyle w:val="ListBullet"/>
              <w:contextualSpacing w:val="0"/>
            </w:pPr>
            <w:r>
              <w:t>Algorithm Implementation</w:t>
            </w:r>
            <w:r w:rsidR="00ED6AB2">
              <w:t xml:space="preserve">. </w:t>
            </w:r>
          </w:p>
          <w:p w:rsidR="00C60493" w:rsidRPr="006E1507" w:rsidP="00C60493">
            <w:pPr>
              <w:pStyle w:val="ListBullet"/>
              <w:contextualSpacing w:val="0"/>
            </w:pPr>
            <w:r>
              <w:t>Performance Optimization</w:t>
            </w:r>
            <w:r w:rsidR="00ED6AB2">
              <w:t>.</w:t>
            </w:r>
          </w:p>
        </w:tc>
      </w:tr>
    </w:tbl>
    <w:p w:rsidR="00ED6AB2" w:rsidP="00307763">
      <w:pPr>
        <w:pStyle w:val="Heading1"/>
        <w:spacing w:line="360" w:lineRule="auto"/>
      </w:pPr>
      <w:r>
        <w:t>Technical expertes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OOPS/ DATA STRUCTURE/ DOMAIN MODELING / SAAS / MULTITENANCY / MICROSERVICE ARCHITECTURE.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java (6, 7, 8) / j2ee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SPRING FRAMEWORK (MVC/BOOT/BATCH/DATA)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RESTFUL / SOAP WEBSERVICES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SOLR / MEMCACHED / REDIS / MSQL</w:t>
      </w:r>
    </w:p>
    <w:p w:rsidR="0030776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APACHE WEB SERVER / APACHE TOMCAT/ APACHE KAFKA</w:t>
      </w:r>
    </w:p>
    <w:p w:rsid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 w:rsidRPr="00307763"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html / css / javascript / jquery / bootstrap / underscore.js/mustache</w:t>
      </w:r>
    </w:p>
    <w:p w:rsidR="00C60493" w:rsidRPr="00307763" w:rsidP="00307763">
      <w:pPr>
        <w:pStyle w:val="Heading1"/>
        <w:numPr>
          <w:ilvl w:val="0"/>
          <w:numId w:val="25"/>
        </w:numPr>
        <w:spacing w:line="276" w:lineRule="auto"/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</w:pPr>
      <w:r>
        <w:rPr>
          <w:rFonts w:asciiTheme="minorHAnsi" w:hAnsiTheme="minorHAnsi"/>
          <w:b w:val="0"/>
          <w:color w:val="3A3A3A" w:themeColor="background2" w:themeShade="40"/>
          <w:sz w:val="22"/>
          <w:szCs w:val="22"/>
        </w:rPr>
        <w:t>comfortable with both linux and windows os</w:t>
      </w:r>
    </w:p>
    <w:p w:rsidR="00307763" w:rsidP="00ED6AB2">
      <w:pPr>
        <w:pStyle w:val="Heading1"/>
      </w:pPr>
    </w:p>
    <w:p w:rsidR="005F3FD1" w:rsidP="00ED6AB2">
      <w:pPr>
        <w:pStyle w:val="Heading1"/>
        <w:rPr>
          <w:sz w:val="20"/>
          <w:szCs w:val="20"/>
        </w:rPr>
      </w:pPr>
      <w:r w:rsidRPr="00307763">
        <w:rPr>
          <w:sz w:val="20"/>
          <w:szCs w:val="20"/>
        </w:rPr>
        <w:t>BASIC KNOWLEDGE OF</w:t>
      </w:r>
    </w:p>
    <w:p w:rsidR="00C60493" w:rsidP="00ED6AB2">
      <w:pPr>
        <w:pStyle w:val="Heading1"/>
        <w:rPr>
          <w:sz w:val="20"/>
          <w:szCs w:val="20"/>
        </w:rPr>
      </w:pPr>
    </w:p>
    <w:p w:rsidR="0030776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php (laravel 5)</w:t>
      </w:r>
    </w:p>
    <w:p w:rsidR="00C6049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python</w:t>
      </w:r>
    </w:p>
    <w:p w:rsidR="00C6049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shell scripting (Linux)</w:t>
      </w:r>
    </w:p>
    <w:p w:rsidR="00C6049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nodejs/ express / koajs</w:t>
      </w:r>
    </w:p>
    <w:p w:rsidR="00C6049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mongodb</w:t>
      </w:r>
    </w:p>
    <w:p w:rsidR="00C60493" w:rsidRPr="00C60493" w:rsidP="0030776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apache spark</w:t>
      </w:r>
    </w:p>
    <w:p w:rsidR="00C60493" w:rsidRPr="00C60493" w:rsidP="00C60493">
      <w:pPr>
        <w:pStyle w:val="Heading1"/>
        <w:numPr>
          <w:ilvl w:val="0"/>
          <w:numId w:val="26"/>
        </w:numPr>
        <w:rPr>
          <w:rFonts w:asciiTheme="minorHAnsi" w:hAnsiTheme="minorHAnsi"/>
          <w:b w:val="0"/>
          <w:sz w:val="22"/>
          <w:szCs w:val="22"/>
        </w:rPr>
      </w:pPr>
      <w:r w:rsidRPr="00C60493">
        <w:rPr>
          <w:rFonts w:asciiTheme="minorHAnsi" w:hAnsiTheme="minorHAnsi"/>
          <w:b w:val="0"/>
          <w:sz w:val="22"/>
          <w:szCs w:val="22"/>
        </w:rPr>
        <w:t>scala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A1B10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F60AFA"/>
    <w:multiLevelType w:val="hybridMultilevel"/>
    <w:tmpl w:val="B5B46EE4"/>
    <w:lvl w:ilvl="0">
      <w:start w:val="0"/>
      <w:numFmt w:val="bullet"/>
      <w:lvlText w:val="•"/>
      <w:lvlJc w:val="left"/>
      <w:pPr>
        <w:ind w:left="1440" w:hanging="720"/>
      </w:pPr>
      <w:rPr>
        <w:rFonts w:ascii="Calibri" w:hAnsi="Calibri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A070F0"/>
    <w:multiLevelType w:val="hybridMultilevel"/>
    <w:tmpl w:val="3FF62D52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167F2"/>
    <w:multiLevelType w:val="hybridMultilevel"/>
    <w:tmpl w:val="E8C6BBD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172A5411"/>
    <w:multiLevelType w:val="hybridMultilevel"/>
    <w:tmpl w:val="A7FCD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27604838"/>
    <w:multiLevelType w:val="hybridMultilevel"/>
    <w:tmpl w:val="C174F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F6663E3"/>
    <w:multiLevelType w:val="hybridMultilevel"/>
    <w:tmpl w:val="6E3EE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5D78EA"/>
    <w:multiLevelType w:val="hybridMultilevel"/>
    <w:tmpl w:val="FFEC9CCC"/>
    <w:lvl w:ilvl="0">
      <w:start w:val="0"/>
      <w:numFmt w:val="bullet"/>
      <w:lvlText w:val="•"/>
      <w:lvlJc w:val="left"/>
      <w:pPr>
        <w:ind w:left="720" w:hanging="720"/>
      </w:pPr>
      <w:rPr>
        <w:rFonts w:ascii="Calibri" w:hAnsi="Calibri" w:eastAsiaTheme="majorEastAsia" w:cstheme="majorBid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F69350E"/>
    <w:multiLevelType w:val="hybridMultilevel"/>
    <w:tmpl w:val="2006E52C"/>
    <w:lvl w:ilvl="0">
      <w:start w:val="0"/>
      <w:numFmt w:val="bullet"/>
      <w:lvlText w:val="•"/>
      <w:lvlJc w:val="left"/>
      <w:pPr>
        <w:ind w:left="1440" w:hanging="720"/>
      </w:pPr>
      <w:rPr>
        <w:rFonts w:ascii="Calibri" w:hAnsi="Calibri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797CB7"/>
    <w:multiLevelType w:val="hybridMultilevel"/>
    <w:tmpl w:val="7CB24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A7BDB"/>
    <w:multiLevelType w:val="hybridMultilevel"/>
    <w:tmpl w:val="B6626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92522"/>
    <w:multiLevelType w:val="hybridMultilevel"/>
    <w:tmpl w:val="7EE0CF42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11B0D"/>
    <w:multiLevelType w:val="hybridMultilevel"/>
    <w:tmpl w:val="CEC049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A235FA"/>
    <w:multiLevelType w:val="hybridMultilevel"/>
    <w:tmpl w:val="D5ACAFAC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15"/>
  </w:num>
  <w:num w:numId="18">
    <w:abstractNumId w:val="24"/>
  </w:num>
  <w:num w:numId="19">
    <w:abstractNumId w:val="17"/>
  </w:num>
  <w:num w:numId="20">
    <w:abstractNumId w:val="13"/>
  </w:num>
  <w:num w:numId="21">
    <w:abstractNumId w:val="11"/>
  </w:num>
  <w:num w:numId="22">
    <w:abstractNumId w:val="10"/>
  </w:num>
  <w:num w:numId="23">
    <w:abstractNumId w:val="20"/>
  </w:num>
  <w:num w:numId="24">
    <w:abstractNumId w:val="18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7ee6ff9fa2b236c14609ada70b68b98134f530e18705c4458440321091b5b58160f100419475e54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Nishant.Arora\AppData\Roaming\Microsoft\Templates\Chronological%20Resume%20(Modern%20design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4791CF53761441188CBB4D13F37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CC189-3E2D-4890-B731-C238A1C230E7}"/>
      </w:docPartPr>
      <w:docPartBody>
        <w:p w:rsidR="00000000">
          <w:pPr>
            <w:pStyle w:val="94791CF53761441188CBB4D13F37C398"/>
          </w:pPr>
          <w:r w:rsidRPr="00CF1A49">
            <w:t>·</w:t>
          </w:r>
        </w:p>
      </w:docPartBody>
    </w:docPart>
    <w:docPart>
      <w:docPartPr>
        <w:name w:val="184B20BA624B40CDB739404141A8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9AE5-18D8-42B1-9A7F-E5737D795169}"/>
      </w:docPartPr>
      <w:docPartBody>
        <w:p w:rsidR="00000000">
          <w:pPr>
            <w:pStyle w:val="184B20BA624B40CDB739404141A879FF"/>
          </w:pPr>
          <w:r w:rsidRPr="00CF1A49">
            <w:t>·</w:t>
          </w:r>
        </w:p>
      </w:docPartBody>
    </w:docPart>
    <w:docPart>
      <w:docPartPr>
        <w:name w:val="BBD1397BE6854D03A5F00E01EF11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97C8-9C03-4E82-8CB0-AAABD1E3B6A0}"/>
      </w:docPartPr>
      <w:docPartBody>
        <w:p w:rsidR="00000000">
          <w:pPr>
            <w:pStyle w:val="BBD1397BE6854D03A5F00E01EF11E82E"/>
          </w:pPr>
          <w:r w:rsidRPr="00CF1A49">
            <w:t>·</w:t>
          </w:r>
        </w:p>
      </w:docPartBody>
    </w:docPart>
    <w:docPart>
      <w:docPartPr>
        <w:name w:val="D34E7BD0008D44B6A625A8177881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00D2-76EC-4499-804A-09A8502CD30D}"/>
      </w:docPartPr>
      <w:docPartBody>
        <w:p w:rsidR="00000000">
          <w:pPr>
            <w:pStyle w:val="D34E7BD0008D44B6A625A81778816485"/>
          </w:pPr>
          <w:r w:rsidRPr="00CF1A49">
            <w:t>Experience</w:t>
          </w:r>
        </w:p>
      </w:docPartBody>
    </w:docPart>
    <w:docPart>
      <w:docPartPr>
        <w:name w:val="E09D1E1D800741AE80070E58E764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9313-FB88-4E6F-A9C8-77EBC3961872}"/>
      </w:docPartPr>
      <w:docPartBody>
        <w:p w:rsidR="00000000">
          <w:pPr>
            <w:pStyle w:val="E09D1E1D800741AE80070E58E7645001"/>
          </w:pPr>
          <w:r w:rsidRPr="00CF1A49">
            <w:t>Education</w:t>
          </w:r>
        </w:p>
      </w:docPartBody>
    </w:docPart>
    <w:docPart>
      <w:docPartPr>
        <w:name w:val="6F1F65805DAE44EAA8941DCC8938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DF50-C638-4285-9830-99D2500FB8E8}"/>
      </w:docPartPr>
      <w:docPartBody>
        <w:p w:rsidR="00000000">
          <w:pPr>
            <w:pStyle w:val="6F1F65805DAE44EAA8941DCC89383003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B6D977CDBE48A2A2CDC434A99E8C62">
    <w:name w:val="2FB6D977CDBE48A2A2CDC434A99E8C6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35543E06D9C44BEAF016E428C2EF120">
    <w:name w:val="D35543E06D9C44BEAF016E428C2EF120"/>
  </w:style>
  <w:style w:type="paragraph" w:customStyle="1" w:styleId="CB9C7539EC3B4BB882F891EB24E9A799">
    <w:name w:val="CB9C7539EC3B4BB882F891EB24E9A799"/>
  </w:style>
  <w:style w:type="paragraph" w:customStyle="1" w:styleId="94791CF53761441188CBB4D13F37C398">
    <w:name w:val="94791CF53761441188CBB4D13F37C398"/>
  </w:style>
  <w:style w:type="paragraph" w:customStyle="1" w:styleId="554F2A6236164EC5BB8FFDCD993FF2D5">
    <w:name w:val="554F2A6236164EC5BB8FFDCD993FF2D5"/>
  </w:style>
  <w:style w:type="paragraph" w:customStyle="1" w:styleId="CBDF7AFECE134CBF97DCDED7E97BF4BA">
    <w:name w:val="CBDF7AFECE134CBF97DCDED7E97BF4BA"/>
  </w:style>
  <w:style w:type="paragraph" w:customStyle="1" w:styleId="184B20BA624B40CDB739404141A879FF">
    <w:name w:val="184B20BA624B40CDB739404141A879FF"/>
  </w:style>
  <w:style w:type="paragraph" w:customStyle="1" w:styleId="5E9BABA5E694438396B3237B307917B1">
    <w:name w:val="5E9BABA5E694438396B3237B307917B1"/>
  </w:style>
  <w:style w:type="paragraph" w:customStyle="1" w:styleId="BBD1397BE6854D03A5F00E01EF11E82E">
    <w:name w:val="BBD1397BE6854D03A5F00E01EF11E82E"/>
  </w:style>
  <w:style w:type="paragraph" w:customStyle="1" w:styleId="FAE6595978CD4D7792796C91DA21D030">
    <w:name w:val="FAE6595978CD4D7792796C91DA21D030"/>
  </w:style>
  <w:style w:type="paragraph" w:customStyle="1" w:styleId="DCB98372DCFF46E2944C07C02D807FF3">
    <w:name w:val="DCB98372DCFF46E2944C07C02D807FF3"/>
  </w:style>
  <w:style w:type="paragraph" w:customStyle="1" w:styleId="D34E7BD0008D44B6A625A81778816485">
    <w:name w:val="D34E7BD0008D44B6A625A81778816485"/>
  </w:style>
  <w:style w:type="paragraph" w:customStyle="1" w:styleId="1BEF6A38991F47778FF552E4E1032F66">
    <w:name w:val="1BEF6A38991F47778FF552E4E1032F66"/>
  </w:style>
  <w:style w:type="paragraph" w:customStyle="1" w:styleId="BD6C405B796448A3ADD025C3AAC37C18">
    <w:name w:val="BD6C405B796448A3ADD025C3AAC37C18"/>
  </w:style>
  <w:style w:type="paragraph" w:customStyle="1" w:styleId="8FF2471A7D104F27AD40B02F168AF048">
    <w:name w:val="8FF2471A7D104F27AD40B02F168AF04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B876B82C9624F13A24FC8994C81F79D">
    <w:name w:val="6B876B82C9624F13A24FC8994C81F79D"/>
  </w:style>
  <w:style w:type="paragraph" w:customStyle="1" w:styleId="436911FABC9648FA99AC31A28F517B5C">
    <w:name w:val="436911FABC9648FA99AC31A28F517B5C"/>
  </w:style>
  <w:style w:type="paragraph" w:customStyle="1" w:styleId="087CFDCBC5D441CCA150B0B57AD1D13B">
    <w:name w:val="087CFDCBC5D441CCA150B0B57AD1D13B"/>
  </w:style>
  <w:style w:type="paragraph" w:customStyle="1" w:styleId="1578F88E5A5C40969AAA9C5EEFE49A7D">
    <w:name w:val="1578F88E5A5C40969AAA9C5EEFE49A7D"/>
  </w:style>
  <w:style w:type="paragraph" w:customStyle="1" w:styleId="AD5825C37B2D4745B068CBD5B972D54F">
    <w:name w:val="AD5825C37B2D4745B068CBD5B972D54F"/>
  </w:style>
  <w:style w:type="paragraph" w:customStyle="1" w:styleId="1C329A4002C7442992932271338198CA">
    <w:name w:val="1C329A4002C7442992932271338198CA"/>
  </w:style>
  <w:style w:type="paragraph" w:customStyle="1" w:styleId="3A6836A13ED0448599D2DDC1495D22AE">
    <w:name w:val="3A6836A13ED0448599D2DDC1495D22AE"/>
  </w:style>
  <w:style w:type="paragraph" w:customStyle="1" w:styleId="E09D1E1D800741AE80070E58E7645001">
    <w:name w:val="E09D1E1D800741AE80070E58E7645001"/>
  </w:style>
  <w:style w:type="paragraph" w:customStyle="1" w:styleId="05C08246092E42F8ACDAC985E88D1343">
    <w:name w:val="05C08246092E42F8ACDAC985E88D1343"/>
  </w:style>
  <w:style w:type="paragraph" w:customStyle="1" w:styleId="8C7D9241EC434170A29891D6A2CF6B8D">
    <w:name w:val="8C7D9241EC434170A29891D6A2CF6B8D"/>
  </w:style>
  <w:style w:type="paragraph" w:customStyle="1" w:styleId="5B0A9418782A45F59B9ECD0B5543270A">
    <w:name w:val="5B0A9418782A45F59B9ECD0B5543270A"/>
  </w:style>
  <w:style w:type="paragraph" w:customStyle="1" w:styleId="60CD4EB8038D4437993E40F1BA894AC1">
    <w:name w:val="60CD4EB8038D4437993E40F1BA894AC1"/>
  </w:style>
  <w:style w:type="paragraph" w:customStyle="1" w:styleId="59EEE89BFE0C4382BF3404F138324590">
    <w:name w:val="59EEE89BFE0C4382BF3404F138324590"/>
  </w:style>
  <w:style w:type="paragraph" w:customStyle="1" w:styleId="47D7BF33B9D4421196DF5CB2CE3D376C">
    <w:name w:val="47D7BF33B9D4421196DF5CB2CE3D376C"/>
  </w:style>
  <w:style w:type="paragraph" w:customStyle="1" w:styleId="0323514E4D4D47BEB2360C5C73CBAF9E">
    <w:name w:val="0323514E4D4D47BEB2360C5C73CBAF9E"/>
  </w:style>
  <w:style w:type="paragraph" w:customStyle="1" w:styleId="9AACBB5533454873BFED458641DBBEC5">
    <w:name w:val="9AACBB5533454873BFED458641DBBEC5"/>
  </w:style>
  <w:style w:type="paragraph" w:customStyle="1" w:styleId="53267D8DC88E404385E5915D0C58B3E6">
    <w:name w:val="53267D8DC88E404385E5915D0C58B3E6"/>
  </w:style>
  <w:style w:type="paragraph" w:customStyle="1" w:styleId="5E27F78A6DD84E9FBCD4B36391872ED4">
    <w:name w:val="5E27F78A6DD84E9FBCD4B36391872ED4"/>
  </w:style>
  <w:style w:type="paragraph" w:customStyle="1" w:styleId="6F1F65805DAE44EAA8941DCC89383003">
    <w:name w:val="6F1F65805DAE44EAA8941DCC89383003"/>
  </w:style>
  <w:style w:type="paragraph" w:customStyle="1" w:styleId="D56BEFBEC7BC4C36A1347565AFD6054B">
    <w:name w:val="D56BEFBEC7BC4C36A1347565AFD6054B"/>
  </w:style>
  <w:style w:type="paragraph" w:customStyle="1" w:styleId="657BDD398DB4473DA7CEE1CD4121034D">
    <w:name w:val="657BDD398DB4473DA7CEE1CD4121034D"/>
  </w:style>
  <w:style w:type="paragraph" w:customStyle="1" w:styleId="19AD3944188A4A6AB6FD292942B5370E">
    <w:name w:val="19AD3944188A4A6AB6FD292942B5370E"/>
  </w:style>
  <w:style w:type="paragraph" w:customStyle="1" w:styleId="3E2F271FA6BC4782B4A7B3C9D3C9C44B">
    <w:name w:val="3E2F271FA6BC4782B4A7B3C9D3C9C44B"/>
  </w:style>
  <w:style w:type="paragraph" w:customStyle="1" w:styleId="F6ECB6B0304A4E8B91D03375DB98D6CB">
    <w:name w:val="F6ECB6B0304A4E8B91D03375DB98D6CB"/>
  </w:style>
  <w:style w:type="paragraph" w:customStyle="1" w:styleId="9A68DFC49D2D4450B42DCE8C4D12B270">
    <w:name w:val="9A68DFC49D2D4450B42DCE8C4D12B270"/>
  </w:style>
  <w:style w:type="paragraph" w:customStyle="1" w:styleId="B8A2D7F9B94C4EA3B67FD3FF1962F768">
    <w:name w:val="B8A2D7F9B94C4EA3B67FD3FF1962F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136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Nishant.Arora</dc:creator>
  <cp:lastModifiedBy>Nishant Arora</cp:lastModifiedBy>
  <cp:revision>1</cp:revision>
  <dcterms:created xsi:type="dcterms:W3CDTF">2018-05-22T17:25:00Z</dcterms:created>
  <dcterms:modified xsi:type="dcterms:W3CDTF">2018-05-22T19:41:00Z</dcterms:modified>
</cp:coreProperties>
</file>