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before="65"/>
        <w:ind w:left="120" w:right="0" w:firstLine="0"/>
        <w:jc w:val="left"/>
        <w:rPr>
          <w:b/>
          <w:sz w:val="36"/>
        </w:rPr>
      </w:pPr>
      <w:r>
        <w:rPr>
          <w:b/>
          <w:color w:val="000009"/>
          <w:sz w:val="36"/>
        </w:rPr>
        <w:t>Praveena</w:t>
      </w:r>
    </w:p>
    <w:p>
      <w:pPr>
        <w:pStyle w:val="Heading1"/>
        <w:spacing w:before="165"/>
        <w:rPr>
          <w:u w:val="none"/>
        </w:rPr>
      </w:pPr>
      <w:r>
        <w:rPr>
          <w:b w:val="0"/>
          <w:color w:val="000009"/>
          <w:sz w:val="26"/>
          <w:u w:val="none"/>
        </w:rPr>
        <w:t xml:space="preserve">Email: </w:t>
      </w:r>
      <w:r>
        <w:fldChar w:fldCharType="begin"/>
      </w:r>
      <w:r>
        <w:instrText xml:space="preserve"> HYPERLINK "mailto:praveenarajendran1995@gmail.com" \h </w:instrText>
      </w:r>
      <w:r>
        <w:fldChar w:fldCharType="separate"/>
      </w:r>
      <w:r>
        <w:rPr>
          <w:color w:val="0000FF"/>
          <w:u w:val="thick" w:color="0000FF"/>
        </w:rPr>
        <w:t>praveenarajendran1995@gmail.com</w:t>
      </w:r>
      <w:r>
        <w:rPr>
          <w:color w:val="0000FF"/>
          <w:u w:val="thick" w:color="0000FF"/>
        </w:rPr>
        <w:fldChar w:fldCharType="end"/>
      </w:r>
    </w:p>
    <w:p>
      <w:pPr>
        <w:spacing w:before="13"/>
        <w:ind w:left="120" w:right="0" w:firstLine="0"/>
        <w:jc w:val="left"/>
        <w:rPr>
          <w:sz w:val="26"/>
        </w:rPr>
      </w:pPr>
      <w:r>
        <w:drawing>
          <wp:anchor distT="0" distB="0" distL="0" distR="0" simplePos="0" relativeHeight="251658240" behindDoc="1" locked="0" layoutInCell="1" allowOverlap="1">
            <wp:simplePos x="0" y="0"/>
            <wp:positionH relativeFrom="page">
              <wp:posOffset>1139825</wp:posOffset>
            </wp:positionH>
            <wp:positionV relativeFrom="paragraph">
              <wp:posOffset>229235</wp:posOffset>
            </wp:positionV>
            <wp:extent cx="6551295" cy="17779"/>
            <wp:effectExtent l="0" t="0" r="0" b="0"/>
            <wp:wrapTopAndBottom/>
            <wp:docPr id="1026" name="image1.png"/>
            <wp:cNvGraphicFramePr>
              <a:graphicFrameLocks xmlns:a="http://schemas.openxmlformats.org/drawingml/2006/main" noChangeAspect="0" noGrp="0" noSelect="0"/>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xmlns:r="http://schemas.openxmlformats.org/officeDocument/2006/relationships" r:embed="rId5" cstate="print"/>
                    <a:stretch>
                      <a:fillRect/>
                    </a:stretch>
                  </pic:blipFill>
                  <pic:spPr>
                    <a:xfrm>
                      <a:off x="0" y="0"/>
                      <a:ext cx="6551295" cy="17779"/>
                    </a:xfrm>
                    <a:prstGeom prst="rect">
                      <a:avLst/>
                    </a:prstGeom>
                  </pic:spPr>
                </pic:pic>
              </a:graphicData>
            </a:graphic>
          </wp:anchor>
        </w:drawing>
      </w:r>
      <w:r>
        <w:rPr>
          <w:color w:val="000009"/>
          <w:sz w:val="26"/>
        </w:rPr>
        <w:t>Contact No : +91 - 9790713311</w:t>
      </w:r>
    </w:p>
    <w:p>
      <w:pPr>
        <w:pStyle w:val="BodyText"/>
        <w:rPr>
          <w:sz w:val="28"/>
        </w:rPr>
      </w:pPr>
    </w:p>
    <w:p>
      <w:pPr>
        <w:spacing w:before="236"/>
        <w:ind w:left="120" w:right="0" w:firstLine="0"/>
        <w:jc w:val="left"/>
        <w:rPr>
          <w:b/>
          <w:sz w:val="22"/>
        </w:rPr>
      </w:pPr>
      <w:r>
        <w:rPr>
          <w:b/>
          <w:color w:val="000009"/>
          <w:sz w:val="22"/>
        </w:rPr>
        <w:t>PROFILE</w:t>
      </w:r>
    </w:p>
    <w:p>
      <w:pPr>
        <w:pStyle w:val="BodyText"/>
        <w:rPr>
          <w:b/>
          <w:sz w:val="31"/>
        </w:rPr>
      </w:pPr>
    </w:p>
    <w:p>
      <w:pPr>
        <w:pStyle w:val="Heading1"/>
        <w:spacing w:line="242" w:lineRule="auto"/>
        <w:ind w:left="840" w:right="3284"/>
        <w:rPr>
          <w:u w:val="none"/>
        </w:rPr>
      </w:pPr>
      <w:r>
        <w:rPr>
          <w:color w:val="000006"/>
          <w:u w:val="none"/>
        </w:rPr>
        <w:t xml:space="preserve">2 years relevant experience in - Storage, </w:t>
      </w:r>
      <w:r>
        <w:rPr>
          <w:color w:val="000008"/>
          <w:u w:val="none"/>
        </w:rPr>
        <w:t>Python, Python Framework (Django), HTML and PowerShell</w:t>
      </w:r>
    </w:p>
    <w:p>
      <w:pPr>
        <w:pStyle w:val="BodyText"/>
        <w:spacing w:line="237" w:lineRule="auto"/>
        <w:ind w:left="1161" w:right="5244" w:hanging="682"/>
      </w:pPr>
      <w:r>
        <w:rPr>
          <w:color w:val="000009"/>
        </w:rPr>
        <w:t xml:space="preserve">Hands-on Experience and Vital Knowledge in </w:t>
      </w:r>
      <w:bookmarkStart w:id="0" w:name="_GoBack"/>
      <w:bookmarkEnd w:id="0"/>
      <w:r>
        <w:rPr>
          <w:color w:val="000009"/>
        </w:rPr>
        <w:t>Storage(</w:t>
      </w:r>
      <w:r>
        <w:rPr>
          <w:b/>
          <w:color w:val="000009"/>
        </w:rPr>
        <w:t>VMware</w:t>
      </w:r>
      <w:r>
        <w:rPr>
          <w:color w:val="000009"/>
        </w:rPr>
        <w:t>)</w:t>
      </w:r>
    </w:p>
    <w:p>
      <w:pPr>
        <w:spacing w:before="0" w:line="256" w:lineRule="auto"/>
        <w:ind w:left="1180" w:right="5318" w:hanging="20"/>
        <w:jc w:val="left"/>
        <w:rPr>
          <w:b/>
          <w:sz w:val="23"/>
        </w:rPr>
      </w:pPr>
      <w:r>
        <w:rPr>
          <w:color w:val="000009"/>
          <w:sz w:val="24"/>
        </w:rPr>
        <w:t>Architectural Frameworks (</w:t>
      </w:r>
      <w:r>
        <w:rPr>
          <w:b/>
          <w:color w:val="000009"/>
          <w:sz w:val="24"/>
        </w:rPr>
        <w:t>Django</w:t>
      </w:r>
      <w:r>
        <w:rPr>
          <w:color w:val="000009"/>
          <w:sz w:val="24"/>
        </w:rPr>
        <w:t>) SQL Databases (</w:t>
      </w:r>
      <w:r>
        <w:rPr>
          <w:b/>
          <w:color w:val="000009"/>
          <w:sz w:val="24"/>
        </w:rPr>
        <w:t>MySQL, Oracle10g</w:t>
      </w:r>
      <w:r>
        <w:rPr>
          <w:color w:val="000009"/>
          <w:sz w:val="24"/>
        </w:rPr>
        <w:t xml:space="preserve">) </w:t>
      </w:r>
      <w:r>
        <w:rPr>
          <w:b/>
          <w:color w:val="000009"/>
          <w:sz w:val="24"/>
        </w:rPr>
        <w:t xml:space="preserve">HTML </w:t>
      </w:r>
      <w:r>
        <w:rPr>
          <w:color w:val="000009"/>
          <w:sz w:val="24"/>
        </w:rPr>
        <w:t xml:space="preserve">and </w:t>
      </w:r>
      <w:r>
        <w:rPr>
          <w:b/>
          <w:color w:val="000008"/>
          <w:sz w:val="23"/>
        </w:rPr>
        <w:t>PowerShell</w:t>
      </w:r>
    </w:p>
    <w:p>
      <w:pPr>
        <w:spacing w:before="0" w:line="259" w:lineRule="exact"/>
        <w:ind w:left="1180" w:right="0" w:firstLine="0"/>
        <w:jc w:val="left"/>
        <w:rPr>
          <w:sz w:val="24"/>
        </w:rPr>
      </w:pPr>
      <w:r>
        <w:rPr>
          <w:color w:val="000009"/>
          <w:sz w:val="24"/>
        </w:rPr>
        <w:t>Proficient in tools like IDE (</w:t>
      </w:r>
      <w:r>
        <w:rPr>
          <w:b/>
          <w:color w:val="000009"/>
          <w:sz w:val="24"/>
        </w:rPr>
        <w:t>PyCharm, Visual studio code</w:t>
      </w:r>
      <w:r>
        <w:rPr>
          <w:color w:val="000009"/>
          <w:sz w:val="24"/>
        </w:rPr>
        <w:t>)</w:t>
      </w:r>
    </w:p>
    <w:p>
      <w:pPr>
        <w:pStyle w:val="BodyText"/>
        <w:spacing w:before="1"/>
        <w:rPr>
          <w:sz w:val="36"/>
        </w:rPr>
      </w:pPr>
    </w:p>
    <w:p>
      <w:pPr>
        <w:spacing w:before="0"/>
        <w:ind w:left="120" w:right="0" w:firstLine="0"/>
        <w:jc w:val="left"/>
        <w:rPr>
          <w:b/>
          <w:sz w:val="22"/>
        </w:rPr>
      </w:pPr>
      <w:r>
        <w:rPr>
          <w:b/>
          <w:color w:val="000009"/>
          <w:sz w:val="22"/>
        </w:rPr>
        <w:t>TECHNICAL SKILLS</w:t>
      </w:r>
    </w:p>
    <w:p>
      <w:pPr>
        <w:pStyle w:val="BodyText"/>
        <w:spacing w:before="7"/>
        <w:rPr>
          <w:b/>
          <w:sz w:val="19"/>
        </w:rPr>
      </w:pPr>
    </w:p>
    <w:tbl>
      <w:tblPr>
        <w:tblStyle w:val="TableNormal"/>
        <w:tblW w:w="86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1900"/>
        <w:gridCol w:w="6760"/>
      </w:tblGrid>
      <w:tr>
        <w:tblPrEx>
          <w:tblW w:w="86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386"/>
        </w:trPr>
        <w:tc>
          <w:tcPr>
            <w:tcW w:w="1900" w:type="dxa"/>
          </w:tcPr>
          <w:p>
            <w:pPr>
              <w:pStyle w:val="TableParagraph"/>
              <w:spacing w:before="74"/>
              <w:ind w:left="110"/>
              <w:rPr>
                <w:sz w:val="24"/>
              </w:rPr>
            </w:pPr>
            <w:r>
              <w:rPr>
                <w:color w:val="000009"/>
                <w:sz w:val="24"/>
              </w:rPr>
              <w:t>Specialization</w:t>
            </w:r>
          </w:p>
        </w:tc>
        <w:tc>
          <w:tcPr>
            <w:tcW w:w="6760" w:type="dxa"/>
          </w:tcPr>
          <w:p>
            <w:pPr>
              <w:pStyle w:val="TableParagraph"/>
              <w:spacing w:before="74"/>
              <w:rPr>
                <w:sz w:val="24"/>
              </w:rPr>
            </w:pPr>
            <w:r>
              <w:rPr>
                <w:color w:val="000009"/>
                <w:sz w:val="24"/>
              </w:rPr>
              <w:t>Storage(VMware), Python</w:t>
            </w:r>
          </w:p>
        </w:tc>
      </w:tr>
      <w:tr>
        <w:tblPrEx>
          <w:tblW w:w="8660" w:type="dxa"/>
          <w:tblInd w:w="120" w:type="dxa"/>
          <w:tblLayout w:type="fixed"/>
          <w:tblCellMar>
            <w:top w:w="0" w:type="dxa"/>
            <w:left w:w="0" w:type="dxa"/>
            <w:bottom w:w="0" w:type="dxa"/>
            <w:right w:w="0" w:type="dxa"/>
          </w:tblCellMar>
        </w:tblPrEx>
        <w:trPr>
          <w:trHeight w:val="367"/>
        </w:trPr>
        <w:tc>
          <w:tcPr>
            <w:tcW w:w="1900" w:type="dxa"/>
          </w:tcPr>
          <w:p>
            <w:pPr>
              <w:pStyle w:val="TableParagraph"/>
              <w:ind w:left="110"/>
              <w:rPr>
                <w:sz w:val="24"/>
              </w:rPr>
            </w:pPr>
            <w:r>
              <w:rPr>
                <w:color w:val="000009"/>
                <w:sz w:val="24"/>
              </w:rPr>
              <w:t>Frameworks</w:t>
            </w:r>
          </w:p>
        </w:tc>
        <w:tc>
          <w:tcPr>
            <w:tcW w:w="6760" w:type="dxa"/>
          </w:tcPr>
          <w:p>
            <w:pPr>
              <w:pStyle w:val="TableParagraph"/>
              <w:rPr>
                <w:sz w:val="24"/>
              </w:rPr>
            </w:pPr>
            <w:r>
              <w:rPr>
                <w:color w:val="000009"/>
                <w:sz w:val="24"/>
              </w:rPr>
              <w:t>Django</w:t>
            </w:r>
          </w:p>
        </w:tc>
      </w:tr>
      <w:tr>
        <w:tblPrEx>
          <w:tblW w:w="8660" w:type="dxa"/>
          <w:tblInd w:w="120" w:type="dxa"/>
          <w:tblLayout w:type="fixed"/>
          <w:tblCellMar>
            <w:top w:w="0" w:type="dxa"/>
            <w:left w:w="0" w:type="dxa"/>
            <w:bottom w:w="0" w:type="dxa"/>
            <w:right w:w="0" w:type="dxa"/>
          </w:tblCellMar>
        </w:tblPrEx>
        <w:trPr>
          <w:trHeight w:val="366"/>
        </w:trPr>
        <w:tc>
          <w:tcPr>
            <w:tcW w:w="1900" w:type="dxa"/>
          </w:tcPr>
          <w:p>
            <w:pPr>
              <w:pStyle w:val="TableParagraph"/>
              <w:spacing w:before="52"/>
              <w:ind w:left="110"/>
              <w:rPr>
                <w:sz w:val="24"/>
              </w:rPr>
            </w:pPr>
            <w:r>
              <w:rPr>
                <w:color w:val="000009"/>
                <w:sz w:val="24"/>
              </w:rPr>
              <w:t>DBMS</w:t>
            </w:r>
          </w:p>
        </w:tc>
        <w:tc>
          <w:tcPr>
            <w:tcW w:w="6760" w:type="dxa"/>
          </w:tcPr>
          <w:p>
            <w:pPr>
              <w:pStyle w:val="TableParagraph"/>
              <w:spacing w:before="52"/>
              <w:rPr>
                <w:sz w:val="24"/>
              </w:rPr>
            </w:pPr>
            <w:r>
              <w:rPr>
                <w:color w:val="000009"/>
                <w:sz w:val="24"/>
              </w:rPr>
              <w:t>MySQL, Oracle10g</w:t>
            </w:r>
          </w:p>
        </w:tc>
      </w:tr>
      <w:tr>
        <w:tblPrEx>
          <w:tblW w:w="8660" w:type="dxa"/>
          <w:tblInd w:w="120" w:type="dxa"/>
          <w:tblLayout w:type="fixed"/>
          <w:tblCellMar>
            <w:top w:w="0" w:type="dxa"/>
            <w:left w:w="0" w:type="dxa"/>
            <w:bottom w:w="0" w:type="dxa"/>
            <w:right w:w="0" w:type="dxa"/>
          </w:tblCellMar>
        </w:tblPrEx>
        <w:trPr>
          <w:trHeight w:val="368"/>
        </w:trPr>
        <w:tc>
          <w:tcPr>
            <w:tcW w:w="1900" w:type="dxa"/>
          </w:tcPr>
          <w:p>
            <w:pPr>
              <w:pStyle w:val="TableParagraph"/>
              <w:spacing w:before="60"/>
              <w:ind w:left="110"/>
              <w:rPr>
                <w:sz w:val="24"/>
              </w:rPr>
            </w:pPr>
            <w:r>
              <w:rPr>
                <w:color w:val="000009"/>
                <w:sz w:val="24"/>
              </w:rPr>
              <w:t>Languages</w:t>
            </w:r>
          </w:p>
        </w:tc>
        <w:tc>
          <w:tcPr>
            <w:tcW w:w="6760" w:type="dxa"/>
          </w:tcPr>
          <w:p>
            <w:pPr>
              <w:pStyle w:val="TableParagraph"/>
              <w:spacing w:before="60"/>
              <w:rPr>
                <w:b/>
                <w:sz w:val="24"/>
              </w:rPr>
            </w:pPr>
            <w:r>
              <w:rPr>
                <w:b/>
                <w:color w:val="000008"/>
                <w:sz w:val="24"/>
              </w:rPr>
              <w:t>Python, HTML and PowerShell</w:t>
            </w:r>
          </w:p>
        </w:tc>
      </w:tr>
      <w:tr>
        <w:tblPrEx>
          <w:tblW w:w="8660" w:type="dxa"/>
          <w:tblInd w:w="120" w:type="dxa"/>
          <w:tblLayout w:type="fixed"/>
          <w:tblCellMar>
            <w:top w:w="0" w:type="dxa"/>
            <w:left w:w="0" w:type="dxa"/>
            <w:bottom w:w="0" w:type="dxa"/>
            <w:right w:w="0" w:type="dxa"/>
          </w:tblCellMar>
        </w:tblPrEx>
        <w:trPr>
          <w:trHeight w:val="641"/>
        </w:trPr>
        <w:tc>
          <w:tcPr>
            <w:tcW w:w="1900" w:type="dxa"/>
          </w:tcPr>
          <w:p>
            <w:pPr>
              <w:pStyle w:val="TableParagraph"/>
              <w:ind w:left="110"/>
              <w:rPr>
                <w:sz w:val="24"/>
              </w:rPr>
            </w:pPr>
            <w:r>
              <w:rPr>
                <w:color w:val="000009"/>
                <w:sz w:val="24"/>
              </w:rPr>
              <w:t>Operating</w:t>
            </w:r>
          </w:p>
        </w:tc>
        <w:tc>
          <w:tcPr>
            <w:tcW w:w="6760" w:type="dxa"/>
          </w:tcPr>
          <w:p>
            <w:pPr>
              <w:pStyle w:val="TableParagraph"/>
              <w:rPr>
                <w:sz w:val="24"/>
              </w:rPr>
            </w:pPr>
            <w:r>
              <w:rPr>
                <w:color w:val="000009"/>
                <w:sz w:val="24"/>
              </w:rPr>
              <w:t>Linux and Windows</w:t>
            </w:r>
          </w:p>
        </w:tc>
      </w:tr>
      <w:tr>
        <w:tblPrEx>
          <w:tblW w:w="8660" w:type="dxa"/>
          <w:tblInd w:w="120" w:type="dxa"/>
          <w:tblLayout w:type="fixed"/>
          <w:tblCellMar>
            <w:top w:w="0" w:type="dxa"/>
            <w:left w:w="0" w:type="dxa"/>
            <w:bottom w:w="0" w:type="dxa"/>
            <w:right w:w="0" w:type="dxa"/>
          </w:tblCellMar>
        </w:tblPrEx>
        <w:trPr>
          <w:trHeight w:val="368"/>
        </w:trPr>
        <w:tc>
          <w:tcPr>
            <w:tcW w:w="1900" w:type="dxa"/>
          </w:tcPr>
          <w:p>
            <w:pPr>
              <w:pStyle w:val="TableParagraph"/>
              <w:ind w:left="110"/>
              <w:rPr>
                <w:sz w:val="24"/>
              </w:rPr>
            </w:pPr>
            <w:r>
              <w:rPr>
                <w:color w:val="000009"/>
                <w:sz w:val="24"/>
              </w:rPr>
              <w:t>Tools</w:t>
            </w:r>
          </w:p>
        </w:tc>
        <w:tc>
          <w:tcPr>
            <w:tcW w:w="6760" w:type="dxa"/>
          </w:tcPr>
          <w:p>
            <w:pPr>
              <w:pStyle w:val="TableParagraph"/>
              <w:rPr>
                <w:sz w:val="24"/>
              </w:rPr>
            </w:pPr>
            <w:r>
              <w:rPr>
                <w:color w:val="000009"/>
                <w:sz w:val="24"/>
              </w:rPr>
              <w:t>IDE (PyCharm, Visual studio code)</w:t>
            </w:r>
          </w:p>
        </w:tc>
      </w:tr>
    </w:tbl>
    <w:p>
      <w:pPr>
        <w:pStyle w:val="BodyText"/>
        <w:rPr>
          <w:b/>
          <w:sz w:val="20"/>
        </w:rPr>
      </w:pPr>
    </w:p>
    <w:p>
      <w:pPr>
        <w:spacing w:before="0"/>
        <w:ind w:left="120" w:right="0" w:firstLine="0"/>
        <w:jc w:val="left"/>
        <w:rPr>
          <w:b/>
          <w:sz w:val="22"/>
        </w:rPr>
      </w:pPr>
      <w:r>
        <w:rPr>
          <w:b/>
          <w:color w:val="000009"/>
          <w:sz w:val="22"/>
        </w:rPr>
        <w:t>ACADEMIC QUALIFICATION</w:t>
      </w:r>
    </w:p>
    <w:p>
      <w:pPr>
        <w:pStyle w:val="BodyText"/>
        <w:spacing w:before="4"/>
        <w:rPr>
          <w:b/>
          <w:sz w:val="34"/>
        </w:rPr>
      </w:pPr>
    </w:p>
    <w:p>
      <w:pPr>
        <w:pStyle w:val="Heading1"/>
        <w:rPr>
          <w:u w:val="none"/>
        </w:rPr>
      </w:pPr>
      <w:r>
        <w:rPr>
          <w:color w:val="000009"/>
          <w:u w:val="none"/>
        </w:rPr>
        <w:t>Bachelor of Engineering (Computer Science And Engineering)</w:t>
      </w:r>
    </w:p>
    <w:p>
      <w:pPr>
        <w:pStyle w:val="BodyText"/>
        <w:spacing w:before="3"/>
        <w:ind w:left="120"/>
      </w:pPr>
      <w:r>
        <w:rPr>
          <w:color w:val="000009"/>
        </w:rPr>
        <w:t xml:space="preserve">IFET College of Engineering, Villupuram . [CGPA: </w:t>
      </w:r>
      <w:r>
        <w:rPr>
          <w:b/>
          <w:color w:val="000009"/>
        </w:rPr>
        <w:t>7.74</w:t>
      </w:r>
      <w:r>
        <w:rPr>
          <w:color w:val="000009"/>
        </w:rPr>
        <w:t>]</w:t>
      </w:r>
    </w:p>
    <w:p>
      <w:pPr>
        <w:pStyle w:val="BodyText"/>
        <w:rPr>
          <w:sz w:val="26"/>
        </w:rPr>
      </w:pPr>
    </w:p>
    <w:p>
      <w:pPr>
        <w:spacing w:before="0"/>
        <w:ind w:left="120" w:right="0" w:firstLine="0"/>
        <w:jc w:val="left"/>
        <w:rPr>
          <w:b/>
          <w:sz w:val="22"/>
        </w:rPr>
      </w:pPr>
      <w:r>
        <w:rPr>
          <w:b/>
          <w:color w:val="000009"/>
          <w:sz w:val="22"/>
        </w:rPr>
        <w:t>PROFESSIONAL EXPERIENCE</w:t>
      </w:r>
    </w:p>
    <w:p>
      <w:pPr>
        <w:pStyle w:val="BodyText"/>
        <w:spacing w:before="199"/>
        <w:ind w:left="120"/>
      </w:pPr>
      <w:r>
        <w:rPr>
          <w:color w:val="000009"/>
        </w:rPr>
        <w:t>MSys Technologies, Chennai, India</w:t>
      </w:r>
    </w:p>
    <w:p>
      <w:pPr>
        <w:pStyle w:val="Heading1"/>
        <w:spacing w:before="3" w:line="242" w:lineRule="auto"/>
        <w:ind w:right="7179"/>
        <w:rPr>
          <w:u w:val="none"/>
        </w:rPr>
      </w:pPr>
      <w:r>
        <w:rPr>
          <w:color w:val="000009"/>
          <w:u w:val="none"/>
        </w:rPr>
        <w:t>April 2017 - Till date Software Engineer</w:t>
      </w:r>
    </w:p>
    <w:p>
      <w:pPr>
        <w:spacing w:after="0" w:line="242" w:lineRule="auto"/>
        <w:sectPr>
          <w:type w:val="continuous"/>
          <w:pgSz w:w="12240" w:h="15840" w:orient="portrait"/>
          <w:pgMar w:top="1340" w:right="0" w:bottom="280" w:left="1680" w:header="720" w:footer="720" w:gutter="0"/>
          <w:cols w:space="720"/>
        </w:sectPr>
      </w:pPr>
    </w:p>
    <w:p>
      <w:pPr>
        <w:spacing w:before="77"/>
        <w:ind w:left="120" w:right="0" w:firstLine="0"/>
        <w:jc w:val="left"/>
        <w:rPr>
          <w:b/>
          <w:sz w:val="24"/>
        </w:rPr>
      </w:pPr>
      <w:r>
        <w:rPr>
          <w:b/>
          <w:color w:val="000009"/>
          <w:sz w:val="24"/>
          <w:u w:val="thick" w:color="000009"/>
        </w:rPr>
        <w:t xml:space="preserve">Project 1: </w:t>
      </w:r>
      <w:r>
        <w:rPr>
          <w:b/>
          <w:color w:val="000009"/>
          <w:sz w:val="24"/>
          <w:u w:val="thick" w:color="000009"/>
          <w:lang w:val="en-US"/>
        </w:rPr>
        <w:t>XIO-</w:t>
      </w:r>
      <w:r>
        <w:rPr>
          <w:b/>
          <w:color w:val="000009"/>
          <w:sz w:val="24"/>
          <w:u w:val="thick" w:color="000009"/>
        </w:rPr>
        <w:t xml:space="preserve"> Storage Development Team</w:t>
      </w:r>
    </w:p>
    <w:p>
      <w:pPr>
        <w:pStyle w:val="BodyText"/>
        <w:spacing w:before="1"/>
        <w:rPr>
          <w:b/>
          <w:sz w:val="28"/>
        </w:rPr>
      </w:pPr>
    </w:p>
    <w:p>
      <w:pPr>
        <w:pStyle w:val="BodyText"/>
        <w:tabs>
          <w:tab w:val="left" w:pos="2495"/>
          <w:tab w:val="left" w:pos="2961"/>
        </w:tabs>
        <w:spacing w:before="92"/>
        <w:ind w:left="120"/>
      </w:pPr>
      <w:r>
        <w:rPr>
          <w:color w:val="000009"/>
        </w:rPr>
        <w:t>Team</w:t>
      </w:r>
      <w:r>
        <w:rPr>
          <w:color w:val="000009"/>
          <w:spacing w:val="-2"/>
        </w:rPr>
        <w:t xml:space="preserve"> </w:t>
      </w:r>
      <w:r>
        <w:rPr>
          <w:color w:val="000009"/>
        </w:rPr>
        <w:t>Size</w:t>
      </w:r>
      <w:r>
        <w:rPr>
          <w:color w:val="000009"/>
        </w:rPr>
        <w:tab/>
      </w:r>
      <w:r>
        <w:rPr>
          <w:color w:val="000009"/>
        </w:rPr>
        <w:t>:</w:t>
      </w:r>
      <w:r>
        <w:rPr>
          <w:color w:val="000009"/>
        </w:rPr>
        <w:tab/>
      </w:r>
      <w:r>
        <w:rPr>
          <w:color w:val="000009"/>
          <w:lang w:val="en-US"/>
        </w:rPr>
        <w:t>18</w:t>
      </w:r>
    </w:p>
    <w:p>
      <w:pPr>
        <w:pStyle w:val="BodyText"/>
        <w:tabs>
          <w:tab w:val="left" w:pos="2495"/>
          <w:tab w:val="left" w:pos="2961"/>
        </w:tabs>
        <w:spacing w:before="46"/>
        <w:ind w:left="120"/>
      </w:pPr>
      <w:r>
        <w:rPr>
          <w:color w:val="000009"/>
        </w:rPr>
        <w:t>Duration</w:t>
      </w:r>
      <w:r>
        <w:rPr>
          <w:color w:val="000009"/>
        </w:rPr>
        <w:tab/>
      </w:r>
      <w:r>
        <w:rPr>
          <w:color w:val="000009"/>
        </w:rPr>
        <w:t>:</w:t>
      </w:r>
      <w:r>
        <w:rPr>
          <w:color w:val="000009"/>
        </w:rPr>
        <w:tab/>
      </w:r>
      <w:r>
        <w:rPr>
          <w:color w:val="000009"/>
        </w:rPr>
        <w:t xml:space="preserve">April 2017 - </w:t>
      </w:r>
      <w:r>
        <w:rPr>
          <w:color w:val="000009"/>
          <w:lang w:val="en-US"/>
        </w:rPr>
        <w:t>Sep</w:t>
      </w:r>
      <w:r>
        <w:rPr>
          <w:color w:val="000009"/>
          <w:spacing w:val="-7"/>
        </w:rPr>
        <w:t xml:space="preserve"> </w:t>
      </w:r>
      <w:r>
        <w:rPr>
          <w:color w:val="000009"/>
        </w:rPr>
        <w:t>2018</w:t>
      </w:r>
    </w:p>
    <w:p>
      <w:pPr>
        <w:tabs>
          <w:tab w:val="left" w:pos="2495"/>
          <w:tab w:val="left" w:pos="2961"/>
        </w:tabs>
        <w:spacing w:before="50"/>
        <w:ind w:left="120" w:right="0" w:firstLine="0"/>
        <w:jc w:val="left"/>
        <w:rPr>
          <w:b/>
          <w:sz w:val="24"/>
        </w:rPr>
      </w:pPr>
      <w:r>
        <w:rPr>
          <w:color w:val="000009"/>
          <w:sz w:val="24"/>
        </w:rPr>
        <w:t>Technology</w:t>
      </w:r>
      <w:r>
        <w:rPr>
          <w:color w:val="000009"/>
          <w:sz w:val="24"/>
        </w:rPr>
        <w:tab/>
      </w:r>
      <w:r>
        <w:rPr>
          <w:color w:val="000009"/>
          <w:sz w:val="24"/>
        </w:rPr>
        <w:t>:</w:t>
      </w:r>
      <w:r>
        <w:rPr>
          <w:color w:val="000009"/>
          <w:sz w:val="24"/>
        </w:rPr>
        <w:tab/>
      </w:r>
      <w:r>
        <w:rPr>
          <w:b/>
          <w:color w:val="000008"/>
          <w:sz w:val="24"/>
        </w:rPr>
        <w:t>Python,</w:t>
      </w:r>
      <w:r>
        <w:rPr>
          <w:b/>
          <w:color w:val="000008"/>
          <w:spacing w:val="-1"/>
          <w:sz w:val="24"/>
        </w:rPr>
        <w:t xml:space="preserve"> </w:t>
      </w:r>
      <w:r>
        <w:rPr>
          <w:b/>
          <w:color w:val="000008"/>
          <w:spacing w:val="-1"/>
          <w:sz w:val="24"/>
          <w:lang w:val="en-US"/>
        </w:rPr>
        <w:t>Django</w:t>
      </w:r>
    </w:p>
    <w:p>
      <w:pPr>
        <w:pStyle w:val="BodyText"/>
        <w:tabs>
          <w:tab w:val="left" w:pos="2495"/>
          <w:tab w:val="left" w:pos="2961"/>
        </w:tabs>
        <w:spacing w:before="41"/>
        <w:ind w:left="120"/>
      </w:pPr>
      <w:r>
        <w:rPr>
          <w:color w:val="000009"/>
        </w:rPr>
        <w:t>Storage</w:t>
      </w:r>
      <w:r>
        <w:rPr>
          <w:color w:val="000009"/>
        </w:rPr>
        <w:tab/>
      </w:r>
      <w:r>
        <w:rPr>
          <w:color w:val="000009"/>
        </w:rPr>
        <w:t>:</w:t>
      </w:r>
      <w:r>
        <w:rPr>
          <w:color w:val="000009"/>
        </w:rPr>
        <w:tab/>
      </w:r>
      <w:r>
        <w:rPr>
          <w:color w:val="000009"/>
        </w:rPr>
        <w:t>MySQL, Oracle10g</w:t>
      </w:r>
    </w:p>
    <w:p>
      <w:pPr>
        <w:pStyle w:val="BodyText"/>
        <w:spacing w:before="4"/>
        <w:rPr>
          <w:sz w:val="27"/>
        </w:rPr>
      </w:pPr>
    </w:p>
    <w:p>
      <w:pPr>
        <w:pStyle w:val="Heading1"/>
        <w:rPr>
          <w:u w:val="none"/>
        </w:rPr>
      </w:pPr>
      <w:r>
        <w:rPr>
          <w:color w:val="000009"/>
          <w:u w:val="thick" w:color="000009"/>
        </w:rPr>
        <w:t>Abstract</w:t>
      </w:r>
    </w:p>
    <w:p>
      <w:pPr>
        <w:pStyle w:val="BodyText"/>
        <w:spacing w:before="79" w:line="295" w:lineRule="auto"/>
        <w:ind w:left="840" w:right="1802"/>
        <w:jc w:val="both"/>
      </w:pPr>
      <w:r>
        <w:rPr>
          <w:color w:val="000009"/>
        </w:rPr>
        <w:t xml:space="preserve">Nimble storage Development Team is responsible for the Architectural Design, Development and Continues Improvement in the </w:t>
      </w:r>
      <w:r>
        <w:rPr>
          <w:color w:val="000009"/>
          <w:lang w:val="en-US"/>
        </w:rPr>
        <w:t>XIO-</w:t>
      </w:r>
      <w:r>
        <w:rPr>
          <w:color w:val="000009"/>
        </w:rPr>
        <w:t xml:space="preserve">storage product. Often, this team works closely with the Business Analyst Team or directly with the Client. The requirements will be designed and developed in the </w:t>
      </w:r>
      <w:r>
        <w:rPr>
          <w:b/>
          <w:color w:val="000009"/>
        </w:rPr>
        <w:t>Scrum model</w:t>
      </w:r>
      <w:r>
        <w:rPr>
          <w:color w:val="000009"/>
        </w:rPr>
        <w:t>.</w:t>
      </w:r>
    </w:p>
    <w:p>
      <w:pPr>
        <w:pStyle w:val="BodyText"/>
        <w:rPr>
          <w:sz w:val="26"/>
        </w:rPr>
      </w:pPr>
    </w:p>
    <w:p>
      <w:pPr>
        <w:pStyle w:val="BodyText"/>
        <w:spacing w:before="1"/>
        <w:rPr>
          <w:sz w:val="25"/>
        </w:rPr>
      </w:pPr>
    </w:p>
    <w:p>
      <w:pPr>
        <w:pStyle w:val="Heading1"/>
        <w:spacing w:before="1"/>
        <w:rPr>
          <w:u w:val="none"/>
        </w:rPr>
      </w:pPr>
      <w:r>
        <w:rPr>
          <w:color w:val="000009"/>
          <w:u w:val="thick" w:color="000009"/>
        </w:rPr>
        <w:t>Roles and Responsibilities</w:t>
      </w:r>
    </w:p>
    <w:p>
      <w:pPr>
        <w:pStyle w:val="BodyText"/>
        <w:spacing w:before="45" w:line="326" w:lineRule="auto"/>
        <w:ind w:left="120" w:right="1778" w:firstLine="710"/>
        <w:jc w:val="both"/>
      </w:pPr>
      <w:r>
        <w:rPr>
          <w:color w:val="000009"/>
        </w:rPr>
        <w:t>Worked as a</w:t>
      </w:r>
      <w:r>
        <w:rPr>
          <w:color w:val="000009"/>
          <w:lang w:val="en-US"/>
        </w:rPr>
        <w:t xml:space="preserve"> Python developer ,</w:t>
      </w:r>
      <w:r>
        <w:rPr>
          <w:color w:val="000009"/>
        </w:rPr>
        <w:t>Involved in</w:t>
      </w:r>
      <w:r>
        <w:rPr>
          <w:color w:val="000009"/>
          <w:lang w:val="en-US"/>
        </w:rPr>
        <w:t xml:space="preserve"> developing</w:t>
      </w:r>
      <w:r>
        <w:rPr>
          <w:color w:val="000009"/>
        </w:rPr>
        <w:t xml:space="preserve"> and troubleshooting the issues in the product that range from simple updates of features to dramatic discoveries of new technologies depending on the product’s needs.</w:t>
      </w:r>
    </w:p>
    <w:p>
      <w:pPr>
        <w:spacing w:before="77"/>
        <w:ind w:left="120" w:right="0" w:firstLine="0"/>
        <w:jc w:val="left"/>
        <w:rPr>
          <w:b/>
          <w:color w:val="000009"/>
          <w:sz w:val="24"/>
          <w:u w:val="thick" w:color="000009"/>
        </w:rPr>
      </w:pPr>
    </w:p>
    <w:p>
      <w:pPr>
        <w:spacing w:before="77"/>
        <w:ind w:left="120" w:right="0" w:firstLine="0"/>
        <w:jc w:val="left"/>
        <w:rPr>
          <w:b/>
          <w:sz w:val="24"/>
        </w:rPr>
      </w:pPr>
      <w:r>
        <w:rPr>
          <w:b/>
          <w:color w:val="000009"/>
          <w:sz w:val="24"/>
          <w:u w:val="thick" w:color="000009"/>
        </w:rPr>
        <w:t xml:space="preserve">Project </w:t>
      </w:r>
      <w:r>
        <w:rPr>
          <w:b/>
          <w:color w:val="000009"/>
          <w:sz w:val="24"/>
          <w:u w:val="thick" w:color="000009"/>
          <w:lang w:val="en-US"/>
        </w:rPr>
        <w:t>2</w:t>
      </w:r>
      <w:r>
        <w:rPr>
          <w:b/>
          <w:color w:val="000009"/>
          <w:sz w:val="24"/>
          <w:u w:val="thick" w:color="000009"/>
        </w:rPr>
        <w:t>: Nimble Storage Development Team (Linux Platform)</w:t>
      </w:r>
    </w:p>
    <w:p>
      <w:pPr>
        <w:pStyle w:val="BodyText"/>
        <w:spacing w:before="1"/>
        <w:rPr>
          <w:b/>
          <w:sz w:val="28"/>
        </w:rPr>
      </w:pPr>
    </w:p>
    <w:p>
      <w:pPr>
        <w:pStyle w:val="BodyText"/>
        <w:tabs>
          <w:tab w:val="left" w:pos="2495"/>
          <w:tab w:val="left" w:pos="2961"/>
        </w:tabs>
        <w:spacing w:before="92"/>
        <w:ind w:left="120"/>
      </w:pPr>
      <w:r>
        <w:rPr>
          <w:color w:val="000009"/>
        </w:rPr>
        <w:t>Team</w:t>
      </w:r>
      <w:r>
        <w:rPr>
          <w:color w:val="000009"/>
          <w:spacing w:val="-2"/>
        </w:rPr>
        <w:t xml:space="preserve"> </w:t>
      </w:r>
      <w:r>
        <w:rPr>
          <w:color w:val="000009"/>
        </w:rPr>
        <w:t>Size</w:t>
      </w:r>
      <w:r>
        <w:rPr>
          <w:color w:val="000009"/>
        </w:rPr>
        <w:tab/>
      </w:r>
      <w:r>
        <w:rPr>
          <w:color w:val="000009"/>
        </w:rPr>
        <w:t>:</w:t>
      </w:r>
      <w:r>
        <w:rPr>
          <w:color w:val="000009"/>
        </w:rPr>
        <w:tab/>
      </w:r>
      <w:r>
        <w:rPr>
          <w:color w:val="000009"/>
        </w:rPr>
        <w:t>2</w:t>
      </w:r>
      <w:r>
        <w:rPr>
          <w:color w:val="000009"/>
          <w:lang w:val="en-US"/>
        </w:rPr>
        <w:t>2</w:t>
      </w:r>
    </w:p>
    <w:p>
      <w:pPr>
        <w:pStyle w:val="BodyText"/>
        <w:tabs>
          <w:tab w:val="left" w:pos="2495"/>
          <w:tab w:val="left" w:pos="2961"/>
        </w:tabs>
        <w:spacing w:before="46"/>
        <w:ind w:left="120"/>
      </w:pPr>
      <w:r>
        <w:rPr>
          <w:color w:val="000009"/>
        </w:rPr>
        <w:t>Duration</w:t>
      </w:r>
      <w:r>
        <w:rPr>
          <w:color w:val="000009"/>
        </w:rPr>
        <w:tab/>
      </w:r>
      <w:r>
        <w:rPr>
          <w:color w:val="000009"/>
        </w:rPr>
        <w:t>:</w:t>
      </w:r>
      <w:r>
        <w:rPr>
          <w:color w:val="000009"/>
        </w:rPr>
        <w:tab/>
      </w:r>
      <w:r>
        <w:rPr>
          <w:color w:val="000009"/>
          <w:lang w:val="en-US"/>
        </w:rPr>
        <w:t xml:space="preserve">Sep </w:t>
      </w:r>
      <w:r>
        <w:rPr>
          <w:color w:val="000009"/>
        </w:rPr>
        <w:t xml:space="preserve">2017 - </w:t>
      </w:r>
      <w:r>
        <w:rPr>
          <w:color w:val="000009"/>
          <w:lang w:val="en-US"/>
        </w:rPr>
        <w:t>Aug</w:t>
      </w:r>
      <w:r>
        <w:rPr>
          <w:color w:val="000009"/>
          <w:spacing w:val="-7"/>
        </w:rPr>
        <w:t xml:space="preserve"> </w:t>
      </w:r>
      <w:r>
        <w:rPr>
          <w:color w:val="000009"/>
        </w:rPr>
        <w:t>2018</w:t>
      </w:r>
    </w:p>
    <w:p>
      <w:pPr>
        <w:tabs>
          <w:tab w:val="left" w:pos="2495"/>
          <w:tab w:val="left" w:pos="2961"/>
        </w:tabs>
        <w:spacing w:before="50"/>
        <w:ind w:left="120" w:right="0" w:firstLine="0"/>
        <w:jc w:val="left"/>
      </w:pPr>
      <w:r>
        <w:rPr>
          <w:color w:val="000009"/>
          <w:sz w:val="24"/>
        </w:rPr>
        <w:t>Technology</w:t>
      </w:r>
      <w:r>
        <w:rPr>
          <w:color w:val="000009"/>
          <w:sz w:val="24"/>
        </w:rPr>
        <w:tab/>
      </w:r>
      <w:r>
        <w:rPr>
          <w:color w:val="000009"/>
          <w:sz w:val="24"/>
        </w:rPr>
        <w:t>:</w:t>
      </w:r>
      <w:r>
        <w:rPr>
          <w:color w:val="000009"/>
          <w:sz w:val="24"/>
        </w:rPr>
        <w:tab/>
      </w:r>
      <w:r>
        <w:rPr>
          <w:b/>
          <w:color w:val="000008"/>
          <w:sz w:val="24"/>
        </w:rPr>
        <w:t>Python,</w:t>
      </w:r>
      <w:r>
        <w:rPr>
          <w:b/>
          <w:color w:val="000008"/>
          <w:spacing w:val="-1"/>
          <w:sz w:val="24"/>
        </w:rPr>
        <w:t xml:space="preserve"> </w:t>
      </w:r>
      <w:r>
        <w:rPr>
          <w:b/>
          <w:color w:val="000008"/>
          <w:spacing w:val="2"/>
          <w:sz w:val="24"/>
        </w:rPr>
        <w:t>Vmwar</w:t>
      </w:r>
      <w:r>
        <w:rPr>
          <w:b/>
          <w:color w:val="000008"/>
          <w:spacing w:val="2"/>
          <w:sz w:val="24"/>
          <w:lang w:val="en-US"/>
        </w:rPr>
        <w:t>e</w:t>
      </w:r>
    </w:p>
    <w:p>
      <w:pPr>
        <w:pStyle w:val="BodyText"/>
        <w:spacing w:before="4"/>
        <w:rPr>
          <w:sz w:val="27"/>
        </w:rPr>
      </w:pPr>
    </w:p>
    <w:p>
      <w:pPr>
        <w:pStyle w:val="Heading1"/>
        <w:rPr>
          <w:u w:val="none"/>
        </w:rPr>
      </w:pPr>
      <w:r>
        <w:rPr>
          <w:color w:val="000009"/>
          <w:u w:val="thick" w:color="000009"/>
        </w:rPr>
        <w:t>Abstract</w:t>
      </w:r>
    </w:p>
    <w:p>
      <w:pPr>
        <w:pStyle w:val="BodyText"/>
        <w:spacing w:before="79" w:line="295" w:lineRule="auto"/>
        <w:ind w:left="840" w:right="1802"/>
        <w:jc w:val="both"/>
      </w:pPr>
      <w:r>
        <w:rPr>
          <w:color w:val="000009"/>
        </w:rPr>
        <w:t xml:space="preserve">Nimble storage Development Team is responsible for the Architectural Design, Development and Continues Improvement in the Nimble storage product. Often, this team works closely with the Business Analyst Team or directly with the Client (HPE). The requirements will be designed and developed in the </w:t>
      </w:r>
      <w:r>
        <w:rPr>
          <w:b/>
          <w:color w:val="000009"/>
        </w:rPr>
        <w:t>Scrum model</w:t>
      </w:r>
      <w:r>
        <w:rPr>
          <w:color w:val="000009"/>
        </w:rPr>
        <w:t>.</w:t>
      </w:r>
    </w:p>
    <w:p>
      <w:pPr>
        <w:pStyle w:val="BodyText"/>
        <w:rPr>
          <w:sz w:val="26"/>
        </w:rPr>
      </w:pPr>
    </w:p>
    <w:p>
      <w:pPr>
        <w:pStyle w:val="BodyText"/>
        <w:spacing w:before="1"/>
        <w:rPr>
          <w:sz w:val="25"/>
        </w:rPr>
      </w:pPr>
    </w:p>
    <w:p>
      <w:pPr>
        <w:pStyle w:val="Heading1"/>
        <w:spacing w:before="1"/>
        <w:rPr>
          <w:u w:val="none"/>
        </w:rPr>
      </w:pPr>
      <w:r>
        <w:rPr>
          <w:color w:val="000009"/>
          <w:u w:val="thick" w:color="000009"/>
        </w:rPr>
        <w:t>Roles and Responsibilities</w:t>
      </w:r>
    </w:p>
    <w:p>
      <w:pPr>
        <w:pStyle w:val="BodyText"/>
        <w:spacing w:before="45" w:line="326" w:lineRule="auto"/>
        <w:ind w:left="120" w:right="1778" w:firstLine="710"/>
        <w:jc w:val="both"/>
      </w:pPr>
      <w:r>
        <w:rPr>
          <w:color w:val="000009"/>
        </w:rPr>
        <w:t>Worked as an Automation Engineer, Involved in Automation and troubleshooting the issues in the product that range from simple updates of features to dramatic discoveries of new technologies depending on the product’s needs.</w:t>
      </w:r>
    </w:p>
    <w:p>
      <w:pPr>
        <w:pStyle w:val="BodyText"/>
        <w:spacing w:before="1"/>
        <w:ind w:left="830"/>
      </w:pPr>
      <w:r>
        <w:rPr>
          <w:color w:val="000009"/>
        </w:rPr>
        <w:t>Triggering the test cases via Jenkins and troubleshooting the issues.</w:t>
      </w:r>
    </w:p>
    <w:p>
      <w:pPr>
        <w:pStyle w:val="BodyText"/>
        <w:spacing w:before="99" w:line="326" w:lineRule="auto"/>
        <w:ind w:left="120" w:right="1784" w:firstLine="710"/>
        <w:jc w:val="both"/>
        <w:rPr>
          <w:color w:val="000009"/>
        </w:rPr>
      </w:pPr>
      <w:r>
        <w:rPr>
          <w:color w:val="000009"/>
        </w:rPr>
        <w:t>Automating the test case scenarios in Python for Array and Linux-Host integration and application feature testing.</w:t>
      </w:r>
    </w:p>
    <w:p>
      <w:pPr>
        <w:spacing w:before="77"/>
        <w:ind w:left="120" w:right="0" w:firstLine="0"/>
        <w:jc w:val="left"/>
        <w:rPr>
          <w:b/>
          <w:sz w:val="24"/>
        </w:rPr>
      </w:pPr>
      <w:r>
        <w:rPr>
          <w:b/>
          <w:color w:val="000009"/>
          <w:sz w:val="24"/>
          <w:u w:val="thick" w:color="000009"/>
        </w:rPr>
        <w:t xml:space="preserve">Project </w:t>
      </w:r>
      <w:r>
        <w:rPr>
          <w:b/>
          <w:color w:val="000009"/>
          <w:sz w:val="24"/>
          <w:u w:val="thick" w:color="000009"/>
          <w:lang w:val="en-US"/>
        </w:rPr>
        <w:t>3</w:t>
      </w:r>
      <w:r>
        <w:rPr>
          <w:b/>
          <w:color w:val="000009"/>
          <w:sz w:val="24"/>
          <w:u w:val="thick" w:color="000009"/>
        </w:rPr>
        <w:t>: Nimble Storage Development Team (</w:t>
      </w:r>
      <w:r>
        <w:rPr>
          <w:b/>
          <w:color w:val="000009"/>
          <w:sz w:val="24"/>
          <w:u w:val="thick" w:color="000009"/>
          <w:lang w:val="en-US"/>
        </w:rPr>
        <w:t>Windows</w:t>
      </w:r>
      <w:r>
        <w:rPr>
          <w:b/>
          <w:color w:val="000009"/>
          <w:sz w:val="24"/>
          <w:u w:val="thick" w:color="000009"/>
        </w:rPr>
        <w:t xml:space="preserve"> Platform)</w:t>
      </w:r>
    </w:p>
    <w:p>
      <w:pPr>
        <w:pStyle w:val="BodyText"/>
        <w:spacing w:before="1"/>
        <w:rPr>
          <w:b/>
          <w:sz w:val="28"/>
        </w:rPr>
      </w:pPr>
    </w:p>
    <w:p>
      <w:pPr>
        <w:pStyle w:val="BodyText"/>
        <w:tabs>
          <w:tab w:val="left" w:pos="2495"/>
          <w:tab w:val="left" w:pos="2961"/>
        </w:tabs>
        <w:spacing w:before="92"/>
        <w:ind w:left="120"/>
      </w:pPr>
      <w:r>
        <w:rPr>
          <w:color w:val="000009"/>
        </w:rPr>
        <w:t>Team</w:t>
      </w:r>
      <w:r>
        <w:rPr>
          <w:color w:val="000009"/>
          <w:spacing w:val="-2"/>
        </w:rPr>
        <w:t xml:space="preserve"> </w:t>
      </w:r>
      <w:r>
        <w:rPr>
          <w:color w:val="000009"/>
        </w:rPr>
        <w:t>Size</w:t>
      </w:r>
      <w:r>
        <w:rPr>
          <w:color w:val="000009"/>
        </w:rPr>
        <w:tab/>
      </w:r>
      <w:r>
        <w:rPr>
          <w:color w:val="000009"/>
        </w:rPr>
        <w:t>:</w:t>
      </w:r>
      <w:r>
        <w:rPr>
          <w:color w:val="000009"/>
        </w:rPr>
        <w:tab/>
      </w:r>
      <w:r>
        <w:rPr>
          <w:color w:val="000009"/>
        </w:rPr>
        <w:t>20</w:t>
      </w:r>
    </w:p>
    <w:p>
      <w:pPr>
        <w:pStyle w:val="BodyText"/>
        <w:tabs>
          <w:tab w:val="left" w:pos="2495"/>
          <w:tab w:val="left" w:pos="2961"/>
        </w:tabs>
        <w:spacing w:before="46"/>
        <w:ind w:left="120"/>
      </w:pPr>
      <w:r>
        <w:rPr>
          <w:color w:val="000009"/>
        </w:rPr>
        <w:t>Duration</w:t>
      </w:r>
      <w:r>
        <w:rPr>
          <w:color w:val="000009"/>
        </w:rPr>
        <w:tab/>
      </w:r>
      <w:r>
        <w:rPr>
          <w:color w:val="000009"/>
        </w:rPr>
        <w:t>:</w:t>
      </w:r>
      <w:r>
        <w:rPr>
          <w:color w:val="000009"/>
        </w:rPr>
        <w:tab/>
      </w:r>
      <w:r>
        <w:rPr>
          <w:color w:val="000009"/>
          <w:lang w:val="en-US"/>
        </w:rPr>
        <w:t xml:space="preserve">Aug </w:t>
      </w:r>
      <w:r>
        <w:rPr>
          <w:color w:val="000009"/>
        </w:rPr>
        <w:t>201</w:t>
      </w:r>
      <w:r>
        <w:rPr>
          <w:color w:val="000009"/>
          <w:lang w:val="en-US"/>
        </w:rPr>
        <w:t xml:space="preserve">8 </w:t>
      </w:r>
      <w:r>
        <w:rPr>
          <w:color w:val="000009"/>
        </w:rPr>
        <w:t xml:space="preserve">- </w:t>
      </w:r>
      <w:r>
        <w:rPr>
          <w:color w:val="000009"/>
          <w:lang w:val="en-US"/>
        </w:rPr>
        <w:t>till date</w:t>
      </w:r>
    </w:p>
    <w:p>
      <w:pPr>
        <w:tabs>
          <w:tab w:val="left" w:pos="2495"/>
          <w:tab w:val="left" w:pos="2961"/>
        </w:tabs>
        <w:spacing w:before="50"/>
        <w:ind w:left="120" w:right="0" w:firstLine="0"/>
        <w:jc w:val="left"/>
        <w:rPr>
          <w:b/>
          <w:sz w:val="24"/>
        </w:rPr>
      </w:pPr>
      <w:r>
        <w:rPr>
          <w:color w:val="000009"/>
          <w:sz w:val="24"/>
        </w:rPr>
        <w:t>Technology</w:t>
      </w:r>
      <w:r>
        <w:rPr>
          <w:color w:val="000009"/>
          <w:sz w:val="24"/>
        </w:rPr>
        <w:tab/>
      </w:r>
      <w:r>
        <w:rPr>
          <w:color w:val="000009"/>
          <w:sz w:val="24"/>
        </w:rPr>
        <w:t>:</w:t>
      </w:r>
      <w:r>
        <w:rPr>
          <w:color w:val="000009"/>
          <w:sz w:val="24"/>
        </w:rPr>
        <w:tab/>
      </w:r>
      <w:r>
        <w:rPr>
          <w:color w:val="000009"/>
          <w:sz w:val="24"/>
          <w:lang w:val="en-US"/>
        </w:rPr>
        <w:t>Powershell</w:t>
      </w:r>
      <w:r>
        <w:rPr>
          <w:b/>
          <w:color w:val="000008"/>
          <w:sz w:val="24"/>
        </w:rPr>
        <w:t>,</w:t>
      </w:r>
      <w:r>
        <w:rPr>
          <w:b/>
          <w:color w:val="000008"/>
          <w:spacing w:val="-1"/>
          <w:sz w:val="24"/>
        </w:rPr>
        <w:t xml:space="preserve"> </w:t>
      </w:r>
      <w:r>
        <w:rPr>
          <w:b/>
          <w:color w:val="000008"/>
          <w:spacing w:val="2"/>
          <w:sz w:val="24"/>
        </w:rPr>
        <w:t>Vmware</w:t>
      </w:r>
    </w:p>
    <w:p>
      <w:pPr>
        <w:pStyle w:val="BodyText"/>
        <w:tabs>
          <w:tab w:val="left" w:pos="2495"/>
          <w:tab w:val="left" w:pos="2961"/>
        </w:tabs>
        <w:spacing w:before="41"/>
        <w:ind w:left="120"/>
      </w:pPr>
      <w:r>
        <w:rPr>
          <w:color w:val="000009"/>
        </w:rPr>
        <w:t>Storage</w:t>
      </w:r>
      <w:r>
        <w:rPr>
          <w:color w:val="000009"/>
        </w:rPr>
        <w:tab/>
      </w:r>
      <w:r>
        <w:rPr>
          <w:color w:val="000009"/>
        </w:rPr>
        <w:t>:</w:t>
      </w:r>
      <w:r>
        <w:rPr>
          <w:color w:val="000009"/>
        </w:rPr>
        <w:tab/>
      </w:r>
      <w:r>
        <w:rPr>
          <w:color w:val="000009"/>
        </w:rPr>
        <w:t>MySQL</w:t>
      </w:r>
    </w:p>
    <w:p>
      <w:pPr>
        <w:pStyle w:val="BodyText"/>
        <w:spacing w:before="4"/>
        <w:rPr>
          <w:sz w:val="27"/>
        </w:rPr>
      </w:pPr>
    </w:p>
    <w:p>
      <w:pPr>
        <w:pStyle w:val="Heading1"/>
        <w:rPr>
          <w:u w:val="none"/>
        </w:rPr>
      </w:pPr>
      <w:r>
        <w:rPr>
          <w:color w:val="000009"/>
          <w:u w:val="thick" w:color="000009"/>
        </w:rPr>
        <w:t>Abstract</w:t>
      </w:r>
    </w:p>
    <w:p>
      <w:pPr>
        <w:pStyle w:val="BodyText"/>
        <w:spacing w:before="79" w:line="295" w:lineRule="auto"/>
        <w:ind w:left="840" w:right="1802"/>
        <w:jc w:val="both"/>
      </w:pPr>
      <w:r>
        <w:rPr>
          <w:color w:val="000009"/>
        </w:rPr>
        <w:t xml:space="preserve">Nimble storage Development Team is responsible for the Architectural Design, Development and Continues Improvement in the Nimble storage product. Often, this team works closely with the Business Analyst Team or directly with the Client (HPE). The requirements will be designed and developed in the </w:t>
      </w:r>
      <w:r>
        <w:rPr>
          <w:b/>
          <w:color w:val="000009"/>
        </w:rPr>
        <w:t>Scrum model</w:t>
      </w:r>
      <w:r>
        <w:rPr>
          <w:color w:val="000009"/>
        </w:rPr>
        <w:t>.</w:t>
      </w:r>
    </w:p>
    <w:p>
      <w:pPr>
        <w:pStyle w:val="BodyText"/>
        <w:rPr>
          <w:sz w:val="26"/>
        </w:rPr>
      </w:pPr>
    </w:p>
    <w:p>
      <w:pPr>
        <w:pStyle w:val="Heading1"/>
        <w:spacing w:before="1"/>
        <w:rPr>
          <w:u w:val="none"/>
        </w:rPr>
      </w:pPr>
      <w:r>
        <w:rPr>
          <w:color w:val="000009"/>
          <w:u w:val="thick" w:color="000009"/>
        </w:rPr>
        <w:t>Roles and Responsibilities</w:t>
      </w:r>
    </w:p>
    <w:p>
      <w:pPr>
        <w:pStyle w:val="BodyText"/>
        <w:spacing w:before="45" w:line="326" w:lineRule="auto"/>
        <w:ind w:left="120" w:right="1778" w:firstLine="710"/>
        <w:jc w:val="both"/>
      </w:pPr>
      <w:r>
        <w:rPr>
          <w:color w:val="000009"/>
        </w:rPr>
        <w:t>Worked as an Automation Engineer, Involved in Automation and troubleshooting the issues in the product that range from simple updates of features to dramatic discoveries of new technologies depending on the product’s needs.</w:t>
      </w:r>
    </w:p>
    <w:p>
      <w:pPr>
        <w:pStyle w:val="BodyText"/>
        <w:spacing w:before="1"/>
        <w:ind w:left="830"/>
      </w:pPr>
      <w:r>
        <w:rPr>
          <w:color w:val="000009"/>
        </w:rPr>
        <w:t>Triggering the test cases via Jenkins and troubleshooting the issues.</w:t>
      </w:r>
    </w:p>
    <w:p>
      <w:pPr>
        <w:pStyle w:val="BodyText"/>
        <w:spacing w:before="99" w:line="326" w:lineRule="auto"/>
        <w:ind w:left="120" w:right="1784" w:firstLine="710"/>
        <w:jc w:val="both"/>
      </w:pPr>
      <w:r>
        <w:rPr>
          <w:color w:val="000009"/>
        </w:rPr>
        <w:t xml:space="preserve">Automating the test case scenarios in </w:t>
      </w:r>
      <w:r>
        <w:rPr>
          <w:color w:val="000009"/>
          <w:lang w:val="en-US"/>
        </w:rPr>
        <w:t>Powershell</w:t>
      </w:r>
      <w:r>
        <w:rPr>
          <w:color w:val="000009"/>
        </w:rPr>
        <w:t xml:space="preserve"> for Array and </w:t>
      </w:r>
      <w:r>
        <w:rPr>
          <w:color w:val="000009"/>
          <w:lang w:val="en-US"/>
        </w:rPr>
        <w:t>Windows</w:t>
      </w:r>
      <w:r>
        <w:rPr>
          <w:color w:val="000009"/>
        </w:rPr>
        <w:t>-Host integration and application feature testing.</w:t>
      </w:r>
    </w:p>
    <w:p>
      <w:pPr>
        <w:pStyle w:val="BodyText"/>
        <w:spacing w:before="99" w:line="326" w:lineRule="auto"/>
        <w:ind w:right="1784"/>
        <w:jc w:val="both"/>
        <w:rPr>
          <w:color w:val="000009"/>
        </w:rPr>
      </w:pPr>
    </w:p>
    <w:p>
      <w:pPr>
        <w:pStyle w:val="BodyText"/>
        <w:spacing w:before="99" w:line="326" w:lineRule="auto"/>
        <w:ind w:right="1784"/>
        <w:jc w:val="both"/>
        <w:rPr>
          <w:color w:val="00000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orient="portrait"/>
      <w:pgMar w:top="15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SimHei">
    <w:altName w:val="SimHei"/>
    <w:panose1 w:val="02010609060001010101"/>
    <w:charset w:val="86"/>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Cambria">
    <w:altName w:val="Cambria"/>
    <w:panose1 w:val="02040503050004030204"/>
    <w:charset w:val="00"/>
    <w:family w:val="modern"/>
    <w:pitch w:val="default"/>
    <w:sig w:usb0="E00002FF" w:usb1="400004FF" w:usb2="00000000" w:usb3="00000000" w:csb0="2000019F" w:csb1="00000000"/>
  </w:font>
  <w:font w:name="Calibri">
    <w:altName w:val="Calibri"/>
    <w:panose1 w:val="020F0502020002030204"/>
    <w:charset w:val="86"/>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spacing w:before="0" w:after="0" w:line="240" w:lineRule="auto"/>
      <w:ind w:left="0" w:right="0"/>
      <w:jc w:val="left"/>
    </w:pPr>
    <w:rPr>
      <w:rFonts w:ascii="Arial" w:eastAsia="Arial" w:hAnsi="Arial" w:cs="Arial"/>
      <w:sz w:val="22"/>
      <w:szCs w:val="22"/>
      <w:lang w:val="en-US" w:eastAsia="en-US" w:bidi="ar-SA"/>
    </w:rPr>
  </w:style>
  <w:style w:type="paragraph" w:styleId="Heading1">
    <w:name w:val="heading 1"/>
    <w:basedOn w:val="Normal"/>
    <w:next w:val="Normal"/>
    <w:uiPriority w:val="1"/>
    <w:qFormat/>
    <w:pPr>
      <w:ind w:left="120"/>
      <w:outlineLvl w:val="1"/>
    </w:pPr>
    <w:rPr>
      <w:rFonts w:ascii="Arial" w:eastAsia="Arial" w:hAnsi="Arial" w:cs="Arial"/>
      <w:b/>
      <w:bCs/>
      <w:sz w:val="24"/>
      <w:szCs w:val="24"/>
      <w:u w:val="single" w:color="000000"/>
    </w:rPr>
  </w:style>
  <w:style w:type="character" w:default="1" w:styleId="DefaultParagraphFont">
    <w:name w:val="Default Paragraph Font"/>
    <w:uiPriority w:val="1"/>
  </w:style>
  <w:style w:type="table" w:default="1" w:styleId="TableNormal">
    <w:name w:val="Normal Table"/>
    <w:tblPr>
      <w:tblCellMar>
        <w:top w:w="0" w:type="dxa"/>
        <w:left w:w="108" w:type="dxa"/>
        <w:bottom w:w="0" w:type="dxa"/>
        <w:right w:w="108" w:type="dxa"/>
      </w:tblCellMar>
    </w:tblPr>
  </w:style>
  <w:style w:type="paragraph" w:styleId="BodyText">
    <w:name w:val="Body Text"/>
    <w:basedOn w:val="Normal"/>
    <w:uiPriority w:val="1"/>
    <w:qFormat/>
    <w:rPr>
      <w:rFonts w:ascii="Arial" w:eastAsia="Arial" w:hAnsi="Arial" w:cs="Arial"/>
      <w:sz w:val="24"/>
      <w:szCs w:val="24"/>
    </w:rPr>
  </w:style>
  <w:style w:type="table" w:customStyle="1" w:styleId="TableNormal1">
    <w:name w:val="Table Normal1"/>
    <w:uiPriority w:val="2"/>
    <w:qFormat/>
    <w:tblPr>
      <w:tblCellMar>
        <w:top w:w="0" w:type="dxa"/>
        <w:left w:w="0" w:type="dxa"/>
        <w:bottom w:w="0" w:type="dxa"/>
        <w:right w:w="0" w:type="dxa"/>
      </w:tblCellMar>
    </w:tblPr>
  </w:style>
  <w:style w:type="paragraph" w:customStyle="1" w:styleId="ListParagraph18f592b8-2ffc-40f1-bf0d-3f0fb5b7ed34">
    <w:name w:val="List Paragraph_18f592b8-2ffc-40f1-bf0d-3f0fb5b7ed34"/>
    <w:basedOn w:val="Normal"/>
    <w:uiPriority w:val="1"/>
    <w:qFormat/>
  </w:style>
  <w:style w:type="paragraph" w:customStyle="1" w:styleId="TableParagraph">
    <w:name w:val="Table Paragraph"/>
    <w:basedOn w:val="Normal"/>
    <w:uiPriority w:val="1"/>
    <w:qFormat/>
    <w:pPr>
      <w:spacing w:before="56"/>
      <w:ind w:left="9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09a2bd86a0fde3f40f693a517e722874134f530e18705c4458440321091b5b58120f110413425f55084356014b4450530401195c1333471b1b1112495b5400564e011503504e1c180c571833471b1b0116425e590f595601514841481f0f2b561358191b15001043095e08541b140e445745455d5f08054c1b00100317130d5d5d551c120a120011474a411b1213471b1b11124151580055431b0918115c6&amp;docType=docx"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478</Words>
  <Characters>2859</Characters>
  <Application>Microsoft Office Word</Application>
  <DocSecurity>0</DocSecurity>
  <Lines>0</Lines>
  <Paragraphs>85</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prajendran</dc:creator>
  <cp:lastModifiedBy>Redmi 4</cp:lastModifiedBy>
  <cp:revision>0</cp:revision>
  <dcterms:created xsi:type="dcterms:W3CDTF">2018-11-16T12:32:45Z</dcterms:created>
  <dcterms:modified xsi:type="dcterms:W3CDTF">2018-11-16T12:32:45Z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WPS Office</vt:lpwstr>
  </property>
  <property fmtid="{D5CDD505-2E9C-101B-9397-08002B2CF9AE}" pid="4" name="KSOProductBuildVer">
    <vt:lpwstr>1033-10.1.0.5656</vt:lpwstr>
  </property>
  <property fmtid="{D5CDD505-2E9C-101B-9397-08002B2CF9AE}" pid="5" name="LastSaved">
    <vt:filetime>2018-11-16T00:00:00Z</vt:filetime>
  </property>
</Properties>
</file>