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rFonts w:ascii="Verdana" w:eastAsia="Verdana" w:hAnsi="Verdana" w:cs="Verdana"/>
          <w:b/>
          <w:color w:val="000000"/>
          <w:sz w:val="32"/>
          <w:szCs w:val="32"/>
        </w:rPr>
      </w:pPr>
      <w:r w:rsidRPr="00000000">
        <w:rPr>
          <w:rFonts w:ascii="Verdana" w:eastAsia="Verdana" w:hAnsi="Verdana" w:cs="Verdana"/>
          <w:b/>
          <w:color w:val="000000"/>
          <w:sz w:val="32"/>
          <w:szCs w:val="32"/>
          <w:rtl w:val="0"/>
        </w:rPr>
        <w:t xml:space="preserve">Rakesh Sachdeva  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rFonts w:ascii="Verdana" w:eastAsia="Verdana" w:hAnsi="Verdana" w:cs="Verdana"/>
          <w:sz w:val="18"/>
          <w:szCs w:val="18"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Style w:val="Table1"/>
        <w:tblW w:w="9870" w:type="dxa"/>
        <w:jc w:val="left"/>
        <w:tblInd w:w="0" w:type="dxa"/>
        <w:tblLayout w:type="fixed"/>
        <w:tblLook w:val="0000"/>
      </w:tblPr>
      <w:tblGrid>
        <w:gridCol w:w="4980"/>
        <w:gridCol w:w="4890"/>
      </w:tblGrid>
      <w:tr>
        <w:tblPrEx>
          <w:tblW w:w="9870" w:type="dxa"/>
          <w:jc w:val="left"/>
          <w:tblInd w:w="0" w:type="dxa"/>
          <w:tblLayout w:type="fixed"/>
          <w:tblLook w:val="0000"/>
        </w:tblPrEx>
        <w:trPr>
          <w:trHeight w:val="640"/>
          <w:jc w:val="left"/>
        </w:trPr>
        <w:tc>
          <w:tcPr/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0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  <w:r w:rsidRPr="00000000">
              <w:rPr>
                <w:b/>
                <w:i/>
                <w:color w:val="000000"/>
                <w:sz w:val="20"/>
                <w:szCs w:val="20"/>
                <w:rtl w:val="0"/>
              </w:rPr>
              <w:t>Email</w:t>
            </w:r>
            <w:r w:rsidRPr="00000000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  <w:rtl w:val="0"/>
              </w:rPr>
              <w:t>:   er.rakeshsachdeva687@gmail.com</w:t>
            </w:r>
          </w:p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0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  <w:r w:rsidRPr="00000000">
              <w:rPr>
                <w:b/>
                <w:i/>
                <w:color w:val="000000"/>
                <w:sz w:val="20"/>
                <w:szCs w:val="20"/>
                <w:rtl w:val="0"/>
              </w:rPr>
              <w:t>Mobile Tel</w:t>
            </w:r>
            <w:r w:rsidRPr="00000000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  <w:rtl w:val="0"/>
              </w:rPr>
              <w:t>: +91 8</w:t>
            </w:r>
            <w:r w:rsidRPr="00000000">
              <w:rPr>
                <w:i/>
                <w:sz w:val="20"/>
                <w:szCs w:val="20"/>
                <w:rtl w:val="0"/>
              </w:rPr>
              <w:t>095426600</w:t>
            </w:r>
          </w:p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0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/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-108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  <w:r w:rsidRPr="00000000">
              <w:rPr>
                <w:i/>
                <w:sz w:val="20"/>
                <w:szCs w:val="20"/>
                <w:rtl w:val="0"/>
              </w:rPr>
              <w:t xml:space="preserve"> 516,, Second floor , Arun vihar, gate number 3</w:t>
            </w:r>
            <w:r w:rsidRPr="00000000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  <w:rtl w:val="0"/>
              </w:rPr>
              <w:t xml:space="preserve">, </w:t>
            </w:r>
          </w:p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-108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  <w:rtl w:val="0"/>
              </w:rPr>
              <w:t>S</w:t>
            </w:r>
            <w:r w:rsidRPr="00000000">
              <w:rPr>
                <w:i/>
                <w:sz w:val="20"/>
                <w:szCs w:val="20"/>
                <w:rtl w:val="0"/>
              </w:rPr>
              <w:t>ector 37</w:t>
            </w:r>
            <w:r w:rsidRPr="00000000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  <w:rtl w:val="0"/>
              </w:rPr>
              <w:t>,</w:t>
            </w:r>
            <w:r w:rsidRPr="00000000">
              <w:rPr>
                <w:i/>
                <w:sz w:val="20"/>
                <w:szCs w:val="20"/>
                <w:rtl w:val="0"/>
              </w:rPr>
              <w:t xml:space="preserve"> Noida, U.P , 201301</w:t>
            </w:r>
          </w:p>
          <w:p w:rsidR="00000000" w:rsidRPr="00000000" w:rsidP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60" w:line="240" w:lineRule="auto"/>
              <w:ind w:left="-108" w:firstLine="0"/>
              <w:contextualSpacing w:val="0"/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</w:pPr>
          </w:p>
        </w:tc>
      </w:tr>
    </w:tbl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rFonts w:ascii="Arial" w:eastAsia="Arial" w:hAnsi="Arial" w:cs="Arial"/>
          <w:color w:val="333333"/>
          <w:sz w:val="19"/>
          <w:szCs w:val="19"/>
          <w:highlight w:val="white"/>
        </w:rPr>
      </w:pPr>
      <w:r w:rsidRPr="00000000">
        <w:rPr>
          <w:b/>
          <w:rtl w:val="0"/>
        </w:rPr>
        <w:t>OBJECTIVE</w:t>
      </w:r>
      <w:r w:rsidRPr="00000000">
        <w:rPr>
          <w:sz w:val="20"/>
          <w:szCs w:val="20"/>
          <w:rtl w:val="0"/>
        </w:rPr>
        <w:t xml:space="preserve">:      </w:t>
      </w:r>
      <w:r w:rsidRPr="00000000">
        <w:rPr>
          <w:color w:val="333333"/>
          <w:sz w:val="20"/>
          <w:szCs w:val="20"/>
          <w:highlight w:val="white"/>
          <w:rtl w:val="0"/>
        </w:rPr>
        <w:t>To succeed in an environment of growth and excellence and earn a job which provides me job Satisfaction and self-development and help me achieve personal as well as organization goals</w:t>
      </w:r>
      <w:r w:rsidRPr="00000000">
        <w:rPr>
          <w:rFonts w:ascii="Arial" w:eastAsia="Arial" w:hAnsi="Arial" w:cs="Arial"/>
          <w:color w:val="333333"/>
          <w:sz w:val="19"/>
          <w:szCs w:val="19"/>
          <w:highlight w:val="white"/>
          <w:rtl w:val="0"/>
        </w:rPr>
        <w:t>.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sz w:val="20"/>
          <w:szCs w:val="20"/>
        </w:rPr>
      </w:pP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b/>
          <w:sz w:val="20"/>
          <w:szCs w:val="20"/>
        </w:rPr>
      </w:pPr>
      <w:r w:rsidRPr="00000000">
        <w:rPr>
          <w:b/>
          <w:sz w:val="20"/>
          <w:szCs w:val="20"/>
          <w:rtl w:val="0"/>
        </w:rPr>
        <w:t>EXPERIENCE DETAILS:</w:t>
      </w:r>
    </w:p>
    <w:tbl>
      <w:tblPr>
        <w:tblStyle w:val="Table2"/>
        <w:tblW w:w="9800" w:type="dxa"/>
        <w:jc w:val="left"/>
        <w:tblInd w:w="0" w:type="dxa"/>
        <w:tblLayout w:type="fixed"/>
        <w:tblLook w:val="0400"/>
      </w:tblPr>
      <w:tblGrid>
        <w:gridCol w:w="9800"/>
      </w:tblGrid>
      <w:tr>
        <w:tblPrEx>
          <w:tblW w:w="9800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>
            <w:shd w:val="clear" w:color="auto" w:fill="EEEEEE"/>
          </w:tcPr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000000">
              <w:rPr>
                <w:b/>
                <w:sz w:val="20"/>
                <w:szCs w:val="20"/>
                <w:rtl w:val="0"/>
              </w:rPr>
              <w:t xml:space="preserve">From:       </w:t>
            </w:r>
            <w:r w:rsidRPr="00000000">
              <w:rPr>
                <w:sz w:val="20"/>
                <w:szCs w:val="20"/>
                <w:rtl w:val="0"/>
              </w:rPr>
              <w:t xml:space="preserve">Oct, 2017 to Till Date </w:t>
            </w:r>
            <w:r w:rsidRPr="00000000">
              <w:rPr>
                <w:b/>
                <w:sz w:val="20"/>
                <w:szCs w:val="20"/>
                <w:rtl w:val="0"/>
              </w:rPr>
              <w:t xml:space="preserve">       Sen. S/W  Engineer (Data Science)                         MonsterIndia.com, Noida</w:t>
            </w: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000000">
              <w:rPr>
                <w:b/>
                <w:sz w:val="20"/>
                <w:szCs w:val="20"/>
                <w:rtl w:val="0"/>
              </w:rPr>
              <w:t xml:space="preserve">From:      </w:t>
            </w:r>
            <w:r w:rsidRPr="00000000">
              <w:rPr>
                <w:sz w:val="20"/>
                <w:szCs w:val="20"/>
                <w:rtl w:val="0"/>
              </w:rPr>
              <w:t>May, 2016 to Oct, 2017</w:t>
            </w:r>
            <w:r w:rsidRPr="00000000">
              <w:rPr>
                <w:b/>
                <w:sz w:val="20"/>
                <w:szCs w:val="20"/>
                <w:rtl w:val="0"/>
              </w:rPr>
              <w:t xml:space="preserve">     Sen. S/W  Engineer (Data Science- CTO office)  Wipro Technologies, Bangalore</w:t>
            </w: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000000">
              <w:rPr>
                <w:b/>
                <w:sz w:val="20"/>
                <w:szCs w:val="20"/>
                <w:rtl w:val="0"/>
              </w:rPr>
              <w:t xml:space="preserve">From:      </w:t>
            </w:r>
            <w:r w:rsidRPr="00000000">
              <w:rPr>
                <w:sz w:val="20"/>
                <w:szCs w:val="20"/>
                <w:rtl w:val="0"/>
              </w:rPr>
              <w:t xml:space="preserve">Nov, 2014 to Mar, 2016     </w:t>
            </w:r>
            <w:r w:rsidRPr="00000000">
              <w:rPr>
                <w:b/>
                <w:sz w:val="20"/>
                <w:szCs w:val="20"/>
                <w:rtl w:val="0"/>
              </w:rPr>
              <w:t xml:space="preserve">Data Development Engineer                    </w:t>
            </w:r>
            <w:r w:rsidRPr="00000000">
              <w:rPr>
                <w:sz w:val="20"/>
                <w:szCs w:val="20"/>
                <w:rtl w:val="0"/>
              </w:rPr>
              <w:t xml:space="preserve">              </w:t>
            </w:r>
            <w:r w:rsidRPr="00000000">
              <w:rPr>
                <w:b/>
                <w:sz w:val="20"/>
                <w:szCs w:val="20"/>
                <w:rtl w:val="0"/>
              </w:rPr>
              <w:t>Predictly Tech. Labs,  Bangalore</w:t>
            </w:r>
          </w:p>
          <w:p w:rsidR="00000000" w:rsidRPr="00000000" w:rsidP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b/>
          <w:sz w:val="20"/>
          <w:szCs w:val="20"/>
        </w:rPr>
      </w:pP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b/>
          <w:sz w:val="20"/>
          <w:szCs w:val="20"/>
        </w:rPr>
      </w:pP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 xml:space="preserve">SUMMARY OF PROJECTS UNDERTAKEN:  </w:t>
      </w: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b/>
          <w:sz w:val="20"/>
          <w:szCs w:val="20"/>
        </w:rPr>
      </w:pP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working on </w:t>
      </w:r>
      <w:r w:rsidRPr="00000000">
        <w:rPr>
          <w:b/>
          <w:sz w:val="20"/>
          <w:szCs w:val="20"/>
          <w:rtl w:val="0"/>
        </w:rPr>
        <w:t xml:space="preserve">ChatBot </w:t>
      </w:r>
      <w:r w:rsidRPr="00000000">
        <w:rPr>
          <w:sz w:val="20"/>
          <w:szCs w:val="20"/>
          <w:rtl w:val="0"/>
        </w:rPr>
        <w:t>for Job Search, intent analysis  to suggest Faq related Queries etc.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Working on </w:t>
      </w:r>
      <w:r w:rsidRPr="00000000">
        <w:rPr>
          <w:b/>
          <w:sz w:val="20"/>
          <w:szCs w:val="20"/>
          <w:rtl w:val="0"/>
        </w:rPr>
        <w:t>Intention Analysis</w:t>
      </w:r>
      <w:r w:rsidRPr="00000000">
        <w:rPr>
          <w:sz w:val="20"/>
          <w:szCs w:val="20"/>
          <w:rtl w:val="0"/>
        </w:rPr>
        <w:t xml:space="preserve">, </w:t>
      </w:r>
      <w:r w:rsidRPr="00000000">
        <w:rPr>
          <w:b/>
          <w:sz w:val="20"/>
          <w:szCs w:val="20"/>
          <w:rtl w:val="0"/>
        </w:rPr>
        <w:t>Semantic Search</w:t>
      </w:r>
      <w:r w:rsidRPr="00000000">
        <w:rPr>
          <w:sz w:val="20"/>
          <w:szCs w:val="20"/>
          <w:rtl w:val="0"/>
        </w:rPr>
        <w:t xml:space="preserve"> to optimize the results of the user queries based upon </w:t>
      </w:r>
      <w:r w:rsidRPr="00000000">
        <w:rPr>
          <w:b/>
          <w:sz w:val="20"/>
          <w:szCs w:val="20"/>
          <w:rtl w:val="0"/>
        </w:rPr>
        <w:t xml:space="preserve">NLP </w:t>
      </w:r>
      <w:r w:rsidRPr="00000000">
        <w:rPr>
          <w:sz w:val="20"/>
          <w:szCs w:val="20"/>
          <w:rtl w:val="0"/>
        </w:rPr>
        <w:t xml:space="preserve">and </w:t>
      </w:r>
      <w:r w:rsidRPr="00000000">
        <w:rPr>
          <w:b/>
          <w:sz w:val="20"/>
          <w:szCs w:val="20"/>
          <w:rtl w:val="0"/>
        </w:rPr>
        <w:t>Machine Learning</w:t>
      </w:r>
      <w:r w:rsidRPr="00000000">
        <w:rPr>
          <w:sz w:val="20"/>
          <w:szCs w:val="20"/>
          <w:rtl w:val="0"/>
        </w:rPr>
        <w:t xml:space="preserve"> techniques. 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 xml:space="preserve">Working on </w:t>
      </w:r>
      <w:r w:rsidRPr="00000000">
        <w:rPr>
          <w:b/>
          <w:sz w:val="20"/>
          <w:szCs w:val="20"/>
          <w:rtl w:val="0"/>
        </w:rPr>
        <w:t xml:space="preserve">Classification </w:t>
      </w:r>
      <w:r w:rsidRPr="00000000">
        <w:rPr>
          <w:sz w:val="20"/>
          <w:szCs w:val="20"/>
          <w:rtl w:val="0"/>
        </w:rPr>
        <w:t xml:space="preserve">problems to get the intent of the users on </w:t>
      </w:r>
      <w:r w:rsidRPr="00000000">
        <w:rPr>
          <w:b/>
          <w:sz w:val="20"/>
          <w:szCs w:val="20"/>
          <w:rtl w:val="0"/>
        </w:rPr>
        <w:t>Chatbot</w:t>
      </w:r>
    </w:p>
    <w:p w:rsidR="00000000" w:rsidRPr="00000000" w:rsidP="00000000">
      <w:pPr>
        <w:widowControl/>
        <w:numPr>
          <w:ilvl w:val="0"/>
          <w:numId w:val="5"/>
        </w:numPr>
        <w:ind w:left="720" w:hanging="360"/>
        <w:rPr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Working on </w:t>
      </w:r>
      <w:r w:rsidRPr="00000000">
        <w:rPr>
          <w:b/>
          <w:sz w:val="20"/>
          <w:szCs w:val="20"/>
          <w:rtl w:val="0"/>
        </w:rPr>
        <w:t xml:space="preserve">NER </w:t>
      </w:r>
      <w:r w:rsidRPr="00000000">
        <w:rPr>
          <w:sz w:val="20"/>
          <w:szCs w:val="20"/>
          <w:rtl w:val="0"/>
        </w:rPr>
        <w:t>systems, Wordnet and Classifiers to fulfil some Business Requirements.</w:t>
      </w:r>
    </w:p>
    <w:p w:rsidR="00000000" w:rsidRPr="00000000" w:rsidP="00000000">
      <w:pPr>
        <w:widowControl/>
        <w:numPr>
          <w:ilvl w:val="0"/>
          <w:numId w:val="5"/>
        </w:numPr>
        <w:ind w:left="720" w:hanging="360"/>
        <w:rPr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Training new </w:t>
      </w:r>
      <w:r w:rsidRPr="00000000">
        <w:rPr>
          <w:b/>
          <w:sz w:val="20"/>
          <w:szCs w:val="20"/>
          <w:rtl w:val="0"/>
        </w:rPr>
        <w:t xml:space="preserve">NER </w:t>
      </w:r>
      <w:r w:rsidRPr="00000000">
        <w:rPr>
          <w:sz w:val="20"/>
          <w:szCs w:val="20"/>
          <w:rtl w:val="0"/>
        </w:rPr>
        <w:t xml:space="preserve">models  for entities like skills, roles, locations etc using  </w:t>
      </w:r>
      <w:r w:rsidRPr="00000000">
        <w:rPr>
          <w:b/>
          <w:sz w:val="20"/>
          <w:szCs w:val="20"/>
          <w:rtl w:val="0"/>
        </w:rPr>
        <w:t>Stanford</w:t>
      </w:r>
      <w:r w:rsidRPr="00000000">
        <w:rPr>
          <w:sz w:val="20"/>
          <w:szCs w:val="20"/>
          <w:rtl w:val="0"/>
        </w:rPr>
        <w:t>,</w:t>
      </w:r>
      <w:r w:rsidRPr="00000000">
        <w:rPr>
          <w:b/>
          <w:sz w:val="20"/>
          <w:szCs w:val="20"/>
          <w:rtl w:val="0"/>
        </w:rPr>
        <w:t>Gate-NLP</w:t>
      </w:r>
      <w:r w:rsidRPr="00000000">
        <w:rPr>
          <w:sz w:val="20"/>
          <w:szCs w:val="20"/>
          <w:rtl w:val="0"/>
        </w:rPr>
        <w:t xml:space="preserve"> ,</w:t>
      </w:r>
      <w:r w:rsidRPr="00000000">
        <w:rPr>
          <w:b/>
          <w:sz w:val="20"/>
          <w:szCs w:val="20"/>
          <w:rtl w:val="0"/>
        </w:rPr>
        <w:t>OpenNLP</w:t>
      </w:r>
      <w:r w:rsidRPr="00000000">
        <w:rPr>
          <w:sz w:val="20"/>
          <w:szCs w:val="20"/>
          <w:rtl w:val="0"/>
        </w:rPr>
        <w:t xml:space="preserve">  and other </w:t>
      </w:r>
      <w:r w:rsidRPr="00000000">
        <w:rPr>
          <w:b/>
          <w:sz w:val="20"/>
          <w:szCs w:val="20"/>
          <w:rtl w:val="0"/>
        </w:rPr>
        <w:t>open source Machine Learning Lib</w:t>
      </w:r>
      <w:r w:rsidRPr="00000000">
        <w:rPr>
          <w:sz w:val="20"/>
          <w:szCs w:val="20"/>
          <w:rtl w:val="0"/>
        </w:rPr>
        <w:t xml:space="preserve">. </w:t>
      </w:r>
    </w:p>
    <w:p w:rsidR="00000000" w:rsidRPr="00000000" w:rsidP="00000000">
      <w:pPr>
        <w:widowControl/>
        <w:numPr>
          <w:ilvl w:val="0"/>
          <w:numId w:val="5"/>
        </w:numPr>
        <w:ind w:left="720" w:hanging="360"/>
        <w:rPr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Worked on Some </w:t>
      </w:r>
      <w:r w:rsidRPr="00000000">
        <w:rPr>
          <w:b/>
          <w:sz w:val="20"/>
          <w:szCs w:val="20"/>
          <w:rtl w:val="0"/>
        </w:rPr>
        <w:t>Question Generation Technique</w:t>
      </w:r>
      <w:r w:rsidRPr="00000000">
        <w:rPr>
          <w:sz w:val="20"/>
          <w:szCs w:val="20"/>
          <w:rtl w:val="0"/>
        </w:rPr>
        <w:t xml:space="preserve">s for a given Sentence using </w:t>
      </w:r>
      <w:r w:rsidRPr="00000000">
        <w:rPr>
          <w:b/>
          <w:sz w:val="20"/>
          <w:szCs w:val="20"/>
          <w:rtl w:val="0"/>
        </w:rPr>
        <w:t>NLP</w:t>
      </w:r>
      <w:r w:rsidRPr="00000000">
        <w:rPr>
          <w:sz w:val="20"/>
          <w:szCs w:val="20"/>
          <w:rtl w:val="0"/>
        </w:rPr>
        <w:t xml:space="preserve"> and</w:t>
      </w:r>
      <w:r w:rsidRPr="00000000">
        <w:rPr>
          <w:b/>
          <w:sz w:val="20"/>
          <w:szCs w:val="20"/>
          <w:rtl w:val="0"/>
        </w:rPr>
        <w:t xml:space="preserve"> Dependency Trees</w:t>
      </w:r>
      <w:r w:rsidRPr="00000000">
        <w:rPr>
          <w:sz w:val="20"/>
          <w:szCs w:val="20"/>
          <w:rtl w:val="0"/>
        </w:rPr>
        <w:t>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sz w:val="20"/>
          <w:szCs w:val="20"/>
          <w:rtl w:val="0"/>
        </w:rPr>
        <w:t>Worked on</w:t>
      </w:r>
      <w:r w:rsidRPr="00000000">
        <w:rPr>
          <w:b/>
          <w:sz w:val="20"/>
          <w:szCs w:val="20"/>
          <w:rtl w:val="0"/>
        </w:rPr>
        <w:t xml:space="preserve"> Question-Answer Systems</w:t>
      </w:r>
      <w:r w:rsidRPr="00000000">
        <w:rPr>
          <w:sz w:val="20"/>
          <w:szCs w:val="20"/>
          <w:rtl w:val="0"/>
        </w:rPr>
        <w:t xml:space="preserve"> using</w:t>
      </w:r>
      <w:r w:rsidRPr="00000000">
        <w:rPr>
          <w:b/>
          <w:sz w:val="20"/>
          <w:szCs w:val="20"/>
          <w:rtl w:val="0"/>
        </w:rPr>
        <w:t xml:space="preserve"> Graph Generations</w:t>
      </w:r>
      <w:r w:rsidRPr="00000000">
        <w:rPr>
          <w:sz w:val="20"/>
          <w:szCs w:val="20"/>
          <w:rtl w:val="0"/>
        </w:rPr>
        <w:t xml:space="preserve"> and </w:t>
      </w:r>
      <w:r w:rsidRPr="00000000">
        <w:rPr>
          <w:b/>
          <w:sz w:val="20"/>
          <w:szCs w:val="20"/>
          <w:rtl w:val="0"/>
        </w:rPr>
        <w:t>Traversal algorithms</w:t>
      </w:r>
    </w:p>
    <w:p w:rsidR="00000000" w:rsidRPr="00000000" w:rsidP="00000000">
      <w:pPr>
        <w:widowControl/>
        <w:numPr>
          <w:ilvl w:val="0"/>
          <w:numId w:val="5"/>
        </w:numPr>
        <w:ind w:left="720" w:hanging="360"/>
        <w:rPr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1.5+ years Experience on </w:t>
      </w:r>
      <w:r w:rsidRPr="00000000">
        <w:rPr>
          <w:b/>
          <w:sz w:val="20"/>
          <w:szCs w:val="20"/>
          <w:rtl w:val="0"/>
        </w:rPr>
        <w:t>Classification Problems,</w:t>
      </w:r>
      <w:r w:rsidRPr="00000000">
        <w:rPr>
          <w:sz w:val="20"/>
          <w:szCs w:val="20"/>
          <w:rtl w:val="0"/>
        </w:rPr>
        <w:t xml:space="preserve"> </w:t>
      </w:r>
      <w:r w:rsidRPr="00000000">
        <w:rPr>
          <w:b/>
          <w:sz w:val="20"/>
          <w:szCs w:val="20"/>
          <w:rtl w:val="0"/>
        </w:rPr>
        <w:t>Clustering Problems</w:t>
      </w:r>
      <w:r w:rsidRPr="00000000">
        <w:rPr>
          <w:sz w:val="20"/>
          <w:szCs w:val="20"/>
          <w:rtl w:val="0"/>
        </w:rPr>
        <w:t xml:space="preserve"> using Machine Learning and NLP Libraries.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 xml:space="preserve">Worked in </w:t>
      </w:r>
      <w:r w:rsidRPr="00000000">
        <w:rPr>
          <w:b/>
          <w:sz w:val="20"/>
          <w:szCs w:val="20"/>
          <w:rtl w:val="0"/>
        </w:rPr>
        <w:t>Wipro’s Holmes</w:t>
      </w:r>
      <w:r w:rsidRPr="00000000">
        <w:rPr>
          <w:sz w:val="20"/>
          <w:szCs w:val="20"/>
          <w:rtl w:val="0"/>
        </w:rPr>
        <w:t xml:space="preserve"> Team from 1.5+ years and working on </w:t>
      </w:r>
      <w:r w:rsidRPr="00000000">
        <w:rPr>
          <w:b/>
          <w:sz w:val="20"/>
          <w:szCs w:val="20"/>
          <w:rtl w:val="0"/>
        </w:rPr>
        <w:t>Quantitative Analysis</w:t>
      </w:r>
      <w:r w:rsidRPr="00000000">
        <w:rPr>
          <w:sz w:val="20"/>
          <w:szCs w:val="20"/>
          <w:rtl w:val="0"/>
        </w:rPr>
        <w:t xml:space="preserve"> for </w:t>
      </w:r>
      <w:r w:rsidRPr="00000000">
        <w:rPr>
          <w:b/>
          <w:sz w:val="20"/>
          <w:szCs w:val="20"/>
          <w:rtl w:val="0"/>
        </w:rPr>
        <w:t>Chatbot</w:t>
      </w:r>
      <w:r w:rsidRPr="00000000">
        <w:rPr>
          <w:sz w:val="20"/>
          <w:szCs w:val="20"/>
          <w:rtl w:val="0"/>
        </w:rPr>
        <w:t>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360"/>
        <w:rPr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1 year 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>Experience on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 xml:space="preserve"> Topic Modeling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 and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Clustering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 problem solving Techniques.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>1.</w:t>
      </w:r>
      <w:r w:rsidRPr="00000000">
        <w:rPr>
          <w:sz w:val="20"/>
          <w:szCs w:val="20"/>
          <w:rtl w:val="0"/>
        </w:rPr>
        <w:t>8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>+ years of Experience in Data Development, for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Analyzing the </w:t>
      </w:r>
      <w:r w:rsidRPr="00000000">
        <w:rPr>
          <w:b/>
          <w:sz w:val="20"/>
          <w:szCs w:val="20"/>
          <w:rtl w:val="0"/>
        </w:rPr>
        <w:t>Sentiment</w:t>
      </w:r>
      <w:r w:rsidRPr="00000000">
        <w:rPr>
          <w:sz w:val="20"/>
          <w:szCs w:val="20"/>
          <w:rtl w:val="0"/>
        </w:rPr>
        <w:t xml:space="preserve">, </w:t>
      </w:r>
      <w:r w:rsidRPr="00000000">
        <w:rPr>
          <w:b/>
          <w:sz w:val="20"/>
          <w:szCs w:val="20"/>
          <w:rtl w:val="0"/>
        </w:rPr>
        <w:t>keyword research</w:t>
      </w:r>
      <w:r w:rsidRPr="00000000">
        <w:rPr>
          <w:sz w:val="20"/>
          <w:szCs w:val="20"/>
          <w:rtl w:val="0"/>
        </w:rPr>
        <w:t xml:space="preserve">, </w:t>
      </w:r>
      <w:r w:rsidRPr="00000000">
        <w:rPr>
          <w:b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 xml:space="preserve">intentions </w:t>
      </w:r>
      <w:r w:rsidRPr="00000000">
        <w:rPr>
          <w:b/>
          <w:sz w:val="20"/>
          <w:szCs w:val="20"/>
          <w:rtl w:val="0"/>
        </w:rPr>
        <w:t xml:space="preserve">Analysis 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>of the articles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Implementation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datasets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 using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SQL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 related to Sentiment and Intention Analysis, Machine learning.</w:t>
      </w:r>
    </w:p>
    <w:p w:rsidR="00000000" w:rsidRPr="00000000" w:rsidP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hanging="360"/>
        <w:contextualSpacing w:val="0"/>
        <w:rPr>
          <w:b w:val="0"/>
          <w:color w:val="000000"/>
          <w:sz w:val="20"/>
          <w:szCs w:val="20"/>
        </w:rPr>
      </w:pP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Google Analytics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rtl w:val="0"/>
        </w:rPr>
        <w:t xml:space="preserve"> Implementation.</w:t>
      </w: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b/>
          <w:sz w:val="20"/>
          <w:szCs w:val="20"/>
        </w:rPr>
      </w:pPr>
    </w:p>
    <w:p w:rsidR="00000000" w:rsidRPr="00000000" w:rsidP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contextualSpacing w:val="0"/>
        <w:rPr>
          <w:b/>
          <w:sz w:val="20"/>
          <w:szCs w:val="20"/>
        </w:rPr>
      </w:pP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RESPONSIBILITIES HELD AT WORK ORGANIZATIONS: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highlight w:val="white"/>
          <w:rtl w:val="0"/>
        </w:rPr>
        <w:t xml:space="preserve">A innovative thinker with </w:t>
      </w:r>
      <w:r w:rsidRPr="00000000">
        <w:rPr>
          <w:sz w:val="20"/>
          <w:szCs w:val="20"/>
          <w:highlight w:val="white"/>
          <w:rtl w:val="0"/>
        </w:rPr>
        <w:t xml:space="preserve">good NLP ,  Machine Learning,  NER, QA Systems, python, Java developer 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highlight w:val="white"/>
          <w:rtl w:val="0"/>
        </w:rPr>
        <w:t xml:space="preserve">skills possesses </w:t>
      </w:r>
      <w:r w:rsidRPr="00000000">
        <w:rPr>
          <w:sz w:val="20"/>
          <w:szCs w:val="20"/>
          <w:highlight w:val="white"/>
          <w:rtl w:val="0"/>
        </w:rPr>
        <w:t>around 4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highlight w:val="white"/>
          <w:rtl w:val="0"/>
        </w:rPr>
        <w:t xml:space="preserve"> years’ experience.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sz w:val="20"/>
          <w:szCs w:val="20"/>
        </w:rPr>
      </w:pPr>
      <w:r w:rsidRPr="00000000">
        <w:rPr>
          <w:sz w:val="20"/>
          <w:szCs w:val="20"/>
          <w:highlight w:val="white"/>
          <w:rtl w:val="0"/>
        </w:rPr>
        <w:t xml:space="preserve">Chatbot, NER, Sentiment, Quantitative Analysis, </w:t>
      </w: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highlight w:val="white"/>
          <w:rtl w:val="0"/>
        </w:rPr>
        <w:t>Classification, document clustering, topic modeling solving techniques.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color w:val="010101"/>
          <w:sz w:val="20"/>
          <w:szCs w:val="20"/>
        </w:rPr>
      </w:pPr>
      <w:r w:rsidRPr="00000000">
        <w:rPr>
          <w:sz w:val="20"/>
          <w:szCs w:val="20"/>
          <w:rtl w:val="0"/>
        </w:rPr>
        <w:t xml:space="preserve">text,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Keywords research and analysis.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color w:val="010101"/>
          <w:sz w:val="20"/>
          <w:szCs w:val="20"/>
        </w:rPr>
      </w:pPr>
      <w:r w:rsidRPr="00000000">
        <w:rPr>
          <w:rFonts w:ascii="Calibri" w:eastAsia="Calibri" w:hAnsi="Calibri" w:cs="Calibri"/>
          <w:b w:val="0"/>
          <w:color w:val="010101"/>
          <w:sz w:val="20"/>
          <w:szCs w:val="20"/>
          <w:rtl w:val="0"/>
        </w:rPr>
        <w:t>Created and executed SQL statements in both SQL production and development environments.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Working on the Google analytics for the company’s client data. </w:t>
      </w:r>
    </w:p>
    <w:p w:rsidR="00000000" w:rsidRPr="00000000" w:rsidP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0" w:after="0" w:line="240" w:lineRule="auto"/>
        <w:ind w:left="720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color w:val="000000"/>
          <w:sz w:val="20"/>
          <w:szCs w:val="20"/>
          <w:highlight w:val="white"/>
          <w:rtl w:val="0"/>
        </w:rPr>
        <w:t>Identify the resources of the project.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2"/>
          <w:szCs w:val="22"/>
        </w:rPr>
      </w:pPr>
      <w:r w:rsidRPr="00000000">
        <w:rPr>
          <w:b/>
          <w:rtl w:val="0"/>
        </w:rPr>
        <w:t>ACADEMIC</w:t>
      </w: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 xml:space="preserve"> DETAILS: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2"/>
          <w:szCs w:val="22"/>
        </w:rPr>
      </w:pP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M.Tech (Software Systems)         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2012-14</w:t>
        <w:tab/>
        <w:t xml:space="preserve">    Guru Nanak Dev University Amritsar                        CGPA:            8.98/10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B.Tech  (Information Tech.)         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2007-11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     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S.S.I.E.T Dera Bassi, Chandigarh                                Percentage: 76.1/100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rFonts w:ascii="Calibri" w:eastAsia="Calibri" w:hAnsi="Calibri" w:cs="Calibri"/>
          <w:b/>
          <w:sz w:val="20"/>
          <w:szCs w:val="20"/>
        </w:rPr>
      </w:pP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sz w:val="20"/>
          <w:szCs w:val="20"/>
          <w:rtl w:val="0"/>
        </w:rPr>
        <w:t>Major Subjects:</w:t>
      </w:r>
      <w:r w:rsidRPr="00000000">
        <w:rPr>
          <w:b w:val="0"/>
          <w:sz w:val="20"/>
          <w:szCs w:val="20"/>
          <w:rtl w:val="0"/>
        </w:rPr>
        <w:t xml:space="preserve">     Natural Language Processing,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Artificial Intelligence, Data Structures</w:t>
      </w:r>
      <w:r w:rsidRPr="00000000">
        <w:rPr>
          <w:b w:val="0"/>
          <w:sz w:val="20"/>
          <w:szCs w:val="20"/>
          <w:rtl w:val="0"/>
        </w:rPr>
        <w:t xml:space="preserve">, Distributed Database Implementation,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Design &amp; Analysis of Algorithms, OOPS,  Basics of Java and other Programming Languages, </w:t>
      </w:r>
      <w:r w:rsidRPr="00000000">
        <w:rPr>
          <w:b w:val="0"/>
          <w:sz w:val="20"/>
          <w:szCs w:val="20"/>
          <w:rtl w:val="0"/>
        </w:rPr>
        <w:t>Parallel Computers and Architecture, Distributed O.S,  Data and Genetic Algorithms, Digital Image Processing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, Expert Systems, Computer Networks,  Computer Architecture.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CERTIFICATIONS</w:t>
      </w:r>
      <w:r w:rsidRPr="00000000">
        <w:rPr>
          <w:rFonts w:ascii="Calibri" w:eastAsia="Calibri" w:hAnsi="Calibri" w:cs="Calibri"/>
          <w:b w:val="0"/>
          <w:sz w:val="24"/>
          <w:szCs w:val="24"/>
          <w:rtl w:val="0"/>
        </w:rPr>
        <w:t>:</w:t>
      </w:r>
    </w:p>
    <w:p w:rsidR="00000000" w:rsidRPr="00000000" w:rsidP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Certification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Complete java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from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NIIT Technologies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Certification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Google Analytic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, Partner with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GAIQ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Certification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Scilab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from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IIT Bombay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, funded by National Mission on Edu. through  ICT, MHRD, Govt of India. </w:t>
      </w:r>
    </w:p>
    <w:p w:rsidR="00000000" w:rsidRPr="00000000" w:rsidP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Certifications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ASP.NET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from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HCL Technologies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PROJECTS DONE: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M.TECH THESIS (2012-2014)                    </w:t>
        <w:tab/>
        <w:tab/>
        <w:tab/>
        <w:t>Supervisor: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Mrs. Prabhpreet Kaur, GNDU Amritsar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  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Title: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Portability and Secure data Migration among Storage Cloud Provider   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Secure Data Migration among Cloud Providers is an application, in which is user can move their important and private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data from one cloud provider to another more securely especially economy.  CloudSim is used to create the environment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of VMs, Datacenters, Broker’s and task Schedulers in which data moves form one provider to another. An Algorithm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“SLA Violation Compensation” has been proposed, in case of provider violates or incapable of providing the required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services to users. In which Provider has to pay or compensate for loss of their important services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B.T ECH Project (2009-2010)</w:t>
      </w:r>
      <w:r w:rsidRPr="00000000">
        <w:rPr>
          <w:rFonts w:ascii="Calibri" w:eastAsia="Calibri" w:hAnsi="Calibri" w:cs="Calibri"/>
          <w:b w:val="0"/>
          <w:sz w:val="16"/>
          <w:szCs w:val="16"/>
          <w:rtl w:val="0"/>
        </w:rPr>
        <w:t xml:space="preserve">:                                           </w:t>
        <w:tab/>
        <w:tab/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Supervisor: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Jeswinder Singh, NIIT Ludhiana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Title: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MyTalk Chat server</w:t>
        <w:tab/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16"/>
          <w:szCs w:val="16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The MyTalk Chat server is prepared in Core Java through which can many clients can connect to server and broad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cast their messages to all. The chat server uses the concept networking using Port numbers, ServerSocket/Socket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classes, Threads, File I/O Streams and Exception Handling. MyTalk provides the graphical interface using the swing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jc w:val="both"/>
        <w:rPr>
          <w:rFonts w:ascii="Calibri" w:eastAsia="Calibri" w:hAnsi="Calibri" w:cs="Calibri"/>
          <w:b/>
          <w:sz w:val="16"/>
          <w:szCs w:val="16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packages and event handlers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0" w:firstLine="0"/>
        <w:contextualSpacing w:val="0"/>
        <w:rPr>
          <w:rFonts w:ascii="Calibri" w:eastAsia="Calibri" w:hAnsi="Calibri" w:cs="Calibri"/>
          <w:b/>
          <w:sz w:val="22"/>
          <w:szCs w:val="22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0" w:firstLine="0"/>
        <w:contextualSpacing w:val="0"/>
        <w:rPr>
          <w:rFonts w:ascii="Calibri" w:eastAsia="Calibri" w:hAnsi="Calibri" w:cs="Calibri"/>
          <w:b/>
          <w:sz w:val="22"/>
          <w:szCs w:val="22"/>
        </w:rPr>
      </w:pP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PUBLICATIONS: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contextualSpacing w:val="0"/>
        <w:rPr>
          <w:b w:val="0"/>
          <w:sz w:val="20"/>
          <w:szCs w:val="20"/>
        </w:rPr>
      </w:pPr>
    </w:p>
    <w:p w:rsidR="00000000" w:rsidRPr="00000000" w:rsidP="00000000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40" w:hanging="360"/>
        <w:contextualSpacing w:val="0"/>
        <w:rPr>
          <w:b w:val="0"/>
          <w:sz w:val="20"/>
          <w:szCs w:val="20"/>
        </w:rPr>
      </w:pPr>
      <w:r w:rsidRPr="00000000">
        <w:rPr>
          <w:b w:val="0"/>
          <w:sz w:val="20"/>
          <w:szCs w:val="20"/>
          <w:rtl w:val="0"/>
        </w:rPr>
        <w:t>Rakesh Sachdeva, Mrs.Prabpreet Kaur “</w:t>
      </w:r>
      <w:r w:rsidRPr="00000000">
        <w:rPr>
          <w:i/>
          <w:sz w:val="20"/>
          <w:szCs w:val="20"/>
          <w:rtl w:val="0"/>
        </w:rPr>
        <w:t>SSM: Secure Storage Migration among Cloud Providers</w:t>
      </w:r>
      <w:r w:rsidRPr="00000000">
        <w:rPr>
          <w:b w:val="0"/>
          <w:sz w:val="20"/>
          <w:szCs w:val="20"/>
          <w:rtl w:val="0"/>
        </w:rPr>
        <w:t>” , ‘The IJST’ Journal Volume 1I, Issue III, March, 2014, page 120-126.</w:t>
      </w:r>
    </w:p>
    <w:p w:rsidR="00000000" w:rsidRPr="00000000" w:rsidP="00000000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40" w:hanging="360"/>
        <w:contextualSpacing w:val="0"/>
        <w:rPr>
          <w:b w:val="0"/>
          <w:sz w:val="20"/>
          <w:szCs w:val="20"/>
        </w:rPr>
      </w:pPr>
      <w:r w:rsidRPr="00000000">
        <w:rPr>
          <w:b w:val="0"/>
          <w:sz w:val="20"/>
          <w:szCs w:val="20"/>
          <w:rtl w:val="0"/>
        </w:rPr>
        <w:t>Rakesh Sachdeva, Mrs.Prabpreet Kaur “</w:t>
      </w:r>
      <w:r w:rsidRPr="00000000">
        <w:rPr>
          <w:sz w:val="20"/>
          <w:szCs w:val="20"/>
          <w:rtl w:val="0"/>
        </w:rPr>
        <w:t>P</w:t>
      </w:r>
      <w:r w:rsidRPr="00000000">
        <w:rPr>
          <w:i/>
          <w:sz w:val="20"/>
          <w:szCs w:val="20"/>
          <w:rtl w:val="0"/>
        </w:rPr>
        <w:t>erformance Gathering and Implementing Portability on Cloud Storage Data</w:t>
      </w:r>
      <w:r w:rsidRPr="00000000">
        <w:rPr>
          <w:b w:val="0"/>
          <w:sz w:val="20"/>
          <w:szCs w:val="20"/>
          <w:rtl w:val="0"/>
        </w:rPr>
        <w:t>” , 4th INTERNATIONAL CONFERENCE On Software Solutions, E-Learning, Computer Sciences, Information &amp; Communication Technology (SECICT– 2014) ,vol IV, Jawaharlal Nehru University, New Delhi, , 14th – 15th june 2014.</w:t>
      </w:r>
    </w:p>
    <w:p w:rsidR="00000000" w:rsidRPr="00000000" w:rsidP="00000000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40" w:hanging="360"/>
        <w:contextualSpacing w:val="0"/>
        <w:rPr>
          <w:b w:val="0"/>
          <w:sz w:val="20"/>
          <w:szCs w:val="20"/>
        </w:rPr>
      </w:pPr>
      <w:r w:rsidRPr="00000000">
        <w:rPr>
          <w:b w:val="0"/>
          <w:sz w:val="20"/>
          <w:szCs w:val="20"/>
          <w:rtl w:val="0"/>
        </w:rPr>
        <w:t>Rakesh Sachdeva , Taranpreet Singh, Vimal dev “</w:t>
      </w:r>
      <w:r w:rsidRPr="00000000">
        <w:rPr>
          <w:sz w:val="20"/>
          <w:szCs w:val="20"/>
          <w:rtl w:val="0"/>
        </w:rPr>
        <w:t>I</w:t>
      </w:r>
      <w:r w:rsidRPr="00000000">
        <w:rPr>
          <w:i/>
          <w:sz w:val="20"/>
          <w:szCs w:val="20"/>
          <w:rtl w:val="0"/>
        </w:rPr>
        <w:t>mage Description using Graphcut and GrabCut algorithm with NLP</w:t>
      </w:r>
      <w:r w:rsidRPr="00000000">
        <w:rPr>
          <w:b w:val="0"/>
          <w:sz w:val="20"/>
          <w:szCs w:val="20"/>
          <w:rtl w:val="0"/>
        </w:rPr>
        <w:t>”, International Conference on Electrical, Electronics and Computer Science (ICEECS), Nagpur ,20th April 2014, page 115-120.</w:t>
      </w:r>
    </w:p>
    <w:p w:rsidR="00000000" w:rsidRPr="00000000" w:rsidP="00000000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40" w:hanging="360"/>
        <w:contextualSpacing w:val="0"/>
        <w:rPr>
          <w:b w:val="0"/>
          <w:sz w:val="20"/>
          <w:szCs w:val="20"/>
        </w:rPr>
      </w:pPr>
      <w:r w:rsidRPr="00000000">
        <w:rPr>
          <w:b w:val="0"/>
          <w:sz w:val="20"/>
          <w:szCs w:val="20"/>
          <w:rtl w:val="0"/>
        </w:rPr>
        <w:t>Rakesh Sachdeva, Arpit Dhingra “</w:t>
      </w:r>
      <w:r w:rsidRPr="00000000">
        <w:rPr>
          <w:i/>
          <w:sz w:val="20"/>
          <w:szCs w:val="20"/>
          <w:rtl w:val="0"/>
        </w:rPr>
        <w:t>CLOUD COMPUTING SECURITY THREATS AND RESPONSES</w:t>
      </w:r>
      <w:r w:rsidRPr="00000000">
        <w:rPr>
          <w:b w:val="0"/>
          <w:sz w:val="20"/>
          <w:szCs w:val="20"/>
          <w:rtl w:val="0"/>
        </w:rPr>
        <w:t>”,  DAV National Congress on Science &amp; Technology, DAVIET, Jalandhar, May 30–31, 2013, page 1627-1636.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rFonts w:ascii="Calibri" w:eastAsia="Calibri" w:hAnsi="Calibri" w:cs="Calibri"/>
          <w:b w:val="0"/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TRAINING PROJECTS 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Live Projects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Search Engine Optimization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using Web Crawler.</w:t>
      </w:r>
    </w:p>
    <w:p w:rsidR="00000000" w:rsidRPr="00000000" w:rsidP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Live Project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Web application development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using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ASP.NET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Live Project on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application development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using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C++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contextualSpacing w:val="0"/>
        <w:rPr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TECHNICAL SKILLS: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Programming Languages: 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Java, J2EE, Python, NLP, Machie Learning, SQL, Servlets, JSP.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IDES/Lib: 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               Netbeans, Eclipse, Conda, Scilab ,Stanford corenlp, Sklearn , SQL, Visual Studio,  CloudSim.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Other Technical Skills: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Search Engine Optimization,  CSS, HTML, JavaScript.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INDUSTRIAL TRAINING: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i/>
          <w:sz w:val="20"/>
          <w:szCs w:val="20"/>
          <w:rtl w:val="0"/>
        </w:rPr>
        <w:t xml:space="preserve">Complete Java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>(Core Java and J2EE) from NIIT Ludhiana .</w:t>
      </w:r>
    </w:p>
    <w:p w:rsidR="00000000" w:rsidRPr="00000000" w:rsidP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Search Engine Optimization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from JSR Solutions Pvt limited. Ludhiana</w:t>
      </w:r>
    </w:p>
    <w:p w:rsidR="00000000" w:rsidRPr="00000000" w:rsidP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571" w:hanging="360"/>
        <w:contextualSpacing w:val="0"/>
        <w:rPr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i/>
          <w:sz w:val="20"/>
          <w:szCs w:val="20"/>
          <w:rtl w:val="0"/>
        </w:rPr>
        <w:t>ASP.NET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from HCL Ludhiana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EXTRA CURRICULAR ACTIVITIES: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90" w:hanging="200"/>
        <w:contextualSpacing w:val="0"/>
        <w:rPr>
          <w:rFonts w:ascii="Calibri" w:eastAsia="Calibri" w:hAnsi="Calibri" w:cs="Calibri"/>
          <w:b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 xml:space="preserve">Social Work: 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      Worked with social organization WE CARE, which provides primary education to children          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Strengths: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           Faith in God, Adaptable to new environment, Committed to my work and Determined.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Other Interests: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Travel, Music, Playing Chess.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PERSONAL DETAILS: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b/>
          <w:sz w:val="24"/>
          <w:szCs w:val="24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Father’s Name 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         Late Sh. Surinder Kumar Sachdeva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Date of Birth 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 xml:space="preserve">                                 14-01-1989.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Birth Place:</w:t>
      </w:r>
      <w:r w:rsidRPr="00000000">
        <w:rPr>
          <w:rFonts w:ascii="Calibri" w:eastAsia="Calibri" w:hAnsi="Calibri" w:cs="Calibri"/>
          <w:b w:val="0"/>
          <w:sz w:val="20"/>
          <w:szCs w:val="20"/>
          <w:rtl w:val="0"/>
        </w:rPr>
        <w:tab/>
        <w:tab/>
        <w:t xml:space="preserve">        Ludhiana, Punjab.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Current Location</w:t>
      </w:r>
      <w:r w:rsidRPr="00000000">
        <w:rPr>
          <w:sz w:val="20"/>
          <w:szCs w:val="20"/>
          <w:rtl w:val="0"/>
        </w:rPr>
        <w:t xml:space="preserve">: </w:t>
        <w:tab/>
        <w:tab/>
        <w:t xml:space="preserve">        Noida, U.P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Contact Number</w:t>
      </w:r>
      <w:r w:rsidRPr="00000000">
        <w:rPr>
          <w:sz w:val="20"/>
          <w:szCs w:val="20"/>
          <w:rtl w:val="0"/>
        </w:rPr>
        <w:t xml:space="preserve"> :                           +91-8095426600, +91-9988626660</w:t>
      </w: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sz w:val="20"/>
          <w:szCs w:val="20"/>
        </w:rPr>
      </w:pPr>
    </w:p>
    <w:p w:rsidR="00000000" w:rsidRPr="00000000" w:rsidP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after="0" w:line="240" w:lineRule="auto"/>
        <w:ind w:left="200" w:hanging="349"/>
        <w:contextualSpacing w:val="0"/>
        <w:rPr>
          <w:rFonts w:ascii="Calibri" w:eastAsia="Calibri" w:hAnsi="Calibri" w:cs="Calibri"/>
          <w:b w:val="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20" w:right="1220" w:bottom="280" w:left="1220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Verdana">
    <w:charset w:val="00"/>
    <w:family w:val="auto"/>
    <w:pitch w:val="default"/>
  </w:font>
  <w:font w:name="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E8D8F"/>
    <w:multiLevelType w:val="hybridMultilevel"/>
    <w:tmpl w:val="00000000"/>
    <w:lvl w:ilvl="0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Arial" w:eastAsia="Arial" w:hAnsi="Arial" w:cs="Arial"/>
      </w:rPr>
    </w:lvl>
  </w:abstractNum>
  <w:abstractNum w:abstractNumId="1">
    <w:nsid w:val="1AC880F6"/>
    <w:multiLevelType w:val="hybridMultilevel"/>
    <w:tmpl w:val="00000000"/>
    <w:lvl w:ilvl="0">
      <w:start w:val="1"/>
      <w:numFmt w:val="bullet"/>
      <w:lvlText w:val="●"/>
      <w:lvlJc w:val="left"/>
      <w:pPr>
        <w:ind w:left="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31" w:hanging="360"/>
      </w:pPr>
      <w:rPr>
        <w:rFonts w:ascii="Arial" w:eastAsia="Arial" w:hAnsi="Arial" w:cs="Arial"/>
      </w:rPr>
    </w:lvl>
  </w:abstractNum>
  <w:abstractNum w:abstractNumId="2">
    <w:nsid w:val="2615BC5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268BC934"/>
    <w:multiLevelType w:val="hybridMultilevel"/>
    <w:tmpl w:val="00000000"/>
    <w:lvl w:ilvl="0">
      <w:start w:val="1"/>
      <w:numFmt w:val="bullet"/>
      <w:lvlText w:val="●"/>
      <w:lvlJc w:val="left"/>
      <w:pPr>
        <w:ind w:left="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31" w:hanging="360"/>
      </w:pPr>
      <w:rPr>
        <w:rFonts w:ascii="Arial" w:eastAsia="Arial" w:hAnsi="Arial" w:cs="Arial"/>
      </w:rPr>
    </w:lvl>
  </w:abstractNum>
  <w:abstractNum w:abstractNumId="4">
    <w:nsid w:val="365914C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76F2507"/>
    <w:multiLevelType w:val="hybridMultilevel"/>
    <w:tmpl w:val="00000000"/>
    <w:lvl w:ilvl="0">
      <w:start w:val="1"/>
      <w:numFmt w:val="bullet"/>
      <w:lvlText w:val="●"/>
      <w:lvlJc w:val="left"/>
      <w:pPr>
        <w:ind w:left="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31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0" w:after="0" w:line="240" w:lineRule="auto"/>
      <w:ind w:left="220" w:firstLine="0"/>
      <w:contextualSpacing w:val="0"/>
      <w:outlineLvl w:val="0"/>
    </w:pPr>
    <w:rPr>
      <w:rFonts w:ascii="Calibri" w:eastAsia="Calibri" w:hAnsi="Calibri" w:cs="Calibri"/>
      <w:b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widowControl w:val="0"/>
      <w:spacing w:before="0" w:after="0" w:line="240" w:lineRule="auto"/>
      <w:ind w:left="200" w:firstLine="0"/>
      <w:contextualSpacing w:val="0"/>
      <w:outlineLvl w:val="1"/>
    </w:pPr>
    <w:rPr>
      <w:rFonts w:ascii="Calibri" w:eastAsia="Calibri" w:hAnsi="Calibri" w:cs="Calibri"/>
      <w:b w:val="0"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widowControl w:val="0"/>
      <w:spacing w:before="0" w:after="0" w:line="240" w:lineRule="auto"/>
      <w:ind w:left="120" w:firstLine="0"/>
      <w:contextualSpacing w:val="0"/>
      <w:outlineLvl w:val="2"/>
    </w:pPr>
    <w:rPr>
      <w:rFonts w:ascii="Calibri" w:eastAsia="Calibri" w:hAnsi="Calibri" w:cs="Calibri"/>
      <w:b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c7ea94deda908da9fa4ddc7d02ec9c0134f530e18705c4458440321091b5b581b00130618425d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