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62C43" w:rsidP="00AD2ECE">
      <w:pPr>
        <w:spacing w:after="0" w:line="240" w:lineRule="auto"/>
        <w:jc w:val="center"/>
        <w:rPr>
          <w:b/>
          <w:bCs/>
          <w:sz w:val="56"/>
          <w:szCs w:val="56"/>
        </w:rPr>
      </w:pPr>
      <w:r w:rsidRPr="323C2780">
        <w:rPr>
          <w:b/>
          <w:bCs/>
          <w:sz w:val="56"/>
          <w:szCs w:val="56"/>
        </w:rPr>
        <w:t>Ruchi</w:t>
      </w:r>
      <w:r w:rsidRPr="323C2780">
        <w:rPr>
          <w:b/>
          <w:bCs/>
          <w:sz w:val="56"/>
          <w:szCs w:val="56"/>
        </w:rPr>
        <w:t xml:space="preserve"> Sharma</w:t>
      </w:r>
    </w:p>
    <w:p w:rsidR="00195315" w:rsidP="323C2780">
      <w:pPr>
        <w:spacing w:after="0"/>
        <w:jc w:val="both"/>
        <w:rPr>
          <w:b/>
          <w:bCs/>
          <w:sz w:val="24"/>
          <w:szCs w:val="24"/>
        </w:rPr>
      </w:pPr>
    </w:p>
    <w:p w:rsidR="00195315" w:rsidP="323C2780">
      <w:pPr>
        <w:spacing w:after="0"/>
        <w:jc w:val="both"/>
        <w:rPr>
          <w:b/>
          <w:bCs/>
          <w:sz w:val="24"/>
          <w:szCs w:val="24"/>
        </w:rPr>
      </w:pPr>
    </w:p>
    <w:p w:rsidR="00195315" w:rsidRPr="00EA1187" w:rsidP="323C2780">
      <w:pPr>
        <w:spacing w:after="0"/>
        <w:jc w:val="both"/>
        <w:rPr>
          <w:b/>
          <w:bCs/>
          <w:sz w:val="28"/>
          <w:szCs w:val="28"/>
        </w:rPr>
      </w:pPr>
      <w:r w:rsidRPr="00EA1187">
        <w:rPr>
          <w:b/>
          <w:bCs/>
          <w:sz w:val="28"/>
          <w:szCs w:val="28"/>
        </w:rPr>
        <w:t xml:space="preserve">CAREER </w:t>
      </w:r>
      <w:r w:rsidRPr="00EA1187" w:rsidR="323C2780">
        <w:rPr>
          <w:b/>
          <w:bCs/>
          <w:sz w:val="28"/>
          <w:szCs w:val="28"/>
        </w:rPr>
        <w:t>OBJECTIVE</w:t>
      </w:r>
    </w:p>
    <w:p w:rsidR="00195315" w:rsidRPr="002B210B" w:rsidP="323C2780">
      <w:pPr>
        <w:spacing w:after="0"/>
        <w:jc w:val="both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9245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0288" from="415.3pt,3.2pt" to="881.8pt,5.45pt" strokecolor="#0d0d0d" strokeweight="0.5pt">
                <v:stroke joinstyle="miter"/>
                <w10:wrap anchorx="margin"/>
              </v:line>
            </w:pict>
          </mc:Fallback>
        </mc:AlternateContent>
      </w:r>
    </w:p>
    <w:p w:rsidR="00610425" w:rsidRPr="00EA1187" w:rsidP="00EA1187">
      <w:pPr>
        <w:jc w:val="both"/>
        <w:rPr>
          <w:sz w:val="24"/>
          <w:szCs w:val="24"/>
        </w:rPr>
      </w:pPr>
      <w:r w:rsidRPr="00EA1187">
        <w:rPr>
          <w:sz w:val="24"/>
          <w:szCs w:val="24"/>
        </w:rPr>
        <w:t xml:space="preserve">To add skills and knowledge to an organization </w:t>
      </w:r>
      <w:r w:rsidRPr="00EA1187" w:rsidR="003A404A">
        <w:rPr>
          <w:sz w:val="24"/>
          <w:szCs w:val="24"/>
        </w:rPr>
        <w:t>and to achieve a good position.</w:t>
      </w:r>
      <w:r w:rsidRPr="00EA1187" w:rsidR="00EA1187">
        <w:rPr>
          <w:sz w:val="24"/>
          <w:szCs w:val="24"/>
        </w:rPr>
        <w:t xml:space="preserve"> </w:t>
      </w:r>
      <w:r w:rsidRPr="00EA1187" w:rsidR="0072055E">
        <w:rPr>
          <w:sz w:val="24"/>
          <w:szCs w:val="24"/>
        </w:rPr>
        <w:t>Analytical skills to evaluate software and make improvement</w:t>
      </w:r>
      <w:bookmarkStart w:id="0" w:name="_GoBack"/>
      <w:bookmarkEnd w:id="0"/>
      <w:r w:rsidRPr="00EA1187" w:rsidR="0072055E">
        <w:rPr>
          <w:sz w:val="24"/>
          <w:szCs w:val="24"/>
        </w:rPr>
        <w:t>s.</w:t>
      </w:r>
      <w:r w:rsidRPr="00EA1187" w:rsidR="00EA1187">
        <w:rPr>
          <w:sz w:val="24"/>
          <w:szCs w:val="24"/>
        </w:rPr>
        <w:t xml:space="preserve"> </w:t>
      </w:r>
      <w:r w:rsidRPr="00EA1187" w:rsidR="0072055E">
        <w:rPr>
          <w:sz w:val="24"/>
          <w:szCs w:val="24"/>
        </w:rPr>
        <w:t>Extensive problem solving and critical thinking abilities</w:t>
      </w:r>
      <w:r w:rsidRPr="00EA1187" w:rsidR="00EA1187">
        <w:rPr>
          <w:sz w:val="24"/>
          <w:szCs w:val="24"/>
        </w:rPr>
        <w:t>. A</w:t>
      </w:r>
      <w:r w:rsidRPr="00EA1187" w:rsidR="0072055E">
        <w:rPr>
          <w:sz w:val="24"/>
          <w:szCs w:val="24"/>
        </w:rPr>
        <w:t>bility to design and develop technical plans</w:t>
      </w:r>
      <w:r w:rsidRPr="00EA1187" w:rsidR="00BA7D18">
        <w:rPr>
          <w:sz w:val="24"/>
          <w:szCs w:val="24"/>
        </w:rPr>
        <w:t xml:space="preserve"> </w:t>
      </w:r>
      <w:r w:rsidRPr="00EA1187" w:rsidR="00195315">
        <w:rPr>
          <w:sz w:val="24"/>
          <w:szCs w:val="24"/>
        </w:rPr>
        <w:t xml:space="preserve">                                       </w:t>
      </w:r>
      <w:r w:rsidRPr="00EA1187" w:rsidR="00195315">
        <w:rPr>
          <w:sz w:val="24"/>
          <w:szCs w:val="24"/>
        </w:rPr>
        <w:tab/>
      </w:r>
      <w:r w:rsidRPr="00EA1187" w:rsidR="00195315">
        <w:rPr>
          <w:sz w:val="24"/>
          <w:szCs w:val="24"/>
        </w:rPr>
        <w:tab/>
      </w:r>
      <w:r w:rsidRPr="00EA1187" w:rsidR="00195315">
        <w:rPr>
          <w:sz w:val="24"/>
          <w:szCs w:val="24"/>
        </w:rPr>
        <w:tab/>
      </w:r>
      <w:r w:rsidRPr="00EA1187" w:rsidR="00195315">
        <w:rPr>
          <w:sz w:val="24"/>
          <w:szCs w:val="24"/>
        </w:rPr>
        <w:tab/>
      </w:r>
    </w:p>
    <w:p w:rsidR="001B7126" w:rsidP="323C2780">
      <w:pPr>
        <w:jc w:val="both"/>
        <w:rPr>
          <w:b/>
          <w:bCs/>
          <w:sz w:val="28"/>
          <w:szCs w:val="28"/>
        </w:rPr>
      </w:pPr>
      <w:r w:rsidRPr="00EA1187">
        <w:rPr>
          <w:b/>
          <w:bCs/>
          <w:sz w:val="28"/>
          <w:szCs w:val="28"/>
        </w:rPr>
        <w:t>SKILLS</w:t>
      </w:r>
      <w:r w:rsidRPr="00EA1187" w:rsidR="00210D58">
        <w:rPr>
          <w:b/>
          <w:bCs/>
          <w:sz w:val="28"/>
          <w:szCs w:val="28"/>
        </w:rPr>
        <w:t xml:space="preserve"> </w:t>
      </w:r>
    </w:p>
    <w:p w:rsidR="00690DA4" w:rsidP="00EA1187">
      <w:pPr>
        <w:jc w:val="both"/>
        <w:rPr>
          <w:b/>
          <w:bCs/>
          <w:sz w:val="40"/>
          <w:szCs w:val="40"/>
        </w:rPr>
      </w:pPr>
      <w:r w:rsidRPr="00EA118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769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1.55pt,0.45pt" to="874.3pt,1.95pt" strokecolor="black" strokeweight="0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5"/>
        <w:gridCol w:w="4635"/>
      </w:tblGrid>
      <w:tr w:rsidTr="002B6A20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3"/>
        </w:trPr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 xml:space="preserve">Analytical Skills      </w:t>
            </w:r>
          </w:p>
        </w:tc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Java (Core + Advance)</w:t>
            </w:r>
          </w:p>
        </w:tc>
      </w:tr>
      <w:tr w:rsidTr="002B6A20">
        <w:tblPrEx>
          <w:tblW w:w="0" w:type="auto"/>
          <w:tblInd w:w="-5" w:type="dxa"/>
          <w:tblLook w:val="04A0"/>
        </w:tblPrEx>
        <w:trPr>
          <w:trHeight w:val="437"/>
        </w:trPr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Problem Solving Skills</w:t>
            </w:r>
          </w:p>
        </w:tc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Python</w:t>
            </w:r>
          </w:p>
        </w:tc>
      </w:tr>
      <w:tr w:rsidTr="002B6A20">
        <w:tblPrEx>
          <w:tblW w:w="0" w:type="auto"/>
          <w:tblInd w:w="-5" w:type="dxa"/>
          <w:tblLook w:val="04A0"/>
        </w:tblPrEx>
        <w:trPr>
          <w:trHeight w:val="453"/>
        </w:trPr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Critical Thinking Skills</w:t>
            </w:r>
          </w:p>
        </w:tc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Word Press</w:t>
            </w:r>
          </w:p>
        </w:tc>
      </w:tr>
      <w:tr w:rsidTr="002B6A20">
        <w:tblPrEx>
          <w:tblW w:w="0" w:type="auto"/>
          <w:tblInd w:w="-5" w:type="dxa"/>
          <w:tblLook w:val="04A0"/>
        </w:tblPrEx>
        <w:trPr>
          <w:trHeight w:val="437"/>
        </w:trPr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2B6A20" w:rsidRPr="002B6A20" w:rsidP="002238FB">
            <w:pPr>
              <w:jc w:val="both"/>
              <w:rPr>
                <w:bCs/>
                <w:sz w:val="24"/>
                <w:szCs w:val="24"/>
              </w:rPr>
            </w:pPr>
            <w:r w:rsidRPr="002B6A20">
              <w:rPr>
                <w:bCs/>
                <w:sz w:val="24"/>
                <w:szCs w:val="24"/>
              </w:rPr>
              <w:t>Android (Pursuing)</w:t>
            </w:r>
          </w:p>
        </w:tc>
      </w:tr>
    </w:tbl>
    <w:p w:rsidR="002B6A20" w:rsidP="002238FB">
      <w:pPr>
        <w:spacing w:after="0"/>
        <w:ind w:left="2880" w:hanging="2880"/>
        <w:jc w:val="both"/>
        <w:rPr>
          <w:b/>
          <w:bCs/>
          <w:sz w:val="36"/>
          <w:szCs w:val="36"/>
        </w:rPr>
      </w:pPr>
    </w:p>
    <w:p w:rsidR="00BB5AC8" w:rsidP="002238FB">
      <w:pPr>
        <w:spacing w:after="0"/>
        <w:ind w:left="2880" w:hanging="2880"/>
        <w:jc w:val="both"/>
      </w:pPr>
      <w:r w:rsidRPr="323C2780">
        <w:rPr>
          <w:b/>
          <w:bCs/>
          <w:sz w:val="36"/>
          <w:szCs w:val="36"/>
        </w:rPr>
        <w:t xml:space="preserve">        </w:t>
      </w:r>
    </w:p>
    <w:p w:rsidR="00BB5AC8" w:rsidRPr="00F24C00" w:rsidP="323C2780">
      <w:pPr>
        <w:spacing w:after="0"/>
        <w:jc w:val="both"/>
        <w:rPr>
          <w:b/>
          <w:bCs/>
          <w:sz w:val="28"/>
          <w:szCs w:val="28"/>
        </w:rPr>
      </w:pPr>
      <w:r w:rsidRPr="00F24C00">
        <w:rPr>
          <w:b/>
          <w:bCs/>
          <w:sz w:val="28"/>
          <w:szCs w:val="28"/>
        </w:rPr>
        <w:t>ACADEMIC QUALIFICATION</w:t>
      </w:r>
    </w:p>
    <w:p w:rsidR="00BB5AC8" w:rsidRPr="00BB5AC8" w:rsidP="323C2780">
      <w:pPr>
        <w:spacing w:after="0"/>
        <w:jc w:val="both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142239</wp:posOffset>
                </wp:positionV>
                <wp:extent cx="5905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7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4384" from="413.8pt,11.2pt" to="878.8pt,11.95pt" strokecolor="black" strokeweight="0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5"/>
        <w:gridCol w:w="1164"/>
        <w:gridCol w:w="1843"/>
        <w:gridCol w:w="2435"/>
        <w:gridCol w:w="1533"/>
      </w:tblGrid>
      <w:tr w:rsidTr="00FB00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375" w:type="dxa"/>
          </w:tcPr>
          <w:p w:rsidR="00F41153" w:rsidRPr="00305DCB" w:rsidP="323C2780">
            <w:pPr>
              <w:jc w:val="both"/>
              <w:rPr>
                <w:b/>
                <w:i/>
                <w:sz w:val="24"/>
                <w:szCs w:val="24"/>
              </w:rPr>
            </w:pPr>
            <w:r w:rsidRPr="00305DCB">
              <w:rPr>
                <w:b/>
                <w:i/>
                <w:sz w:val="24"/>
                <w:szCs w:val="24"/>
              </w:rPr>
              <w:t>EXAM/DEGREE</w:t>
            </w:r>
          </w:p>
        </w:tc>
        <w:tc>
          <w:tcPr>
            <w:tcW w:w="1164" w:type="dxa"/>
          </w:tcPr>
          <w:p w:rsidR="00F41153" w:rsidRPr="00305DCB" w:rsidP="323C2780">
            <w:pPr>
              <w:jc w:val="both"/>
              <w:rPr>
                <w:b/>
                <w:i/>
                <w:sz w:val="24"/>
                <w:szCs w:val="24"/>
              </w:rPr>
            </w:pPr>
            <w:r w:rsidRPr="00305DCB">
              <w:rPr>
                <w:b/>
                <w:i/>
                <w:sz w:val="24"/>
                <w:szCs w:val="24"/>
              </w:rPr>
              <w:t>YEAR</w:t>
            </w:r>
          </w:p>
        </w:tc>
        <w:tc>
          <w:tcPr>
            <w:tcW w:w="1843" w:type="dxa"/>
          </w:tcPr>
          <w:p w:rsidR="00F41153" w:rsidRPr="00305DCB" w:rsidP="002B6A20">
            <w:pPr>
              <w:jc w:val="both"/>
              <w:rPr>
                <w:b/>
                <w:i/>
                <w:sz w:val="24"/>
                <w:szCs w:val="24"/>
              </w:rPr>
            </w:pPr>
            <w:r w:rsidRPr="00305DCB">
              <w:rPr>
                <w:b/>
                <w:i/>
                <w:sz w:val="24"/>
                <w:szCs w:val="24"/>
              </w:rPr>
              <w:t>INSTITUTE</w:t>
            </w:r>
          </w:p>
        </w:tc>
        <w:tc>
          <w:tcPr>
            <w:tcW w:w="2435" w:type="dxa"/>
          </w:tcPr>
          <w:p w:rsidR="00F41153" w:rsidRPr="00305DCB" w:rsidP="323C2780">
            <w:pPr>
              <w:jc w:val="both"/>
              <w:rPr>
                <w:b/>
                <w:i/>
                <w:sz w:val="24"/>
                <w:szCs w:val="24"/>
              </w:rPr>
            </w:pPr>
            <w:r w:rsidRPr="00305DCB">
              <w:rPr>
                <w:b/>
                <w:i/>
                <w:sz w:val="24"/>
                <w:szCs w:val="24"/>
              </w:rPr>
              <w:t xml:space="preserve">BOARD   </w:t>
            </w:r>
          </w:p>
        </w:tc>
        <w:tc>
          <w:tcPr>
            <w:tcW w:w="1533" w:type="dxa"/>
          </w:tcPr>
          <w:p w:rsidR="00F41153" w:rsidRPr="00305DCB" w:rsidP="323C2780">
            <w:pPr>
              <w:jc w:val="both"/>
              <w:rPr>
                <w:b/>
                <w:i/>
                <w:sz w:val="24"/>
                <w:szCs w:val="24"/>
              </w:rPr>
            </w:pPr>
            <w:r w:rsidRPr="00305DCB">
              <w:rPr>
                <w:b/>
                <w:i/>
                <w:sz w:val="24"/>
                <w:szCs w:val="24"/>
              </w:rPr>
              <w:t>MARKS</w:t>
            </w:r>
          </w:p>
        </w:tc>
      </w:tr>
      <w:tr w:rsidTr="00FB00C8">
        <w:tblPrEx>
          <w:tblW w:w="0" w:type="auto"/>
          <w:tblLayout w:type="fixed"/>
          <w:tblLook w:val="04A0"/>
        </w:tblPrEx>
        <w:tc>
          <w:tcPr>
            <w:tcW w:w="2375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B.TECH(CS)</w:t>
            </w:r>
          </w:p>
        </w:tc>
        <w:tc>
          <w:tcPr>
            <w:tcW w:w="1164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 xml:space="preserve">2016               </w:t>
            </w:r>
          </w:p>
        </w:tc>
        <w:tc>
          <w:tcPr>
            <w:tcW w:w="1843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GITM</w:t>
            </w:r>
          </w:p>
        </w:tc>
        <w:tc>
          <w:tcPr>
            <w:tcW w:w="2435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MDU</w:t>
            </w:r>
          </w:p>
        </w:tc>
        <w:tc>
          <w:tcPr>
            <w:tcW w:w="1533" w:type="dxa"/>
          </w:tcPr>
          <w:p w:rsidR="00F41153" w:rsidRPr="00F24C00" w:rsidP="008B56D7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64.37</w:t>
            </w:r>
            <w:r w:rsidRPr="00F24C00">
              <w:rPr>
                <w:sz w:val="24"/>
                <w:szCs w:val="24"/>
              </w:rPr>
              <w:t>%</w:t>
            </w:r>
          </w:p>
        </w:tc>
      </w:tr>
      <w:tr w:rsidTr="00FB00C8">
        <w:tblPrEx>
          <w:tblW w:w="0" w:type="auto"/>
          <w:tblLayout w:type="fixed"/>
          <w:tblLook w:val="04A0"/>
        </w:tblPrEx>
        <w:tc>
          <w:tcPr>
            <w:tcW w:w="2375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12</w:t>
            </w:r>
            <w:r w:rsidRPr="00F24C0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64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SBPS</w:t>
            </w:r>
          </w:p>
        </w:tc>
        <w:tc>
          <w:tcPr>
            <w:tcW w:w="2435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CBSE</w:t>
            </w:r>
          </w:p>
        </w:tc>
        <w:tc>
          <w:tcPr>
            <w:tcW w:w="1533" w:type="dxa"/>
          </w:tcPr>
          <w:p w:rsidR="00F41153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55%</w:t>
            </w:r>
          </w:p>
        </w:tc>
      </w:tr>
      <w:tr w:rsidTr="00FB00C8">
        <w:tblPrEx>
          <w:tblW w:w="0" w:type="auto"/>
          <w:tblLayout w:type="fixed"/>
          <w:tblLook w:val="04A0"/>
        </w:tblPrEx>
        <w:tc>
          <w:tcPr>
            <w:tcW w:w="2375" w:type="dxa"/>
          </w:tcPr>
          <w:p w:rsidR="00054E82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10</w:t>
            </w:r>
            <w:r w:rsidRPr="00F24C0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64" w:type="dxa"/>
          </w:tcPr>
          <w:p w:rsidR="00054E82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2010</w:t>
            </w:r>
            <w:r w:rsidRPr="00F24C00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54E82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SBPS</w:t>
            </w:r>
          </w:p>
        </w:tc>
        <w:tc>
          <w:tcPr>
            <w:tcW w:w="2435" w:type="dxa"/>
          </w:tcPr>
          <w:p w:rsidR="00054E82" w:rsidRPr="00F24C00" w:rsidP="323C2780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CBSE</w:t>
            </w:r>
          </w:p>
        </w:tc>
        <w:tc>
          <w:tcPr>
            <w:tcW w:w="1533" w:type="dxa"/>
          </w:tcPr>
          <w:p w:rsidR="00054E82" w:rsidRPr="00F24C00" w:rsidP="00054E82">
            <w:pPr>
              <w:jc w:val="both"/>
              <w:rPr>
                <w:sz w:val="24"/>
                <w:szCs w:val="24"/>
              </w:rPr>
            </w:pPr>
            <w:r w:rsidRPr="00F24C00">
              <w:rPr>
                <w:sz w:val="24"/>
                <w:szCs w:val="24"/>
              </w:rPr>
              <w:t>70.3%</w:t>
            </w:r>
          </w:p>
        </w:tc>
      </w:tr>
    </w:tbl>
    <w:p w:rsidR="00F41153" w:rsidP="323C2780">
      <w:pPr>
        <w:spacing w:after="0"/>
        <w:jc w:val="both"/>
        <w:rPr>
          <w:sz w:val="28"/>
          <w:szCs w:val="28"/>
        </w:rPr>
      </w:pPr>
    </w:p>
    <w:p w:rsidR="00DE733C" w:rsidRPr="00F24C00" w:rsidP="00F24C00">
      <w:pPr>
        <w:spacing w:after="0"/>
        <w:ind w:left="720" w:hanging="720"/>
        <w:rPr>
          <w:sz w:val="28"/>
          <w:szCs w:val="28"/>
        </w:rPr>
      </w:pPr>
      <w:r w:rsidRPr="00AD2ECE">
        <w:rPr>
          <w:b/>
          <w:bCs/>
          <w:sz w:val="28"/>
          <w:szCs w:val="28"/>
        </w:rPr>
        <w:t>Affiliations</w:t>
      </w:r>
    </w:p>
    <w:p w:rsidR="004A2D4B" w:rsidRPr="004A2D4B" w:rsidP="004A2D4B">
      <w:pPr>
        <w:spacing w:after="0"/>
        <w:ind w:left="2880" w:hanging="2880"/>
        <w:jc w:val="both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9245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6432" from="415.3pt,9.3pt" to="881.8pt,10.8pt" strokecolor="black" strokeweight="0.5pt">
                <v:stroke joinstyle="miter"/>
                <w10:wrap anchorx="margin"/>
              </v:line>
            </w:pict>
          </mc:Fallback>
        </mc:AlternateContent>
      </w:r>
      <w:r w:rsidRPr="00DE733C" w:rsidR="00F95736">
        <w:rPr>
          <w:b/>
          <w:sz w:val="40"/>
          <w:szCs w:val="40"/>
        </w:rPr>
        <w:tab/>
      </w:r>
    </w:p>
    <w:p w:rsidR="005B657B" w:rsidRPr="00AD2ECE" w:rsidP="00E2033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2ECE">
        <w:rPr>
          <w:sz w:val="24"/>
          <w:szCs w:val="24"/>
        </w:rPr>
        <w:t xml:space="preserve">Certification from NIIT Ltd. On Core Java </w:t>
      </w:r>
    </w:p>
    <w:p w:rsidR="00094581" w:rsidRPr="00AD2ECE" w:rsidP="00E2033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2ECE">
        <w:rPr>
          <w:sz w:val="24"/>
          <w:szCs w:val="24"/>
        </w:rPr>
        <w:t xml:space="preserve">Certification from HCL CDC on Advance Java </w:t>
      </w:r>
    </w:p>
    <w:p w:rsidR="00E20337" w:rsidRPr="00AD2ECE" w:rsidP="00E2033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2ECE">
        <w:rPr>
          <w:sz w:val="24"/>
          <w:szCs w:val="24"/>
        </w:rPr>
        <w:t xml:space="preserve">Certification from IITM (Indian Institute Of Technology, Madras) on IMAD (Introduction to Modern Application Development). </w:t>
      </w:r>
      <w:r w:rsidRPr="00AD2ECE" w:rsidR="006230F5">
        <w:rPr>
          <w:sz w:val="24"/>
          <w:szCs w:val="24"/>
        </w:rPr>
        <w:t>Completed with a score of 63%</w:t>
      </w:r>
      <w:r w:rsidRPr="00AD2ECE" w:rsidR="00E905C4">
        <w:rPr>
          <w:sz w:val="24"/>
          <w:szCs w:val="24"/>
        </w:rPr>
        <w:t>.</w:t>
      </w:r>
    </w:p>
    <w:p w:rsidR="00DB44F1" w:rsidP="00E2033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2ECE">
        <w:rPr>
          <w:sz w:val="24"/>
          <w:szCs w:val="24"/>
        </w:rPr>
        <w:t>Pursuing certification on Android App Development from HP</w:t>
      </w:r>
      <w:r w:rsidR="009E6DC6">
        <w:rPr>
          <w:sz w:val="24"/>
          <w:szCs w:val="24"/>
        </w:rPr>
        <w:t xml:space="preserve"> </w:t>
      </w:r>
      <w:r w:rsidR="00D01FF4">
        <w:rPr>
          <w:sz w:val="24"/>
          <w:szCs w:val="24"/>
        </w:rPr>
        <w:t>(Hewlett Packard)</w:t>
      </w:r>
      <w:r w:rsidRPr="00AD2ECE">
        <w:rPr>
          <w:sz w:val="24"/>
          <w:szCs w:val="24"/>
        </w:rPr>
        <w:t xml:space="preserve">. </w:t>
      </w:r>
    </w:p>
    <w:p w:rsidR="00F24C00" w:rsidP="00F24C00">
      <w:pPr>
        <w:spacing w:after="0"/>
        <w:rPr>
          <w:sz w:val="24"/>
          <w:szCs w:val="24"/>
        </w:rPr>
      </w:pPr>
    </w:p>
    <w:p w:rsidR="00F24C00" w:rsidRPr="00F24C00" w:rsidP="00F24C00">
      <w:pPr>
        <w:spacing w:after="0"/>
        <w:rPr>
          <w:sz w:val="24"/>
          <w:szCs w:val="24"/>
        </w:rPr>
      </w:pPr>
    </w:p>
    <w:p w:rsidR="003A0D46" w:rsidP="003A0D46">
      <w:pPr>
        <w:spacing w:after="0"/>
        <w:ind w:left="360"/>
      </w:pPr>
    </w:p>
    <w:p w:rsidR="003A0D46" w:rsidP="003A0D46">
      <w:pPr>
        <w:spacing w:after="0"/>
        <w:ind w:left="360"/>
      </w:pPr>
    </w:p>
    <w:p w:rsidR="003A0D46" w:rsidRPr="00AD2ECE" w:rsidP="00F24C00">
      <w:pPr>
        <w:spacing w:after="0"/>
        <w:jc w:val="both"/>
        <w:rPr>
          <w:b/>
          <w:bCs/>
          <w:sz w:val="28"/>
          <w:szCs w:val="28"/>
        </w:rPr>
      </w:pPr>
      <w:r w:rsidRPr="00AD2ECE">
        <w:rPr>
          <w:b/>
          <w:bCs/>
          <w:sz w:val="28"/>
          <w:szCs w:val="28"/>
        </w:rPr>
        <w:t>Achievements</w:t>
      </w:r>
    </w:p>
    <w:p w:rsidR="003A0D46" w:rsidP="003A0D46">
      <w:pPr>
        <w:spacing w:after="0"/>
        <w:ind w:left="2880" w:hanging="2880"/>
        <w:jc w:val="both"/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8480" from="0,0" to="466.5pt,1.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565F7C" w:rsidRPr="00AD2ECE" w:rsidP="00565F7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2ECE">
        <w:rPr>
          <w:sz w:val="24"/>
          <w:szCs w:val="24"/>
        </w:rPr>
        <w:t>Participated in 22</w:t>
      </w:r>
      <w:r w:rsidRPr="00AD2ECE">
        <w:rPr>
          <w:sz w:val="24"/>
          <w:szCs w:val="24"/>
          <w:vertAlign w:val="superscript"/>
        </w:rPr>
        <w:t>nd</w:t>
      </w:r>
      <w:r w:rsidRPr="00AD2ECE">
        <w:rPr>
          <w:sz w:val="24"/>
          <w:szCs w:val="24"/>
        </w:rPr>
        <w:t xml:space="preserve"> All India Children’s Educational Audio-Video Festival (AICEAVF)</w:t>
      </w:r>
      <w:r w:rsidRPr="00AD2ECE" w:rsidR="005F180B">
        <w:rPr>
          <w:sz w:val="24"/>
          <w:szCs w:val="24"/>
        </w:rPr>
        <w:t xml:space="preserve"> </w:t>
      </w:r>
      <w:r w:rsidRPr="00AD2ECE" w:rsidR="007E44B5">
        <w:rPr>
          <w:sz w:val="24"/>
          <w:szCs w:val="24"/>
        </w:rPr>
        <w:t xml:space="preserve">&amp; ICT </w:t>
      </w:r>
      <w:r w:rsidRPr="00AD2ECE" w:rsidR="007E44B5">
        <w:rPr>
          <w:sz w:val="24"/>
          <w:szCs w:val="24"/>
        </w:rPr>
        <w:t>Mela</w:t>
      </w:r>
      <w:r w:rsidRPr="00AD2ECE" w:rsidR="007E44B5">
        <w:rPr>
          <w:sz w:val="24"/>
          <w:szCs w:val="24"/>
        </w:rPr>
        <w:t>, 2018 &amp; got award under the category of Best New media</w:t>
      </w:r>
      <w:r w:rsidRPr="00AD2ECE" w:rsidR="00EE5FEE">
        <w:rPr>
          <w:sz w:val="24"/>
          <w:szCs w:val="24"/>
        </w:rPr>
        <w:t>/ICT, held at RIE, Bhopal.</w:t>
      </w:r>
    </w:p>
    <w:p w:rsidR="00E20337" w:rsidRPr="00AD2ECE" w:rsidP="00565F7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D2ECE">
        <w:rPr>
          <w:sz w:val="24"/>
          <w:szCs w:val="24"/>
        </w:rPr>
        <w:t xml:space="preserve">Attended </w:t>
      </w:r>
      <w:r w:rsidR="00227A7F">
        <w:rPr>
          <w:sz w:val="24"/>
          <w:szCs w:val="24"/>
        </w:rPr>
        <w:t xml:space="preserve">National </w:t>
      </w:r>
      <w:r w:rsidRPr="00AD2ECE">
        <w:rPr>
          <w:sz w:val="24"/>
          <w:szCs w:val="24"/>
        </w:rPr>
        <w:t>workshop on Development of e-Resources in Science for Secondary Stage as a Resource Person</w:t>
      </w:r>
      <w:r w:rsidR="00BF2652">
        <w:rPr>
          <w:sz w:val="24"/>
          <w:szCs w:val="24"/>
        </w:rPr>
        <w:t xml:space="preserve"> for 5 days</w:t>
      </w:r>
      <w:r w:rsidRPr="00AD2ECE" w:rsidR="001C531D">
        <w:rPr>
          <w:sz w:val="24"/>
          <w:szCs w:val="24"/>
        </w:rPr>
        <w:t xml:space="preserve"> organized by DESM, NCERT</w:t>
      </w:r>
      <w:r w:rsidRPr="00AD2ECE">
        <w:rPr>
          <w:sz w:val="24"/>
          <w:szCs w:val="24"/>
        </w:rPr>
        <w:t>.</w:t>
      </w:r>
    </w:p>
    <w:p w:rsidR="0094771F" w:rsidRPr="00AD2ECE" w:rsidP="009477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D2ECE">
        <w:rPr>
          <w:sz w:val="24"/>
          <w:szCs w:val="24"/>
        </w:rPr>
        <w:t xml:space="preserve">Attended </w:t>
      </w:r>
      <w:r w:rsidR="00227A7F">
        <w:rPr>
          <w:sz w:val="24"/>
          <w:szCs w:val="24"/>
        </w:rPr>
        <w:t xml:space="preserve">National </w:t>
      </w:r>
      <w:r w:rsidRPr="00AD2ECE">
        <w:rPr>
          <w:sz w:val="24"/>
          <w:szCs w:val="24"/>
        </w:rPr>
        <w:t>workshop on Development of e-Resources in Science for Secondary Stage as a Resource Person</w:t>
      </w:r>
      <w:r w:rsidRPr="00AD2ECE" w:rsidR="001C531D">
        <w:rPr>
          <w:sz w:val="24"/>
          <w:szCs w:val="24"/>
        </w:rPr>
        <w:t xml:space="preserve"> </w:t>
      </w:r>
      <w:r w:rsidR="00BF2652">
        <w:rPr>
          <w:sz w:val="24"/>
          <w:szCs w:val="24"/>
        </w:rPr>
        <w:t xml:space="preserve">for 5 days </w:t>
      </w:r>
      <w:r w:rsidRPr="00AD2ECE" w:rsidR="001C531D">
        <w:rPr>
          <w:sz w:val="24"/>
          <w:szCs w:val="24"/>
        </w:rPr>
        <w:t>organized by DESM, NCERT.</w:t>
      </w:r>
    </w:p>
    <w:p w:rsidR="003A0D46" w:rsidP="003C73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D2ECE">
        <w:rPr>
          <w:sz w:val="24"/>
          <w:szCs w:val="24"/>
        </w:rPr>
        <w:t xml:space="preserve">Attended </w:t>
      </w:r>
      <w:r w:rsidR="005A0604">
        <w:rPr>
          <w:sz w:val="24"/>
          <w:szCs w:val="24"/>
        </w:rPr>
        <w:t xml:space="preserve">International </w:t>
      </w:r>
      <w:r w:rsidRPr="00AD2ECE">
        <w:rPr>
          <w:sz w:val="24"/>
          <w:szCs w:val="24"/>
        </w:rPr>
        <w:t xml:space="preserve">workshop </w:t>
      </w:r>
      <w:r w:rsidRPr="00AD2ECE">
        <w:rPr>
          <w:sz w:val="24"/>
          <w:szCs w:val="24"/>
        </w:rPr>
        <w:t xml:space="preserve">on </w:t>
      </w:r>
      <w:r w:rsidRPr="00AD2ECE" w:rsidR="00C45F3A">
        <w:rPr>
          <w:sz w:val="24"/>
          <w:szCs w:val="24"/>
        </w:rPr>
        <w:t xml:space="preserve">Capacity Building </w:t>
      </w:r>
      <w:r w:rsidR="0077241D">
        <w:rPr>
          <w:sz w:val="24"/>
          <w:szCs w:val="24"/>
        </w:rPr>
        <w:t>P</w:t>
      </w:r>
      <w:r w:rsidRPr="00AD2ECE" w:rsidR="00C45F3A">
        <w:rPr>
          <w:sz w:val="24"/>
          <w:szCs w:val="24"/>
        </w:rPr>
        <w:t>rogramme</w:t>
      </w:r>
      <w:r w:rsidRPr="00AD2ECE" w:rsidR="00C45F3A">
        <w:rPr>
          <w:sz w:val="24"/>
          <w:szCs w:val="24"/>
        </w:rPr>
        <w:t xml:space="preserve"> on ICTs in Education </w:t>
      </w:r>
      <w:r w:rsidR="005A0604">
        <w:rPr>
          <w:sz w:val="24"/>
          <w:szCs w:val="24"/>
        </w:rPr>
        <w:t xml:space="preserve">of Mauritius </w:t>
      </w:r>
      <w:r w:rsidRPr="00AD2ECE" w:rsidR="006E2BED">
        <w:rPr>
          <w:sz w:val="24"/>
          <w:szCs w:val="24"/>
        </w:rPr>
        <w:t>as a Resource Person</w:t>
      </w:r>
      <w:r w:rsidRPr="00AD2ECE" w:rsidR="006E2BED">
        <w:rPr>
          <w:sz w:val="24"/>
          <w:szCs w:val="24"/>
        </w:rPr>
        <w:t xml:space="preserve"> for 2 days</w:t>
      </w:r>
      <w:r w:rsidRPr="00AD2ECE" w:rsidR="0048742C">
        <w:rPr>
          <w:sz w:val="24"/>
          <w:szCs w:val="24"/>
        </w:rPr>
        <w:t xml:space="preserve"> </w:t>
      </w:r>
      <w:r w:rsidRPr="00AD2ECE" w:rsidR="0077241D">
        <w:rPr>
          <w:sz w:val="24"/>
          <w:szCs w:val="24"/>
        </w:rPr>
        <w:t>organized</w:t>
      </w:r>
      <w:r w:rsidRPr="00AD2ECE" w:rsidR="0059477C">
        <w:rPr>
          <w:sz w:val="24"/>
          <w:szCs w:val="24"/>
        </w:rPr>
        <w:t xml:space="preserve"> by CIET, NCERT</w:t>
      </w:r>
      <w:r w:rsidRPr="00AD2ECE" w:rsidR="006E2BED">
        <w:rPr>
          <w:sz w:val="24"/>
          <w:szCs w:val="24"/>
        </w:rPr>
        <w:t>.</w:t>
      </w:r>
    </w:p>
    <w:p w:rsidR="00BF2652" w:rsidRPr="00AD2ECE" w:rsidP="003C73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Attended </w:t>
      </w:r>
      <w:r w:rsidR="00227A7F">
        <w:rPr>
          <w:sz w:val="24"/>
          <w:szCs w:val="24"/>
        </w:rPr>
        <w:t xml:space="preserve">National </w:t>
      </w:r>
      <w:r>
        <w:rPr>
          <w:sz w:val="24"/>
          <w:szCs w:val="24"/>
        </w:rPr>
        <w:t>workshop on SRG’s Training as a Resource Person for 5 days organized by CIET, NCERT</w:t>
      </w:r>
      <w:r w:rsidR="005A0604">
        <w:rPr>
          <w:sz w:val="24"/>
          <w:szCs w:val="24"/>
        </w:rPr>
        <w:t>.</w:t>
      </w:r>
    </w:p>
    <w:p w:rsidR="003A0D46" w:rsidP="00E20337">
      <w:pPr>
        <w:spacing w:after="0"/>
      </w:pPr>
    </w:p>
    <w:p w:rsidR="00AD2ECE" w:rsidRPr="00AD2ECE" w:rsidP="323C2780">
      <w:pPr>
        <w:spacing w:after="0"/>
        <w:ind w:left="2880" w:hanging="2880"/>
        <w:jc w:val="both"/>
        <w:rPr>
          <w:b/>
          <w:bCs/>
          <w:sz w:val="28"/>
          <w:szCs w:val="28"/>
        </w:rPr>
      </w:pPr>
      <w:r w:rsidRPr="00AD2ECE">
        <w:rPr>
          <w:b/>
          <w:bCs/>
          <w:sz w:val="28"/>
          <w:szCs w:val="28"/>
        </w:rPr>
        <w:t xml:space="preserve">EXPERIENCE </w:t>
      </w:r>
    </w:p>
    <w:p w:rsidR="00AD2ECE" w:rsidP="00AD2ECE">
      <w:pPr>
        <w:tabs>
          <w:tab w:val="left" w:pos="2385"/>
        </w:tabs>
        <w:spacing w:after="0"/>
        <w:ind w:left="2880" w:hanging="2880"/>
        <w:jc w:val="bot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89535</wp:posOffset>
                </wp:positionV>
                <wp:extent cx="59912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0" style="mso-position-horizontal-relative:margin;mso-wrap-distance-bottom:0;mso-wrap-distance-left:9pt;mso-wrap-distance-right:9pt;mso-wrap-distance-top:0;mso-wrap-style:square;position:absolute;visibility:visible;z-index:251670528" from="-0.05pt,7.05pt" to="471.7pt,7.8pt" strokecolor="black" strokeweight="0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36"/>
          <w:szCs w:val="36"/>
        </w:rPr>
        <w:tab/>
      </w:r>
    </w:p>
    <w:p w:rsidR="009F3F57" w:rsidP="323C2780">
      <w:pPr>
        <w:spacing w:after="0"/>
        <w:ind w:left="2880" w:hanging="2880"/>
        <w:jc w:val="both"/>
      </w:pPr>
    </w:p>
    <w:p w:rsidR="009F3F57" w:rsidRPr="009F3F57" w:rsidP="009F3F57">
      <w:pPr>
        <w:spacing w:after="0"/>
        <w:ind w:left="2880" w:hanging="2880"/>
        <w:jc w:val="both"/>
        <w:rPr>
          <w:b/>
          <w:sz w:val="28"/>
          <w:szCs w:val="28"/>
        </w:rPr>
      </w:pPr>
      <w:r w:rsidRPr="009F3F57">
        <w:rPr>
          <w:b/>
          <w:sz w:val="28"/>
          <w:szCs w:val="28"/>
        </w:rPr>
        <w:t>NCERT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DELHI</w:t>
      </w:r>
    </w:p>
    <w:p w:rsidR="00651F5D" w:rsidP="00651F5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PROJECT ASSOCIATE </w:t>
      </w:r>
      <w:r w:rsidR="009F3F57">
        <w:rPr>
          <w:sz w:val="28"/>
          <w:szCs w:val="28"/>
        </w:rPr>
        <w:t xml:space="preserve"> </w:t>
      </w:r>
      <w:r w:rsidR="009F3F57">
        <w:rPr>
          <w:sz w:val="28"/>
          <w:szCs w:val="28"/>
        </w:rPr>
        <w:tab/>
      </w:r>
      <w:r w:rsidR="009F3F57">
        <w:rPr>
          <w:sz w:val="28"/>
          <w:szCs w:val="28"/>
        </w:rPr>
        <w:tab/>
      </w:r>
      <w:r w:rsidR="009F3F57">
        <w:rPr>
          <w:sz w:val="28"/>
          <w:szCs w:val="28"/>
        </w:rPr>
        <w:tab/>
      </w:r>
      <w:r w:rsidR="009F3F57">
        <w:rPr>
          <w:sz w:val="28"/>
          <w:szCs w:val="28"/>
        </w:rPr>
        <w:tab/>
      </w:r>
      <w:r w:rsidR="009F3F57">
        <w:rPr>
          <w:sz w:val="28"/>
          <w:szCs w:val="28"/>
        </w:rPr>
        <w:tab/>
      </w:r>
      <w:r w:rsidR="009F3F57">
        <w:rPr>
          <w:sz w:val="28"/>
          <w:szCs w:val="28"/>
        </w:rPr>
        <w:tab/>
      </w:r>
      <w:r w:rsidRPr="009F3F57" w:rsidR="009D4D99">
        <w:rPr>
          <w:i/>
          <w:sz w:val="28"/>
          <w:szCs w:val="28"/>
        </w:rPr>
        <w:t>August</w:t>
      </w:r>
      <w:r w:rsidRPr="009F3F57" w:rsidR="009F3F57">
        <w:rPr>
          <w:i/>
          <w:sz w:val="28"/>
          <w:szCs w:val="28"/>
        </w:rPr>
        <w:t xml:space="preserve"> 2018-Present</w:t>
      </w:r>
    </w:p>
    <w:p w:rsidR="007E5EB7" w:rsidP="00651F5D">
      <w:pPr>
        <w:spacing w:after="0"/>
        <w:rPr>
          <w:sz w:val="28"/>
          <w:szCs w:val="28"/>
        </w:rPr>
      </w:pPr>
    </w:p>
    <w:p w:rsidR="009F3F57" w:rsidRPr="009F3F57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 xml:space="preserve">Create </w:t>
      </w:r>
      <w:r w:rsidRPr="009F3F57" w:rsidR="002B3D20">
        <w:rPr>
          <w:bCs/>
          <w:sz w:val="24"/>
          <w:szCs w:val="24"/>
        </w:rPr>
        <w:t>interactive</w:t>
      </w:r>
      <w:r w:rsidRPr="009F3F57">
        <w:rPr>
          <w:bCs/>
          <w:sz w:val="24"/>
          <w:szCs w:val="24"/>
        </w:rPr>
        <w:t xml:space="preserve"> for different levels (Primary to Senior Secondary) and on different subjects such as </w:t>
      </w:r>
      <w:r w:rsidRPr="009F3F57" w:rsidR="002B3D20">
        <w:rPr>
          <w:bCs/>
          <w:sz w:val="24"/>
          <w:szCs w:val="24"/>
        </w:rPr>
        <w:t>Math’s</w:t>
      </w:r>
      <w:r w:rsidRPr="009F3F57">
        <w:rPr>
          <w:bCs/>
          <w:sz w:val="24"/>
          <w:szCs w:val="24"/>
        </w:rPr>
        <w:t xml:space="preserve">, Science, Social Science, Environmental Science, English, </w:t>
      </w:r>
      <w:r w:rsidRPr="009F3F57">
        <w:rPr>
          <w:bCs/>
          <w:sz w:val="24"/>
          <w:szCs w:val="24"/>
        </w:rPr>
        <w:t>Hindi</w:t>
      </w:r>
      <w:r w:rsidRPr="009F3F57">
        <w:rPr>
          <w:bCs/>
          <w:sz w:val="24"/>
          <w:szCs w:val="24"/>
        </w:rPr>
        <w:t xml:space="preserve"> and so on.</w:t>
      </w:r>
    </w:p>
    <w:p w:rsidR="009F3F57" w:rsidRPr="009F3F57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 xml:space="preserve">Responsible for creative design for prominent </w:t>
      </w:r>
      <w:r w:rsidRPr="009F3F57" w:rsidR="002B3D20">
        <w:rPr>
          <w:bCs/>
          <w:sz w:val="24"/>
          <w:szCs w:val="24"/>
        </w:rPr>
        <w:t>interactive</w:t>
      </w:r>
      <w:r w:rsidRPr="009F3F57">
        <w:rPr>
          <w:bCs/>
          <w:sz w:val="24"/>
          <w:szCs w:val="24"/>
        </w:rPr>
        <w:t xml:space="preserve"> for children.</w:t>
      </w:r>
    </w:p>
    <w:p w:rsidR="009F3F57" w:rsidRPr="009F3F57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Educate teachers in workshop mode to use digital things in classroom.</w:t>
      </w:r>
    </w:p>
    <w:p w:rsidR="009F3F57" w:rsidRPr="009F3F57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Digitize NCERT Books in E-Pub format using software SIGIL.</w:t>
      </w:r>
    </w:p>
    <w:p w:rsidR="009F3F57" w:rsidRPr="009F3F57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Participate in International workshops, meetings and conferences, and educate people about the digitization of education in different subjects.</w:t>
      </w:r>
    </w:p>
    <w:p w:rsidR="0072055E" w:rsidP="009F3F57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 xml:space="preserve">Explore new </w:t>
      </w:r>
      <w:r w:rsidRPr="009F3F57" w:rsidR="002B3D20">
        <w:rPr>
          <w:bCs/>
          <w:sz w:val="24"/>
          <w:szCs w:val="24"/>
        </w:rPr>
        <w:t>software’s</w:t>
      </w:r>
      <w:r w:rsidRPr="009F3F57">
        <w:rPr>
          <w:bCs/>
          <w:sz w:val="24"/>
          <w:szCs w:val="24"/>
        </w:rPr>
        <w:t xml:space="preserve"> on digitization of education.</w:t>
      </w:r>
    </w:p>
    <w:p w:rsidR="00AD2ECE" w:rsidP="00AD2ECE">
      <w:pPr>
        <w:spacing w:after="0"/>
        <w:rPr>
          <w:bCs/>
          <w:sz w:val="24"/>
          <w:szCs w:val="24"/>
        </w:rPr>
      </w:pPr>
    </w:p>
    <w:p w:rsidR="00AD2ECE" w:rsidRPr="00AD2ECE" w:rsidP="00AD2ECE">
      <w:pPr>
        <w:spacing w:after="0"/>
        <w:rPr>
          <w:bCs/>
          <w:sz w:val="24"/>
          <w:szCs w:val="24"/>
        </w:rPr>
      </w:pPr>
    </w:p>
    <w:p w:rsidR="009F3F57" w:rsidP="009F3F57">
      <w:pPr>
        <w:spacing w:after="0"/>
        <w:rPr>
          <w:bCs/>
          <w:sz w:val="24"/>
          <w:szCs w:val="24"/>
        </w:rPr>
      </w:pPr>
    </w:p>
    <w:p w:rsidR="009F3F57" w:rsidP="009F3F5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NCERT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DELHI</w:t>
      </w:r>
    </w:p>
    <w:p w:rsidR="009F3F57" w:rsidP="009F3F57">
      <w:pPr>
        <w:spacing w:after="0"/>
        <w:rPr>
          <w:bCs/>
          <w:i/>
          <w:sz w:val="28"/>
          <w:szCs w:val="28"/>
        </w:rPr>
      </w:pPr>
      <w:r w:rsidRPr="009F3F57">
        <w:rPr>
          <w:bCs/>
          <w:sz w:val="28"/>
          <w:szCs w:val="28"/>
        </w:rPr>
        <w:t xml:space="preserve">INTERN </w:t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>
        <w:rPr>
          <w:bCs/>
          <w:sz w:val="28"/>
          <w:szCs w:val="28"/>
        </w:rPr>
        <w:tab/>
      </w:r>
      <w:r w:rsidRPr="009F3F57" w:rsidR="008D0358">
        <w:rPr>
          <w:bCs/>
          <w:i/>
          <w:sz w:val="28"/>
          <w:szCs w:val="28"/>
        </w:rPr>
        <w:t>April</w:t>
      </w:r>
      <w:r w:rsidRPr="009F3F57" w:rsidR="009D4D99">
        <w:rPr>
          <w:bCs/>
          <w:i/>
          <w:sz w:val="28"/>
          <w:szCs w:val="28"/>
        </w:rPr>
        <w:t xml:space="preserve"> 2016</w:t>
      </w:r>
      <w:r w:rsidRPr="009F3F57">
        <w:rPr>
          <w:bCs/>
          <w:i/>
          <w:sz w:val="28"/>
          <w:szCs w:val="28"/>
        </w:rPr>
        <w:t>-August</w:t>
      </w:r>
      <w:r w:rsidRPr="009F3F57" w:rsidR="008D0358">
        <w:rPr>
          <w:bCs/>
          <w:i/>
          <w:sz w:val="28"/>
          <w:szCs w:val="28"/>
        </w:rPr>
        <w:t>, 2018</w:t>
      </w:r>
    </w:p>
    <w:p w:rsidR="009F3F57" w:rsidP="009F3F57">
      <w:pPr>
        <w:spacing w:after="0"/>
        <w:rPr>
          <w:bCs/>
          <w:sz w:val="24"/>
          <w:szCs w:val="24"/>
        </w:rPr>
      </w:pPr>
    </w:p>
    <w:p w:rsidR="009F3F57" w:rsidP="009F3F57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Worked on live project using python language.</w:t>
      </w:r>
    </w:p>
    <w:p w:rsidR="009F3F57" w:rsidRPr="009F3F57" w:rsidP="009F3F57">
      <w:pPr>
        <w:pStyle w:val="ListParagraph"/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 xml:space="preserve">Developed a script which removes all the stop words (The words like A, </w:t>
      </w:r>
      <w:r w:rsidRPr="009F3F57" w:rsidR="007D353C">
        <w:rPr>
          <w:bCs/>
          <w:sz w:val="24"/>
          <w:szCs w:val="24"/>
        </w:rPr>
        <w:t>an</w:t>
      </w:r>
      <w:r w:rsidR="007D353C">
        <w:rPr>
          <w:bCs/>
          <w:sz w:val="24"/>
          <w:szCs w:val="24"/>
        </w:rPr>
        <w:t>, t</w:t>
      </w:r>
      <w:r w:rsidRPr="009F3F57">
        <w:rPr>
          <w:bCs/>
          <w:sz w:val="24"/>
          <w:szCs w:val="24"/>
        </w:rPr>
        <w:t xml:space="preserve">he, Sometimes are known as stop words). </w:t>
      </w:r>
      <w:r w:rsidRPr="009F3F57" w:rsidR="004702E8">
        <w:rPr>
          <w:bCs/>
          <w:sz w:val="24"/>
          <w:szCs w:val="24"/>
        </w:rPr>
        <w:t>Moreover</w:t>
      </w:r>
      <w:r w:rsidRPr="009F3F57">
        <w:rPr>
          <w:bCs/>
          <w:sz w:val="24"/>
          <w:szCs w:val="24"/>
        </w:rPr>
        <w:t xml:space="preserve">, </w:t>
      </w:r>
      <w:r w:rsidR="00803622">
        <w:rPr>
          <w:bCs/>
          <w:sz w:val="24"/>
          <w:szCs w:val="24"/>
        </w:rPr>
        <w:t>e</w:t>
      </w:r>
      <w:r w:rsidRPr="009F3F57">
        <w:rPr>
          <w:bCs/>
          <w:sz w:val="24"/>
          <w:szCs w:val="24"/>
        </w:rPr>
        <w:t xml:space="preserve">xtract the technical words. The </w:t>
      </w:r>
      <w:r w:rsidRPr="009F3F57">
        <w:rPr>
          <w:bCs/>
          <w:sz w:val="24"/>
          <w:szCs w:val="24"/>
        </w:rPr>
        <w:t xml:space="preserve">technical </w:t>
      </w:r>
      <w:r w:rsidRPr="009F3F57" w:rsidR="0040168C">
        <w:rPr>
          <w:bCs/>
          <w:sz w:val="24"/>
          <w:szCs w:val="24"/>
        </w:rPr>
        <w:t xml:space="preserve">words, which </w:t>
      </w:r>
      <w:r w:rsidRPr="009F3F57" w:rsidR="0040168C">
        <w:rPr>
          <w:bCs/>
          <w:sz w:val="24"/>
          <w:szCs w:val="24"/>
        </w:rPr>
        <w:t>are extracted</w:t>
      </w:r>
      <w:r w:rsidRPr="009F3F57" w:rsidR="0040168C">
        <w:rPr>
          <w:bCs/>
          <w:sz w:val="24"/>
          <w:szCs w:val="24"/>
        </w:rPr>
        <w:t xml:space="preserve"> from books,</w:t>
      </w:r>
      <w:r w:rsidRPr="009F3F57">
        <w:rPr>
          <w:bCs/>
          <w:sz w:val="24"/>
          <w:szCs w:val="24"/>
        </w:rPr>
        <w:t xml:space="preserve"> are stored in a file. The saved file </w:t>
      </w:r>
      <w:r w:rsidRPr="009F3F57">
        <w:rPr>
          <w:bCs/>
          <w:sz w:val="24"/>
          <w:szCs w:val="24"/>
        </w:rPr>
        <w:t>can be used</w:t>
      </w:r>
      <w:r w:rsidRPr="009F3F57">
        <w:rPr>
          <w:bCs/>
          <w:sz w:val="24"/>
          <w:szCs w:val="24"/>
        </w:rPr>
        <w:t xml:space="preserve"> further. </w:t>
      </w:r>
    </w:p>
    <w:p w:rsidR="009F3F57" w:rsidRPr="009F3F57" w:rsidP="009F3F57">
      <w:pPr>
        <w:spacing w:after="0"/>
        <w:rPr>
          <w:bCs/>
          <w:sz w:val="24"/>
          <w:szCs w:val="24"/>
        </w:rPr>
      </w:pPr>
    </w:p>
    <w:p w:rsidR="009F3F57" w:rsidP="00DF6E9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Worked on Word Press and PHP</w:t>
      </w:r>
    </w:p>
    <w:p w:rsidR="009F3F57" w:rsidP="009F3F57">
      <w:pPr>
        <w:pStyle w:val="ListParagraph"/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Created a map using PHP on OSM</w:t>
      </w:r>
      <w:r w:rsidR="00E24CCB">
        <w:rPr>
          <w:bCs/>
          <w:sz w:val="24"/>
          <w:szCs w:val="24"/>
        </w:rPr>
        <w:t xml:space="preserve"> </w:t>
      </w:r>
      <w:r w:rsidRPr="009F3F57">
        <w:rPr>
          <w:bCs/>
          <w:sz w:val="24"/>
          <w:szCs w:val="24"/>
        </w:rPr>
        <w:t xml:space="preserve">(Open Street Map). The map contains all the link of people registered on the website. </w:t>
      </w:r>
      <w:r w:rsidRPr="009F3F57" w:rsidR="00E24CCB">
        <w:rPr>
          <w:bCs/>
          <w:sz w:val="24"/>
          <w:szCs w:val="24"/>
        </w:rPr>
        <w:t>In addition</w:t>
      </w:r>
      <w:r w:rsidRPr="009F3F57">
        <w:rPr>
          <w:bCs/>
          <w:sz w:val="24"/>
          <w:szCs w:val="24"/>
        </w:rPr>
        <w:t>, Link redirects to the profile of people.</w:t>
      </w:r>
    </w:p>
    <w:p w:rsidR="00824CD7" w:rsidRPr="009F3F57" w:rsidP="009F3F57">
      <w:pPr>
        <w:pStyle w:val="ListParagraph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Also, developed a website, which</w:t>
      </w:r>
      <w:r>
        <w:rPr>
          <w:bCs/>
          <w:sz w:val="24"/>
          <w:szCs w:val="24"/>
        </w:rPr>
        <w:t xml:space="preserve"> contains a map and a column of stories where anyone can read and give suggestion on it. </w:t>
      </w:r>
      <w:r>
        <w:rPr>
          <w:bCs/>
          <w:sz w:val="24"/>
          <w:szCs w:val="24"/>
        </w:rPr>
        <w:t>In addition</w:t>
      </w:r>
      <w:r>
        <w:rPr>
          <w:bCs/>
          <w:sz w:val="24"/>
          <w:szCs w:val="24"/>
        </w:rPr>
        <w:t>, start a new group and add participants.</w:t>
      </w:r>
    </w:p>
    <w:p w:rsidR="009F3F57" w:rsidRPr="009F3F57" w:rsidP="009F3F57">
      <w:pPr>
        <w:spacing w:after="0"/>
        <w:rPr>
          <w:bCs/>
          <w:sz w:val="24"/>
          <w:szCs w:val="24"/>
        </w:rPr>
      </w:pPr>
    </w:p>
    <w:p w:rsidR="009F3F57" w:rsidP="0048521D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Worked on Java (JSP)</w:t>
      </w:r>
    </w:p>
    <w:p w:rsidR="00523FD7" w:rsidP="00EA1187">
      <w:pPr>
        <w:pStyle w:val="ListParagraph"/>
        <w:spacing w:after="0"/>
        <w:rPr>
          <w:bCs/>
          <w:sz w:val="24"/>
          <w:szCs w:val="24"/>
        </w:rPr>
      </w:pPr>
      <w:r w:rsidRPr="009F3F57">
        <w:rPr>
          <w:bCs/>
          <w:sz w:val="24"/>
          <w:szCs w:val="24"/>
        </w:rPr>
        <w:t>Created a hospital's website so that doctor</w:t>
      </w:r>
      <w:r w:rsidR="00E24CCB">
        <w:rPr>
          <w:bCs/>
          <w:sz w:val="24"/>
          <w:szCs w:val="24"/>
        </w:rPr>
        <w:t xml:space="preserve">'s profile </w:t>
      </w:r>
      <w:r w:rsidR="00E24CCB">
        <w:rPr>
          <w:bCs/>
          <w:sz w:val="24"/>
          <w:szCs w:val="24"/>
        </w:rPr>
        <w:t xml:space="preserve">can be </w:t>
      </w:r>
      <w:r w:rsidR="00686DEA">
        <w:rPr>
          <w:bCs/>
          <w:sz w:val="24"/>
          <w:szCs w:val="24"/>
        </w:rPr>
        <w:t>viewed</w:t>
      </w:r>
      <w:r w:rsidR="00686DEA">
        <w:rPr>
          <w:bCs/>
          <w:sz w:val="24"/>
          <w:szCs w:val="24"/>
        </w:rPr>
        <w:t xml:space="preserve"> a</w:t>
      </w:r>
      <w:r w:rsidRPr="009F3F57">
        <w:rPr>
          <w:bCs/>
          <w:sz w:val="24"/>
          <w:szCs w:val="24"/>
        </w:rPr>
        <w:t>nd patients can take appointment</w:t>
      </w:r>
      <w:r w:rsidR="002D20CA">
        <w:rPr>
          <w:bCs/>
          <w:sz w:val="24"/>
          <w:szCs w:val="24"/>
        </w:rPr>
        <w:t>s</w:t>
      </w:r>
      <w:r w:rsidRPr="009F3F57">
        <w:rPr>
          <w:bCs/>
          <w:sz w:val="24"/>
          <w:szCs w:val="24"/>
        </w:rPr>
        <w:t xml:space="preserve"> online.</w:t>
      </w:r>
    </w:p>
    <w:p w:rsidR="00AD2ECE" w:rsidP="00EA1187">
      <w:pPr>
        <w:pStyle w:val="ListParagraph"/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323849</wp:posOffset>
                </wp:positionH>
                <wp:positionV relativeFrom="paragraph">
                  <wp:posOffset>194310</wp:posOffset>
                </wp:positionV>
                <wp:extent cx="5838825" cy="381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31" style="flip:y;mso-wrap-distance-bottom:0;mso-wrap-distance-left:9pt;mso-wrap-distance-right:9pt;mso-wrap-distance-top:0;mso-wrap-style:square;position:absolute;visibility:visible;z-index:251672576" from="25.5pt,15.3pt" to="485.25pt,18.3pt" strokecolor="black" strokeweight="0.5pt">
                <v:stroke joinstyle="miter"/>
              </v:line>
            </w:pict>
          </mc:Fallback>
        </mc:AlternateContent>
      </w:r>
    </w:p>
    <w:p w:rsidR="00AD2ECE" w:rsidRPr="00EA1187" w:rsidP="00EA1187">
      <w:pPr>
        <w:pStyle w:val="ListParagraph"/>
        <w:spacing w:after="0"/>
        <w:rPr>
          <w:bCs/>
          <w:sz w:val="24"/>
          <w:szCs w:val="24"/>
        </w:rPr>
      </w:pPr>
    </w:p>
    <w:p w:rsidR="00AD2ECE" w:rsidRPr="00AD2ECE" w:rsidP="00AD2ECE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AD2ECE">
        <w:rPr>
          <w:bCs/>
          <w:i/>
          <w:sz w:val="24"/>
          <w:szCs w:val="24"/>
        </w:rPr>
        <w:t>ADDRESS:</w:t>
      </w:r>
      <w:r w:rsidRPr="00AD2ECE">
        <w:rPr>
          <w:bCs/>
          <w:i/>
          <w:sz w:val="24"/>
          <w:szCs w:val="24"/>
        </w:rPr>
        <w:t>-Type 3/21</w:t>
      </w:r>
      <w:r w:rsidRPr="00AD2ECE">
        <w:rPr>
          <w:bCs/>
          <w:i/>
          <w:sz w:val="24"/>
          <w:szCs w:val="24"/>
        </w:rPr>
        <w:t>, NIE</w:t>
      </w:r>
      <w:r w:rsidRPr="00AD2ECE">
        <w:rPr>
          <w:bCs/>
          <w:i/>
          <w:sz w:val="24"/>
          <w:szCs w:val="24"/>
        </w:rPr>
        <w:t xml:space="preserve"> campus</w:t>
      </w:r>
      <w:r w:rsidRPr="00AD2ECE">
        <w:rPr>
          <w:bCs/>
          <w:i/>
          <w:sz w:val="24"/>
          <w:szCs w:val="24"/>
        </w:rPr>
        <w:t>, NCERT</w:t>
      </w:r>
      <w:r w:rsidRPr="00AD2ECE">
        <w:rPr>
          <w:bCs/>
          <w:i/>
          <w:sz w:val="24"/>
          <w:szCs w:val="24"/>
        </w:rPr>
        <w:t xml:space="preserve">, Sri </w:t>
      </w:r>
      <w:r w:rsidRPr="00AD2ECE">
        <w:rPr>
          <w:bCs/>
          <w:i/>
          <w:sz w:val="24"/>
          <w:szCs w:val="24"/>
        </w:rPr>
        <w:t>Aurobindo</w:t>
      </w:r>
      <w:r w:rsidRPr="00AD2ECE">
        <w:rPr>
          <w:bCs/>
          <w:i/>
          <w:sz w:val="24"/>
          <w:szCs w:val="24"/>
        </w:rPr>
        <w:t xml:space="preserve"> Marg New Delhi-16</w:t>
      </w:r>
    </w:p>
    <w:p w:rsidR="00F83CC1" w:rsidP="00AD2ECE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AD2ECE">
        <w:rPr>
          <w:bCs/>
          <w:i/>
          <w:sz w:val="24"/>
          <w:szCs w:val="24"/>
        </w:rPr>
        <w:t>+91 9958759138</w:t>
      </w:r>
      <w:r>
        <w:rPr>
          <w:bCs/>
          <w:i/>
          <w:sz w:val="24"/>
          <w:szCs w:val="24"/>
        </w:rPr>
        <w:t>, 8368343615</w:t>
      </w:r>
    </w:p>
    <w:p w:rsidR="00AD2ECE" w:rsidRPr="00AD2ECE" w:rsidP="00AD2ECE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E-</w:t>
      </w:r>
      <w:r w:rsidR="00102139">
        <w:rPr>
          <w:bCs/>
          <w:i/>
          <w:sz w:val="24"/>
          <w:szCs w:val="24"/>
        </w:rPr>
        <w:t>mail:</w:t>
      </w:r>
      <w:r w:rsidRPr="00AD2ECE">
        <w:rPr>
          <w:bCs/>
          <w:i/>
          <w:sz w:val="24"/>
          <w:szCs w:val="24"/>
        </w:rPr>
        <w:t xml:space="preserve"> ruchisharmaruchi06@gmail.com</w:t>
      </w:r>
    </w:p>
    <w:p w:rsidR="00AD2ECE" w:rsidP="00AD2ECE">
      <w:pPr>
        <w:spacing w:after="0"/>
        <w:jc w:val="right"/>
        <w:rPr>
          <w:b/>
          <w:bCs/>
          <w:sz w:val="24"/>
          <w:szCs w:val="24"/>
        </w:rPr>
      </w:pPr>
    </w:p>
    <w:p w:rsidR="00523FD7" w:rsidP="323C2780">
      <w:pPr>
        <w:ind w:left="2880" w:hanging="2880"/>
        <w:jc w:val="both"/>
        <w:rPr>
          <w:sz w:val="32"/>
          <w:szCs w:val="32"/>
        </w:rPr>
      </w:pPr>
    </w:p>
    <w:p w:rsidR="00E40D73" w:rsidP="323C2780">
      <w:pPr>
        <w:ind w:left="2880" w:hanging="2880"/>
        <w:jc w:val="both"/>
        <w:rPr>
          <w:sz w:val="32"/>
          <w:szCs w:val="32"/>
        </w:rPr>
      </w:pPr>
    </w:p>
    <w:p w:rsidR="00E40D73" w:rsidRPr="00690DA4" w:rsidP="323C2780">
      <w:pPr>
        <w:jc w:val="both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4782C"/>
    <w:multiLevelType w:val="hybridMultilevel"/>
    <w:tmpl w:val="F726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73AB"/>
    <w:multiLevelType w:val="hybridMultilevel"/>
    <w:tmpl w:val="5E382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577C"/>
    <w:multiLevelType w:val="hybridMultilevel"/>
    <w:tmpl w:val="7A8E0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A6325"/>
    <w:multiLevelType w:val="hybridMultilevel"/>
    <w:tmpl w:val="C2FA7D1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FA14F3E"/>
    <w:multiLevelType w:val="hybridMultilevel"/>
    <w:tmpl w:val="6D5C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2052C"/>
    <w:multiLevelType w:val="hybridMultilevel"/>
    <w:tmpl w:val="43767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00C3E"/>
    <w:multiLevelType w:val="hybridMultilevel"/>
    <w:tmpl w:val="4AC84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1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33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A1187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A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0beaa657b8028d08a16f7ac4af2e9f1134f530e18705c4458440321091b5b58120a120a1049515e00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 sharma</dc:creator>
  <cp:lastModifiedBy>Mohd. Afjal</cp:lastModifiedBy>
  <cp:revision>2</cp:revision>
  <dcterms:created xsi:type="dcterms:W3CDTF">2018-11-28T07:18:00Z</dcterms:created>
  <dcterms:modified xsi:type="dcterms:W3CDTF">2018-11-28T07:18:00Z</dcterms:modified>
</cp:coreProperties>
</file>