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CURRICULUM VITAE</w:t>
      </w:r>
    </w:p>
    <w:p>
      <w:pPr>
        <w:spacing w:after="0" w:line="276" w:lineRule="auto"/>
        <w:rPr>
          <w:rFonts w:ascii="Calibri" w:eastAsia="Calibri" w:hAnsi="Calibri" w:cs="Calibri"/>
        </w:rPr>
      </w:pPr>
    </w:p>
    <w:p>
      <w:pPr>
        <w:spacing w:after="0" w:line="276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SINDHU M HAVALDAR</w:t>
      </w:r>
    </w:p>
    <w:p>
      <w:p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Mobile</w:t>
      </w:r>
      <w:r>
        <w:rPr>
          <w:rFonts w:ascii="Calibri" w:eastAsia="Calibri" w:hAnsi="Calibri" w:cs="Calibri"/>
          <w:sz w:val="20"/>
        </w:rPr>
        <w:t>: +91-8197487106</w:t>
      </w:r>
    </w:p>
    <w:p>
      <w:pPr>
        <w:spacing w:after="0" w:line="276" w:lineRule="auto"/>
        <w:rPr>
          <w:rFonts w:ascii="Calibri" w:eastAsia="Calibri" w:hAnsi="Calibri" w:cs="Calibri"/>
          <w:color w:val="0000FF"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>Email ID</w:t>
      </w:r>
      <w:r>
        <w:rPr>
          <w:rFonts w:ascii="Calibri" w:eastAsia="Calibri" w:hAnsi="Calibri" w:cs="Calibri"/>
          <w:sz w:val="20"/>
        </w:rPr>
        <w:t>: sindhu.havaldhar@gmail.com</w:t>
      </w:r>
    </w:p>
    <w:p>
      <w:pPr>
        <w:spacing w:after="0" w:line="276" w:lineRule="auto"/>
        <w:rPr>
          <w:rFonts w:ascii="Calibri" w:eastAsia="Calibri" w:hAnsi="Calibri" w:cs="Calibri"/>
          <w:shd w:val="clear" w:color="auto" w:fill="C0C0C0"/>
        </w:rPr>
      </w:pPr>
    </w:p>
    <w:p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hd w:val="clear" w:color="auto" w:fill="C0C0C0"/>
        </w:rPr>
        <w:t>OBJECTIVE</w:t>
      </w:r>
      <w:r>
        <w:rPr>
          <w:rFonts w:ascii="Calibri" w:eastAsia="Calibri" w:hAnsi="Calibri" w:cs="Calibri"/>
          <w:sz w:val="24"/>
          <w:shd w:val="clear" w:color="auto" w:fill="C0C0C0"/>
        </w:rPr>
        <w:t>:</w:t>
      </w:r>
    </w:p>
    <w:p>
      <w:p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To excel in the field of Machin</w:t>
      </w:r>
      <w:r>
        <w:rPr>
          <w:rFonts w:ascii="Calibri" w:eastAsia="Calibri" w:hAnsi="Calibri" w:cs="Calibri"/>
          <w:sz w:val="20"/>
        </w:rPr>
        <w:t>e Learning and related Technolog</w:t>
      </w:r>
      <w:r>
        <w:rPr>
          <w:rFonts w:ascii="Calibri" w:eastAsia="Calibri" w:hAnsi="Calibri" w:cs="Calibri"/>
          <w:sz w:val="20"/>
        </w:rPr>
        <w:t xml:space="preserve">ies </w:t>
      </w:r>
      <w:r>
        <w:rPr>
          <w:rFonts w:ascii="Calibri" w:eastAsia="Calibri" w:hAnsi="Calibri" w:cs="Calibri"/>
          <w:sz w:val="20"/>
        </w:rPr>
        <w:t>by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continuous learning while being able to cherish it </w:t>
      </w:r>
      <w:r>
        <w:rPr>
          <w:rFonts w:ascii="Calibri" w:eastAsia="Calibri" w:hAnsi="Calibri" w:cs="Calibri"/>
          <w:sz w:val="20"/>
        </w:rPr>
        <w:t xml:space="preserve">and </w:t>
      </w:r>
      <w:r>
        <w:rPr>
          <w:rFonts w:ascii="Calibri" w:eastAsia="Calibri" w:hAnsi="Calibri" w:cs="Calibri"/>
          <w:sz w:val="20"/>
        </w:rPr>
        <w:t>utilise it for the mutual growth and the success.</w:t>
      </w:r>
    </w:p>
    <w:p>
      <w:pPr>
        <w:spacing w:after="0" w:line="276" w:lineRule="auto"/>
        <w:rPr>
          <w:rFonts w:ascii="Calibri" w:eastAsia="Calibri" w:hAnsi="Calibri" w:cs="Calibri"/>
          <w:sz w:val="20"/>
        </w:rPr>
      </w:pPr>
    </w:p>
    <w:p>
      <w:pPr>
        <w:spacing w:after="0" w:line="276" w:lineRule="auto"/>
        <w:rPr>
          <w:rFonts w:ascii="Calibri" w:eastAsia="Calibri" w:hAnsi="Calibri" w:cs="Calibri"/>
          <w:b/>
          <w:shd w:val="clear" w:color="auto" w:fill="C0C0C0"/>
        </w:rPr>
      </w:pPr>
      <w:r>
        <w:rPr>
          <w:rFonts w:ascii="Calibri" w:eastAsia="Calibri" w:hAnsi="Calibri" w:cs="Calibri"/>
          <w:b/>
          <w:shd w:val="clear" w:color="auto" w:fill="C0C0C0"/>
        </w:rPr>
        <w:t>WORK EXPERIENCE:</w:t>
      </w:r>
    </w:p>
    <w:p>
      <w:pPr>
        <w:spacing w:after="0" w:line="276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Date: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0</w:t>
      </w:r>
      <w:r>
        <w:rPr>
          <w:rFonts w:ascii="Calibri" w:eastAsia="Calibri" w:hAnsi="Calibri" w:cs="Calibri"/>
          <w:b/>
          <w:sz w:val="20"/>
        </w:rPr>
        <w:t>1</w:t>
      </w:r>
      <w:r>
        <w:rPr>
          <w:rFonts w:ascii="Calibri" w:eastAsia="Calibri" w:hAnsi="Calibri" w:cs="Calibri"/>
          <w:b/>
          <w:sz w:val="20"/>
        </w:rPr>
        <w:t>-09-</w:t>
      </w:r>
      <w:r>
        <w:rPr>
          <w:rFonts w:ascii="Calibri" w:eastAsia="Calibri" w:hAnsi="Calibri" w:cs="Calibri"/>
          <w:b/>
          <w:sz w:val="20"/>
        </w:rPr>
        <w:t>2017- Till Date</w:t>
      </w:r>
    </w:p>
    <w:p>
      <w:pPr>
        <w:spacing w:after="0" w:line="276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Role: Application Development Associate in Accenture</w:t>
      </w:r>
    </w:p>
    <w:p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Worked on SAP </w:t>
      </w:r>
      <w:r>
        <w:rPr>
          <w:rFonts w:ascii="Calibri" w:eastAsia="Calibri" w:hAnsi="Calibri" w:cs="Calibri"/>
          <w:sz w:val="20"/>
        </w:rPr>
        <w:t>Ariba</w:t>
      </w:r>
      <w:r>
        <w:rPr>
          <w:rFonts w:ascii="Calibri" w:eastAsia="Calibri" w:hAnsi="Calibri" w:cs="Calibri"/>
          <w:sz w:val="20"/>
        </w:rPr>
        <w:t xml:space="preserve"> as an Application Support Engineer.</w:t>
      </w:r>
    </w:p>
    <w:p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Although obtained training in JAVA and JVM languages, </w:t>
      </w:r>
      <w:r>
        <w:rPr>
          <w:rFonts w:ascii="Calibri" w:eastAsia="Calibri" w:hAnsi="Calibri" w:cs="Calibri"/>
          <w:b/>
          <w:sz w:val="20"/>
        </w:rPr>
        <w:t>reskilled</w:t>
      </w:r>
      <w:r>
        <w:rPr>
          <w:rFonts w:ascii="Calibri" w:eastAsia="Calibri" w:hAnsi="Calibri" w:cs="Calibri"/>
          <w:sz w:val="20"/>
        </w:rPr>
        <w:t xml:space="preserve"> to learn SAP </w:t>
      </w:r>
      <w:r>
        <w:rPr>
          <w:rFonts w:ascii="Calibri" w:eastAsia="Calibri" w:hAnsi="Calibri" w:cs="Calibri"/>
          <w:sz w:val="20"/>
        </w:rPr>
        <w:t>Ariba</w:t>
      </w:r>
      <w:r>
        <w:rPr>
          <w:rFonts w:ascii="Calibri" w:eastAsia="Calibri" w:hAnsi="Calibri" w:cs="Calibri"/>
          <w:sz w:val="20"/>
        </w:rPr>
        <w:t xml:space="preserve"> maintenance </w:t>
      </w:r>
      <w:r>
        <w:rPr>
          <w:rFonts w:ascii="Calibri" w:eastAsia="Calibri" w:hAnsi="Calibri" w:cs="Calibri"/>
          <w:sz w:val="20"/>
        </w:rPr>
        <w:t xml:space="preserve">in a two months’ time </w:t>
      </w:r>
      <w:r>
        <w:rPr>
          <w:rFonts w:ascii="Calibri" w:eastAsia="Calibri" w:hAnsi="Calibri" w:cs="Calibri"/>
          <w:sz w:val="20"/>
        </w:rPr>
        <w:t>as per the project requirements.</w:t>
      </w:r>
    </w:p>
    <w:p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Interacted with the clients directly and solved </w:t>
      </w:r>
      <w:r>
        <w:rPr>
          <w:rFonts w:ascii="Calibri" w:eastAsia="Calibri" w:hAnsi="Calibri" w:cs="Calibri"/>
          <w:b/>
          <w:sz w:val="20"/>
        </w:rPr>
        <w:t>20+ issues in a month</w:t>
      </w:r>
      <w:r>
        <w:rPr>
          <w:rFonts w:ascii="Calibri" w:eastAsia="Calibri" w:hAnsi="Calibri" w:cs="Calibri"/>
          <w:b/>
          <w:sz w:val="20"/>
        </w:rPr>
        <w:t>’s time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with zero</w:t>
      </w:r>
      <w:r>
        <w:rPr>
          <w:rFonts w:ascii="Calibri" w:eastAsia="Calibri" w:hAnsi="Calibri" w:cs="Calibri"/>
          <w:sz w:val="20"/>
        </w:rPr>
        <w:t xml:space="preserve"> escalations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 interacted</w:t>
      </w:r>
      <w:r>
        <w:rPr>
          <w:rFonts w:ascii="Calibri" w:eastAsia="Calibri" w:hAnsi="Calibri" w:cs="Calibri"/>
          <w:sz w:val="20"/>
        </w:rPr>
        <w:t xml:space="preserve"> with other teams when necess</w:t>
      </w:r>
      <w:r>
        <w:rPr>
          <w:rFonts w:ascii="Calibri" w:eastAsia="Calibri" w:hAnsi="Calibri" w:cs="Calibri"/>
          <w:sz w:val="20"/>
        </w:rPr>
        <w:t>ary</w:t>
      </w:r>
      <w:r>
        <w:rPr>
          <w:rFonts w:ascii="Calibri" w:eastAsia="Calibri" w:hAnsi="Calibri" w:cs="Calibri"/>
          <w:sz w:val="20"/>
        </w:rPr>
        <w:t>.</w:t>
      </w:r>
    </w:p>
    <w:p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Participated in innovation challenge where each member of team had to submit an idea for </w:t>
      </w:r>
    </w:p>
    <w:p>
      <w:pPr>
        <w:pStyle w:val="ListParagraph"/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making people’s lives better.</w:t>
      </w:r>
    </w:p>
    <w:p>
      <w:pPr>
        <w:pStyle w:val="ListParagraph"/>
        <w:spacing w:after="0" w:line="276" w:lineRule="auto"/>
        <w:rPr>
          <w:rFonts w:ascii="Calibri" w:eastAsia="Calibri" w:hAnsi="Calibri" w:cs="Calibri"/>
          <w:sz w:val="20"/>
        </w:rPr>
      </w:pPr>
    </w:p>
    <w:p>
      <w:pPr>
        <w:spacing w:after="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hd w:val="clear" w:color="auto" w:fill="C0C0C0"/>
        </w:rPr>
        <w:t>PROJECTS</w:t>
      </w:r>
      <w:r>
        <w:rPr>
          <w:rFonts w:ascii="Calibri" w:eastAsia="Calibri" w:hAnsi="Calibri" w:cs="Calibri"/>
          <w:b/>
          <w:shd w:val="clear" w:color="auto" w:fill="C0C0C0"/>
        </w:rPr>
        <w:t xml:space="preserve"> AND ACCOMPLISHMENTS</w:t>
      </w:r>
      <w:r>
        <w:rPr>
          <w:rFonts w:ascii="Calibri" w:eastAsia="Calibri" w:hAnsi="Calibri" w:cs="Calibri"/>
          <w:b/>
          <w:sz w:val="28"/>
          <w:shd w:val="clear" w:color="auto" w:fill="C0C0C0"/>
        </w:rPr>
        <w:t>:</w:t>
      </w:r>
    </w:p>
    <w:p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Won 2</w:t>
      </w:r>
      <w:r>
        <w:rPr>
          <w:rFonts w:ascii="Calibri" w:eastAsia="Calibri" w:hAnsi="Calibri" w:cs="Calibri"/>
          <w:sz w:val="20"/>
          <w:vertAlign w:val="superscript"/>
        </w:rPr>
        <w:t>nd</w:t>
      </w:r>
      <w:r>
        <w:rPr>
          <w:rFonts w:ascii="Calibri" w:eastAsia="Calibri" w:hAnsi="Calibri" w:cs="Calibri"/>
          <w:sz w:val="20"/>
        </w:rPr>
        <w:t xml:space="preserve"> place in Accenture All-India Hackathon to predict top 3 IPL 2018 run scores and Wickets.</w:t>
      </w:r>
    </w:p>
    <w:p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Participated in many ML </w:t>
      </w:r>
      <w:r>
        <w:rPr>
          <w:rFonts w:ascii="Calibri" w:eastAsia="Calibri" w:hAnsi="Calibri" w:cs="Calibri"/>
          <w:sz w:val="20"/>
        </w:rPr>
        <w:t>Kaggle</w:t>
      </w:r>
      <w:r>
        <w:rPr>
          <w:rFonts w:ascii="Calibri" w:eastAsia="Calibri" w:hAnsi="Calibri" w:cs="Calibri"/>
          <w:sz w:val="20"/>
        </w:rPr>
        <w:t xml:space="preserve"> competitions and stood in the top 20% of teams participated. Codes used in the competitions can be found in the below GitHub link.</w:t>
      </w:r>
      <w:bookmarkStart w:id="0" w:name="_GoBack"/>
      <w:bookmarkEnd w:id="0"/>
    </w:p>
    <w:p>
      <w:pPr>
        <w:spacing w:after="0" w:line="276" w:lineRule="auto"/>
        <w:rPr>
          <w:rFonts w:ascii="Calibri" w:eastAsia="Calibri" w:hAnsi="Calibri" w:cs="Calibri"/>
          <w:sz w:val="24"/>
          <w:szCs w:val="24"/>
          <w:shd w:val="clear" w:color="auto" w:fill="C0C0C0"/>
        </w:rPr>
      </w:pPr>
    </w:p>
    <w:p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shd w:val="clear" w:color="auto" w:fill="C0C0C0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C0C0C0"/>
        </w:rPr>
        <w:t xml:space="preserve">On-line </w:t>
      </w:r>
      <w:r>
        <w:rPr>
          <w:rFonts w:ascii="Calibri" w:eastAsia="Calibri" w:hAnsi="Calibri" w:cs="Calibri"/>
          <w:b/>
          <w:sz w:val="24"/>
          <w:szCs w:val="24"/>
          <w:shd w:val="clear" w:color="auto" w:fill="C0C0C0"/>
        </w:rPr>
        <w:t>Profile Links:</w:t>
      </w:r>
    </w:p>
    <w:p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b/>
          <w:sz w:val="24"/>
          <w:szCs w:val="24"/>
          <w:shd w:val="clear" w:color="auto" w:fill="C0C0C0"/>
        </w:rPr>
      </w:pPr>
      <w:r>
        <w:fldChar w:fldCharType="begin"/>
      </w:r>
      <w:r>
        <w:instrText xml:space="preserve"> HYPERLINK "https://github.com/SindhuMH/MachineLearning?files=1" </w:instrText>
      </w:r>
      <w:r>
        <w:fldChar w:fldCharType="separate"/>
      </w:r>
      <w:r>
        <w:rPr>
          <w:rStyle w:val="Hyperlink"/>
          <w:rFonts w:ascii="Calibri" w:eastAsia="Calibri" w:hAnsi="Calibri" w:cs="Calibri"/>
          <w:sz w:val="20"/>
        </w:rPr>
        <w:t>https://github.com/SindhuMH/MachineLearning?files=1</w:t>
      </w:r>
      <w:r>
        <w:fldChar w:fldCharType="end"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-</w:t>
      </w:r>
      <w:r>
        <w:rPr>
          <w:rFonts w:ascii="Calibri" w:eastAsia="Calibri" w:hAnsi="Calibri" w:cs="Calibri"/>
          <w:b/>
          <w:sz w:val="20"/>
        </w:rPr>
        <w:t>Git</w:t>
      </w:r>
      <w:r>
        <w:rPr>
          <w:rFonts w:ascii="Calibri" w:eastAsia="Calibri" w:hAnsi="Calibri" w:cs="Calibri"/>
          <w:b/>
          <w:sz w:val="20"/>
        </w:rPr>
        <w:t>Hu</w:t>
      </w:r>
      <w:r>
        <w:rPr>
          <w:rFonts w:ascii="Calibri" w:eastAsia="Calibri" w:hAnsi="Calibri" w:cs="Calibri"/>
          <w:b/>
          <w:sz w:val="20"/>
        </w:rPr>
        <w:t>b</w:t>
      </w:r>
    </w:p>
    <w:p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b/>
          <w:sz w:val="24"/>
          <w:szCs w:val="24"/>
          <w:shd w:val="clear" w:color="auto" w:fill="C0C0C0"/>
        </w:rPr>
      </w:pPr>
      <w:r>
        <w:fldChar w:fldCharType="begin"/>
      </w:r>
      <w:r>
        <w:instrText xml:space="preserve"> HYPERLINK "https://www.linkedin.com/in/sindhu-havaldar-9ba2b18b/" </w:instrText>
      </w:r>
      <w:r>
        <w:fldChar w:fldCharType="separate"/>
      </w:r>
      <w:r>
        <w:rPr>
          <w:rStyle w:val="Hyperlink"/>
          <w:rFonts w:ascii="Calibri" w:eastAsia="Calibri" w:hAnsi="Calibri" w:cs="Calibri"/>
          <w:sz w:val="20"/>
        </w:rPr>
        <w:t>https://www.linkedin.com/in/sindhu-havaldar-9ba2b18b/</w:t>
      </w:r>
      <w:r>
        <w:fldChar w:fldCharType="end"/>
      </w:r>
      <w:r>
        <w:rPr>
          <w:rFonts w:ascii="Calibri" w:eastAsia="Calibri" w:hAnsi="Calibri" w:cs="Calibri"/>
          <w:sz w:val="20"/>
        </w:rPr>
        <w:t xml:space="preserve"> - </w:t>
      </w:r>
      <w:r>
        <w:rPr>
          <w:rFonts w:ascii="Calibri" w:eastAsia="Calibri" w:hAnsi="Calibri" w:cs="Calibri"/>
          <w:b/>
          <w:sz w:val="20"/>
        </w:rPr>
        <w:t>LinkedIn</w:t>
      </w:r>
    </w:p>
    <w:p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shd w:val="clear" w:color="auto" w:fill="C0C0C0"/>
        </w:rPr>
      </w:pPr>
    </w:p>
    <w:p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shd w:val="clear" w:color="auto" w:fill="C0C0C0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C0C0C0"/>
        </w:rPr>
        <w:t>Technical skills:</w:t>
      </w:r>
    </w:p>
    <w:p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Fluent in the </w:t>
      </w:r>
      <w:r>
        <w:rPr>
          <w:rFonts w:ascii="Calibri" w:eastAsia="Calibri" w:hAnsi="Calibri" w:cs="Calibri"/>
          <w:sz w:val="20"/>
        </w:rPr>
        <w:t>concepts</w:t>
      </w:r>
      <w:r>
        <w:rPr>
          <w:rFonts w:ascii="Calibri" w:eastAsia="Calibri" w:hAnsi="Calibri" w:cs="Calibri"/>
          <w:sz w:val="20"/>
        </w:rPr>
        <w:t xml:space="preserve"> of </w:t>
      </w:r>
      <w:r>
        <w:rPr>
          <w:rFonts w:ascii="Calibri" w:eastAsia="Calibri" w:hAnsi="Calibri" w:cs="Calibri"/>
          <w:b/>
          <w:sz w:val="20"/>
        </w:rPr>
        <w:t xml:space="preserve">Object Oriented Programming </w:t>
      </w:r>
      <w:r>
        <w:rPr>
          <w:rFonts w:ascii="Calibri" w:eastAsia="Calibri" w:hAnsi="Calibri" w:cs="Calibri"/>
          <w:sz w:val="20"/>
        </w:rPr>
        <w:t xml:space="preserve">using </w:t>
      </w:r>
      <w:r>
        <w:rPr>
          <w:rFonts w:ascii="Calibri" w:eastAsia="Calibri" w:hAnsi="Calibri" w:cs="Calibri"/>
          <w:b/>
          <w:sz w:val="20"/>
        </w:rPr>
        <w:t>JAVA</w:t>
      </w:r>
    </w:p>
    <w:p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Intermediate </w:t>
      </w:r>
      <w:r>
        <w:rPr>
          <w:rFonts w:ascii="Calibri" w:eastAsia="Calibri" w:hAnsi="Calibri" w:cs="Calibri"/>
          <w:sz w:val="20"/>
        </w:rPr>
        <w:t>knowled</w:t>
      </w:r>
      <w:r>
        <w:rPr>
          <w:rFonts w:ascii="Calibri" w:eastAsia="Calibri" w:hAnsi="Calibri" w:cs="Calibri"/>
          <w:sz w:val="20"/>
        </w:rPr>
        <w:t xml:space="preserve">ge in </w:t>
      </w:r>
      <w:r>
        <w:rPr>
          <w:rFonts w:ascii="Calibri" w:eastAsia="Calibri" w:hAnsi="Calibri" w:cs="Calibri"/>
          <w:b/>
          <w:sz w:val="20"/>
        </w:rPr>
        <w:t>Machine Learning Algorithms</w:t>
      </w:r>
      <w:r>
        <w:rPr>
          <w:rFonts w:ascii="Calibri" w:eastAsia="Calibri" w:hAnsi="Calibri" w:cs="Calibri"/>
          <w:sz w:val="20"/>
        </w:rPr>
        <w:t xml:space="preserve"> such as </w:t>
      </w:r>
      <w:r>
        <w:rPr>
          <w:rFonts w:ascii="Calibri" w:eastAsia="Calibri" w:hAnsi="Calibri" w:cs="Calibri"/>
          <w:sz w:val="20"/>
        </w:rPr>
        <w:t>Support Vector Machine, Deci</w:t>
      </w:r>
      <w:r>
        <w:rPr>
          <w:rFonts w:ascii="Calibri" w:eastAsia="Calibri" w:hAnsi="Calibri" w:cs="Calibri"/>
          <w:sz w:val="20"/>
        </w:rPr>
        <w:t xml:space="preserve">sion Trees, PCA, LDA, </w:t>
      </w:r>
      <w:r>
        <w:rPr>
          <w:rFonts w:ascii="Calibri" w:eastAsia="Calibri" w:hAnsi="Calibri" w:cs="Calibri"/>
          <w:sz w:val="20"/>
        </w:rPr>
        <w:t>XGBoost</w:t>
      </w:r>
      <w:r>
        <w:rPr>
          <w:rFonts w:ascii="Calibri" w:eastAsia="Calibri" w:hAnsi="Calibri" w:cs="Calibri"/>
          <w:sz w:val="20"/>
        </w:rPr>
        <w:t xml:space="preserve"> and many more</w:t>
      </w:r>
      <w:r>
        <w:rPr>
          <w:rFonts w:ascii="Calibri" w:eastAsia="Calibri" w:hAnsi="Calibri" w:cs="Calibri"/>
          <w:sz w:val="20"/>
        </w:rPr>
        <w:t xml:space="preserve"> learnt in 6</w:t>
      </w:r>
      <w:r>
        <w:rPr>
          <w:rFonts w:ascii="Calibri" w:eastAsia="Calibri" w:hAnsi="Calibri" w:cs="Calibri"/>
          <w:sz w:val="20"/>
        </w:rPr>
        <w:t xml:space="preserve"> months</w:t>
      </w:r>
    </w:p>
    <w:p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Intermediate knowledge in </w:t>
      </w:r>
      <w:r>
        <w:rPr>
          <w:rFonts w:ascii="Calibri" w:eastAsia="Calibri" w:hAnsi="Calibri" w:cs="Calibri"/>
          <w:b/>
          <w:sz w:val="20"/>
        </w:rPr>
        <w:t>Statistics, Statistical Modelling, Predictive Modelling</w:t>
      </w:r>
      <w:r>
        <w:rPr>
          <w:rFonts w:ascii="Calibri" w:eastAsia="Calibri" w:hAnsi="Calibri" w:cs="Calibri"/>
          <w:sz w:val="20"/>
        </w:rPr>
        <w:t xml:space="preserve"> and </w:t>
      </w:r>
      <w:r>
        <w:rPr>
          <w:rFonts w:ascii="Calibri" w:eastAsia="Calibri" w:hAnsi="Calibri" w:cs="Calibri"/>
          <w:b/>
          <w:sz w:val="20"/>
        </w:rPr>
        <w:t>Algorithm Development</w:t>
      </w:r>
      <w:r>
        <w:rPr>
          <w:rFonts w:ascii="Calibri" w:eastAsia="Calibri" w:hAnsi="Calibri" w:cs="Calibri"/>
          <w:sz w:val="20"/>
        </w:rPr>
        <w:t>.</w:t>
      </w:r>
    </w:p>
    <w:p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Intermediate knowledge in </w:t>
      </w:r>
      <w:r>
        <w:rPr>
          <w:rFonts w:ascii="Calibri" w:eastAsia="Calibri" w:hAnsi="Calibri" w:cs="Calibri"/>
          <w:b/>
          <w:sz w:val="20"/>
        </w:rPr>
        <w:t>Deep Learning Algorithms</w:t>
      </w:r>
      <w:r>
        <w:rPr>
          <w:rFonts w:ascii="Calibri" w:eastAsia="Calibri" w:hAnsi="Calibri" w:cs="Calibri"/>
          <w:sz w:val="20"/>
        </w:rPr>
        <w:t xml:space="preserve">, </w:t>
      </w:r>
      <w:r>
        <w:rPr>
          <w:rFonts w:ascii="Calibri" w:eastAsia="Calibri" w:hAnsi="Calibri" w:cs="Calibri"/>
          <w:b/>
          <w:sz w:val="20"/>
        </w:rPr>
        <w:t>NLP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b/>
          <w:sz w:val="20"/>
        </w:rPr>
        <w:t xml:space="preserve"> Computer Vision</w:t>
      </w:r>
    </w:p>
    <w:p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Intermediate knowledge in l</w:t>
      </w:r>
      <w:r>
        <w:rPr>
          <w:rFonts w:ascii="Calibri" w:eastAsia="Calibri" w:hAnsi="Calibri" w:cs="Calibri"/>
          <w:sz w:val="20"/>
        </w:rPr>
        <w:t xml:space="preserve">anguages such as </w:t>
      </w:r>
      <w:r>
        <w:rPr>
          <w:rFonts w:ascii="Calibri" w:eastAsia="Calibri" w:hAnsi="Calibri" w:cs="Calibri"/>
          <w:b/>
          <w:sz w:val="20"/>
        </w:rPr>
        <w:t>Python</w:t>
      </w:r>
      <w:r>
        <w:rPr>
          <w:rFonts w:ascii="Calibri" w:eastAsia="Calibri" w:hAnsi="Calibri" w:cs="Calibri"/>
          <w:sz w:val="20"/>
        </w:rPr>
        <w:t xml:space="preserve"> learnt in a month and knowledge in  </w:t>
      </w:r>
      <w:r>
        <w:rPr>
          <w:rFonts w:ascii="Calibri" w:eastAsia="Calibri" w:hAnsi="Calibri" w:cs="Calibri"/>
          <w:b/>
          <w:sz w:val="20"/>
        </w:rPr>
        <w:t>C/C++</w:t>
      </w:r>
      <w:r>
        <w:rPr>
          <w:rFonts w:ascii="Calibri" w:eastAsia="Calibri" w:hAnsi="Calibri" w:cs="Calibri"/>
          <w:b/>
          <w:sz w:val="20"/>
        </w:rPr>
        <w:t xml:space="preserve">, SQL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b/>
          <w:sz w:val="20"/>
        </w:rPr>
        <w:t xml:space="preserve"> PL/SQL.</w:t>
      </w:r>
    </w:p>
    <w:p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Able to work with libraries such as </w:t>
      </w:r>
      <w:r>
        <w:rPr>
          <w:rFonts w:ascii="Calibri" w:eastAsia="Calibri" w:hAnsi="Calibri" w:cs="Calibri"/>
          <w:b/>
          <w:sz w:val="20"/>
        </w:rPr>
        <w:t>Keras</w:t>
      </w:r>
      <w:r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TensorFlow</w:t>
      </w:r>
      <w:r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  <w:lang w:val="en-US"/>
        </w:rPr>
        <w:t>Opencv,Numpy</w:t>
      </w:r>
      <w:r>
        <w:rPr>
          <w:rFonts w:ascii="Calibri" w:eastAsia="Calibri" w:hAnsi="Calibri" w:cs="Calibri"/>
          <w:sz w:val="20"/>
        </w:rPr>
        <w:t xml:space="preserve">, </w:t>
      </w:r>
      <w:r>
        <w:rPr>
          <w:rFonts w:ascii="Calibri" w:eastAsia="Calibri" w:hAnsi="Calibri" w:cs="Calibri"/>
          <w:b/>
          <w:sz w:val="20"/>
        </w:rPr>
        <w:t>ScikitLearn</w:t>
      </w:r>
      <w:r>
        <w:rPr>
          <w:rFonts w:ascii="Calibri" w:eastAsia="Calibri" w:hAnsi="Calibri" w:cs="Calibri"/>
          <w:sz w:val="20"/>
        </w:rPr>
        <w:t xml:space="preserve">, </w:t>
      </w:r>
      <w:r>
        <w:rPr>
          <w:rFonts w:ascii="Calibri" w:eastAsia="Calibri" w:hAnsi="Calibri" w:cs="Calibri"/>
          <w:b/>
          <w:sz w:val="20"/>
        </w:rPr>
        <w:t>Pandas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Pytorch</w:t>
      </w:r>
    </w:p>
    <w:p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Ability to use tools such as </w:t>
      </w:r>
      <w:r>
        <w:rPr>
          <w:rFonts w:ascii="Calibri" w:eastAsia="Calibri" w:hAnsi="Calibri" w:cs="Calibri"/>
          <w:b/>
          <w:sz w:val="20"/>
        </w:rPr>
        <w:t>Anaconda</w:t>
      </w:r>
      <w:r>
        <w:rPr>
          <w:rFonts w:ascii="Calibri" w:eastAsia="Calibri" w:hAnsi="Calibri" w:cs="Calibri"/>
          <w:sz w:val="20"/>
        </w:rPr>
        <w:t xml:space="preserve">, </w:t>
      </w:r>
      <w:r>
        <w:rPr>
          <w:rFonts w:ascii="Calibri" w:eastAsia="Calibri" w:hAnsi="Calibri" w:cs="Calibri"/>
          <w:b/>
          <w:sz w:val="20"/>
        </w:rPr>
        <w:t>Eclipse IDE</w:t>
      </w:r>
    </w:p>
    <w:p>
      <w:pPr>
        <w:pStyle w:val="ListParagraph"/>
        <w:spacing w:after="0" w:line="276" w:lineRule="auto"/>
        <w:rPr>
          <w:rFonts w:ascii="Calibri" w:eastAsia="Calibri" w:hAnsi="Calibri" w:cs="Calibri"/>
          <w:b/>
          <w:sz w:val="20"/>
        </w:rPr>
      </w:pPr>
    </w:p>
    <w:p>
      <w:pPr>
        <w:pStyle w:val="ListParagraph"/>
        <w:spacing w:after="0" w:line="276" w:lineRule="auto"/>
        <w:rPr>
          <w:rFonts w:ascii="Calibri" w:eastAsia="Calibri" w:hAnsi="Calibri" w:cs="Calibri"/>
          <w:b/>
          <w:sz w:val="20"/>
        </w:rPr>
      </w:pPr>
    </w:p>
    <w:p>
      <w:pPr>
        <w:pStyle w:val="ListParagraph"/>
        <w:spacing w:after="0" w:line="276" w:lineRule="auto"/>
        <w:rPr>
          <w:rFonts w:ascii="Calibri" w:eastAsia="Calibri" w:hAnsi="Calibri" w:cs="Calibri"/>
          <w:b/>
          <w:sz w:val="20"/>
        </w:rPr>
      </w:pPr>
    </w:p>
    <w:p>
      <w:pPr>
        <w:pStyle w:val="ListParagraph"/>
        <w:spacing w:after="0" w:line="276" w:lineRule="auto"/>
        <w:rPr>
          <w:rFonts w:ascii="Calibri" w:eastAsia="Calibri" w:hAnsi="Calibri" w:cs="Calibri"/>
          <w:b/>
          <w:sz w:val="20"/>
        </w:rPr>
      </w:pPr>
    </w:p>
    <w:p>
      <w:pPr>
        <w:pStyle w:val="ListParagraph"/>
        <w:spacing w:after="0" w:line="276" w:lineRule="auto"/>
        <w:rPr>
          <w:rFonts w:ascii="Calibri" w:eastAsia="Calibri" w:hAnsi="Calibri" w:cs="Calibri"/>
          <w:sz w:val="20"/>
        </w:rPr>
      </w:pPr>
    </w:p>
    <w:p>
      <w:pPr>
        <w:spacing w:after="0" w:line="276" w:lineRule="auto"/>
        <w:rPr>
          <w:rFonts w:ascii="Calibri" w:eastAsia="Calibri" w:hAnsi="Calibri" w:cs="Calibri"/>
          <w:shd w:val="clear" w:color="auto" w:fill="C0C0C0"/>
        </w:rPr>
      </w:pPr>
    </w:p>
    <w:p>
      <w:pPr>
        <w:spacing w:after="0" w:line="276" w:lineRule="auto"/>
        <w:rPr>
          <w:rFonts w:ascii="Calibri" w:eastAsia="Calibri" w:hAnsi="Calibri" w:cs="Calibri"/>
          <w:b/>
          <w:shd w:val="clear" w:color="auto" w:fill="C0C0C0"/>
        </w:rPr>
      </w:pPr>
      <w:r>
        <w:rPr>
          <w:rFonts w:ascii="Calibri" w:eastAsia="Calibri" w:hAnsi="Calibri" w:cs="Calibri"/>
          <w:b/>
          <w:shd w:val="clear" w:color="auto" w:fill="C0C0C0"/>
        </w:rPr>
        <w:t>EDUCATIONAL PROFILE:</w:t>
      </w:r>
    </w:p>
    <w:p>
      <w:pPr>
        <w:spacing w:after="0" w:line="276" w:lineRule="auto"/>
        <w:jc w:val="center"/>
        <w:rPr>
          <w:rFonts w:ascii="Calibri" w:eastAsia="Calibri" w:hAnsi="Calibri" w:cs="Calibri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396"/>
        <w:gridCol w:w="2341"/>
        <w:gridCol w:w="856"/>
        <w:gridCol w:w="2127"/>
        <w:gridCol w:w="1136"/>
        <w:gridCol w:w="1170"/>
      </w:tblGrid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Qualification</w:t>
            </w:r>
          </w:p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University/Board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Year of passing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School/College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Percentage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Remarks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10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>th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KSEEB</w:t>
            </w:r>
          </w:p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(Karnataka Secondary Education Examination Board)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Sri </w:t>
            </w:r>
            <w:r>
              <w:rPr>
                <w:rFonts w:ascii="Calibri" w:eastAsia="Calibri" w:hAnsi="Calibri" w:cs="Calibri"/>
                <w:sz w:val="18"/>
              </w:rPr>
              <w:t>Adichunchanagiri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Vidyavardhaka</w:t>
            </w:r>
            <w:r>
              <w:rPr>
                <w:rFonts w:ascii="Calibri" w:eastAsia="Calibri" w:hAnsi="Calibri" w:cs="Calibri"/>
                <w:sz w:val="18"/>
              </w:rPr>
              <w:t xml:space="preserve"> Trust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95.20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Distinction in all subjects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12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>th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KPUB</w:t>
            </w:r>
          </w:p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(Karnataka Board of Pre- University Education)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Vidyamandir</w:t>
            </w:r>
            <w:r>
              <w:rPr>
                <w:rFonts w:ascii="Calibri" w:eastAsia="Calibri" w:hAnsi="Calibri" w:cs="Calibri"/>
                <w:sz w:val="18"/>
              </w:rPr>
              <w:t xml:space="preserve">  Independent  PU College, Bangalore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85.83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Distinction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561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B.E.(Computer Science and Engineering)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(VTU) </w:t>
            </w:r>
            <w:r>
              <w:rPr>
                <w:rFonts w:ascii="Calibri" w:eastAsia="Calibri" w:hAnsi="Calibri" w:cs="Calibri"/>
                <w:sz w:val="18"/>
              </w:rPr>
              <w:t>Visvesvaraya</w:t>
            </w:r>
            <w:r>
              <w:rPr>
                <w:rFonts w:ascii="Calibri" w:eastAsia="Calibri" w:hAnsi="Calibri" w:cs="Calibri"/>
                <w:sz w:val="18"/>
              </w:rPr>
              <w:t xml:space="preserve"> Technological</w:t>
            </w:r>
          </w:p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University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Sir </w:t>
            </w:r>
            <w:r>
              <w:rPr>
                <w:rFonts w:ascii="Calibri" w:eastAsia="Calibri" w:hAnsi="Calibri" w:cs="Calibri"/>
                <w:sz w:val="18"/>
              </w:rPr>
              <w:t>M.Visvesvaraya</w:t>
            </w:r>
            <w:r>
              <w:rPr>
                <w:rFonts w:ascii="Calibri" w:eastAsia="Calibri" w:hAnsi="Calibri" w:cs="Calibri"/>
                <w:sz w:val="18"/>
              </w:rPr>
              <w:t xml:space="preserve">              Institute Of Technology, Bangalore.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67.94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First Class</w:t>
            </w:r>
          </w:p>
        </w:tc>
      </w:tr>
    </w:tbl>
    <w:p>
      <w:pPr>
        <w:spacing w:after="0" w:line="276" w:lineRule="auto"/>
        <w:rPr>
          <w:rFonts w:ascii="Calibri" w:eastAsia="Calibri" w:hAnsi="Calibri" w:cs="Calibri"/>
          <w:shd w:val="clear" w:color="auto" w:fill="C0C0C0"/>
        </w:rPr>
      </w:pPr>
    </w:p>
    <w:p>
      <w:pPr>
        <w:spacing w:after="0" w:line="276" w:lineRule="auto"/>
        <w:rPr>
          <w:rFonts w:ascii="Calibri" w:eastAsia="Calibri" w:hAnsi="Calibri" w:cs="Calibri"/>
          <w:b/>
          <w:shd w:val="clear" w:color="auto" w:fill="C0C0C0"/>
        </w:rPr>
      </w:pPr>
      <w:r>
        <w:rPr>
          <w:rFonts w:ascii="Calibri" w:eastAsia="Calibri" w:hAnsi="Calibri" w:cs="Calibri"/>
          <w:b/>
          <w:shd w:val="clear" w:color="auto" w:fill="C0C0C0"/>
        </w:rPr>
        <w:t>PERSONAL DETAILS:</w:t>
      </w:r>
    </w:p>
    <w:p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DOB: 23th September 1995</w:t>
      </w:r>
    </w:p>
    <w:p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Gender: F</w:t>
      </w:r>
    </w:p>
    <w:p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Age: 22</w:t>
      </w:r>
      <w:r>
        <w:rPr>
          <w:rFonts w:ascii="Calibri" w:eastAsia="Calibri" w:hAnsi="Calibri" w:cs="Calibri"/>
          <w:sz w:val="20"/>
        </w:rPr>
        <w:t xml:space="preserve"> </w:t>
      </w:r>
    </w:p>
    <w:p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Marital Status: Unmarried</w:t>
      </w:r>
    </w:p>
    <w:p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Nationality: Indian</w:t>
      </w:r>
    </w:p>
    <w:p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Languages Known: Kannada, Hindi, English, Sanskrit</w:t>
      </w:r>
    </w:p>
    <w:p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Hobbies: Singing</w:t>
      </w:r>
    </w:p>
    <w:p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Father’s name: </w:t>
      </w:r>
      <w:r>
        <w:rPr>
          <w:rFonts w:ascii="Calibri" w:eastAsia="Calibri" w:hAnsi="Calibri" w:cs="Calibri"/>
          <w:sz w:val="20"/>
        </w:rPr>
        <w:t>Mr.A.Muralidhara</w:t>
      </w:r>
    </w:p>
    <w:p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Mother’s name: </w:t>
      </w:r>
      <w:r>
        <w:rPr>
          <w:rFonts w:ascii="Calibri" w:eastAsia="Calibri" w:hAnsi="Calibri" w:cs="Calibri"/>
          <w:sz w:val="20"/>
        </w:rPr>
        <w:t>Mrs.Vijayashree.H.S</w:t>
      </w:r>
    </w:p>
    <w:p>
      <w:pPr>
        <w:spacing w:after="0" w:line="276" w:lineRule="auto"/>
        <w:rPr>
          <w:rFonts w:ascii="Calibri" w:eastAsia="Calibri" w:hAnsi="Calibri" w:cs="Calibri"/>
        </w:rPr>
      </w:pPr>
    </w:p>
    <w:p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HEARBY DECLARE THAT THE DETAILS FURNISHED ABOVE ARE TRUE AND CORRECT TO THE BEST OF MY KNOWLEDGE.</w:t>
      </w:r>
    </w:p>
    <w:p>
      <w:pPr>
        <w:spacing w:after="0" w:line="276" w:lineRule="auto"/>
        <w:rPr>
          <w:rFonts w:ascii="Calibri" w:eastAsia="Calibri" w:hAnsi="Calibri" w:cs="Calibri"/>
        </w:rPr>
      </w:pPr>
    </w:p>
    <w:p>
      <w:pPr>
        <w:spacing w:after="0" w:line="276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-SINDHU M HAVALDAR.</w:t>
      </w:r>
    </w:p>
    <w:p>
      <w:pPr>
        <w:spacing w:after="0" w:line="276" w:lineRule="auto"/>
        <w:rPr>
          <w:rFonts w:ascii="Calibri" w:eastAsia="Calibri" w:hAnsi="Calibri"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0A3CE49C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1"/>
    <w:multiLevelType w:val="hybridMultilevel"/>
    <w:tmpl w:val="F606D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37A36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6DC4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6A84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2CC6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C8DA11E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0000007"/>
    <w:multiLevelType w:val="hybridMultilevel"/>
    <w:tmpl w:val="5D365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71927D4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00000009"/>
    <w:multiLevelType w:val="hybridMultilevel"/>
    <w:tmpl w:val="B6961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a73df6b4-a7ef-4b53-bd6b-0f01665b63ee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a73df6b4-a7ef-4b53-bd6b-0f01665b63ee">
    <w:name w:val="Header Char_a73df6b4-a7ef-4b53-bd6b-0f01665b63ee"/>
    <w:basedOn w:val="DefaultParagraphFont"/>
    <w:link w:val="Header"/>
    <w:uiPriority w:val="99"/>
  </w:style>
  <w:style w:type="paragraph" w:styleId="Footer">
    <w:name w:val="footer"/>
    <w:basedOn w:val="Normal"/>
    <w:link w:val="FooterChar50150442-d436-470d-81f7-d38fe29ed61a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50150442-d436-470d-81f7-d38fe29ed61a">
    <w:name w:val="Footer Char_50150442-d436-470d-81f7-d38fe29ed61a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c8ae8c0d52473bfd799166ace0d171b134f530e18705c4458440321091b5b58120c16071046585a0a4356014b4450530401195c1333471b1b1112495b5400564e011503504e1c180c571833471b1b0116425e590f595601514841481f0f2b561358191b15001043095e08541b140e445745455d5f08054c1b00100317130d5d5d551c120a120011474a411b1213471b1b111241515a01584d12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2470</Characters>
  <Application>Microsoft Office Word</Application>
  <DocSecurity>0</DocSecurity>
  <Lines>0</Lines>
  <Paragraphs>90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Moto G (5) Plus</cp:lastModifiedBy>
  <cp:revision>18</cp:revision>
  <dcterms:created xsi:type="dcterms:W3CDTF">2018-11-19T09:43:02Z</dcterms:created>
  <dcterms:modified xsi:type="dcterms:W3CDTF">2018-11-19T09:43:02Z</dcterms:modified>
</cp:coreProperties>
</file>