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ackground w:color="ffffff">
    <v:background id="_x0000_s1025" filled="t"/>
  </w:background>
  <w:body>
    <w:p w:rsidR="001C72DB" w:rsidRPr="00A56BB5" w:rsidP="000513B1">
      <w:pPr>
        <w:pStyle w:val="Heading6"/>
        <w:tabs>
          <w:tab w:val="clear" w:pos="0"/>
        </w:tabs>
        <w:ind w:left="0" w:firstLine="0"/>
        <w:jc w:val="both"/>
        <w:rPr>
          <w:sz w:val="22"/>
          <w:szCs w:val="22"/>
        </w:rPr>
      </w:pPr>
      <w:r>
        <w:pict>
          <v:shapetype id="_x0000_t202" coordsize="21600,21600" o:spt="202" path="m,l,21600r21600,l21600,xe">
            <v:stroke joinstyle="miter"/>
            <v:path gradientshapeok="t" o:connecttype="rect"/>
          </v:shapetype>
          <v:shape id="_x0000_s1026" type="#_x0000_t202" style="width:208.95pt;height:25.55pt;margin-top:-49pt;margin-left:301.65pt;mso-wrap-distance-left:0;mso-wrap-distance-right:0;position:absolute;z-index:251658240" stroked="f">
            <v:fill opacity="0" color2="black"/>
            <v:textbox inset="0,0,0,0">
              <w:txbxContent>
                <w:p w:rsidR="001C72DB">
                  <w:pPr>
                    <w:pStyle w:val="Address1"/>
                    <w:jc w:val="left"/>
                    <w:rPr>
                      <w:color w:val="0000FF"/>
                      <w:sz w:val="20"/>
                    </w:rPr>
                  </w:pPr>
                  <w:r>
                    <w:rPr>
                      <w:color w:val="0000FF"/>
                      <w:sz w:val="20"/>
                    </w:rPr>
                    <w:t xml:space="preserve">Email </w:t>
                  </w:r>
                  <w:r w:rsidR="00C048B0">
                    <w:rPr>
                      <w:color w:val="0000FF"/>
                      <w:sz w:val="20"/>
                    </w:rPr>
                    <w:t>id:</w:t>
                  </w:r>
                  <w:r w:rsidR="00C03BDE">
                    <w:rPr>
                      <w:color w:val="0000FF"/>
                      <w:sz w:val="20"/>
                    </w:rPr>
                    <w:t xml:space="preserve"> </w:t>
                  </w:r>
                  <w:r w:rsidR="0082542A">
                    <w:rPr>
                      <w:color w:val="0000FF"/>
                      <w:sz w:val="20"/>
                    </w:rPr>
                    <w:t>sugandha9311@gmail.com</w:t>
                  </w:r>
                </w:p>
                <w:p w:rsidR="001C72DB">
                  <w:pPr>
                    <w:pStyle w:val="Address1"/>
                    <w:jc w:val="left"/>
                    <w:rPr>
                      <w:color w:val="0000FF"/>
                      <w:sz w:val="20"/>
                    </w:rPr>
                  </w:pPr>
                  <w:r>
                    <w:rPr>
                      <w:color w:val="0000FF"/>
                      <w:sz w:val="20"/>
                    </w:rPr>
                    <w:t>Phone</w:t>
                  </w:r>
                  <w:r>
                    <w:rPr>
                      <w:color w:val="0000FF"/>
                      <w:sz w:val="20"/>
                    </w:rPr>
                    <w:t>: +91-</w:t>
                  </w:r>
                  <w:r w:rsidR="0082542A">
                    <w:rPr>
                      <w:color w:val="0000FF"/>
                      <w:sz w:val="20"/>
                    </w:rPr>
                    <w:t>9665904249</w:t>
                  </w:r>
                </w:p>
              </w:txbxContent>
            </v:textbox>
            <w10:wrap type="topAndBottom"/>
          </v:shape>
        </w:pict>
      </w:r>
      <w:r w:rsidR="0082542A">
        <w:rPr>
          <w:rFonts w:ascii="Lucida Sans Unicode" w:hAnsi="Lucida Sans Unicode" w:cs="Lucida Sans Unicode"/>
          <w:spacing w:val="20"/>
          <w:position w:val="3"/>
          <w:sz w:val="28"/>
          <w:szCs w:val="28"/>
        </w:rPr>
        <w:t>SUGANDHA MISHRA</w:t>
      </w:r>
      <w:r w:rsidRPr="00A56BB5">
        <w:rPr>
          <w:rFonts w:ascii="Lucida Sans Unicode" w:hAnsi="Lucida Sans Unicode" w:cs="Lucida Sans Unicode"/>
          <w:spacing w:val="20"/>
          <w:position w:val="3"/>
          <w:sz w:val="28"/>
          <w:szCs w:val="28"/>
        </w:rPr>
        <w:t xml:space="preserve">         </w:t>
      </w:r>
      <w:r w:rsidRPr="00A56BB5">
        <w:rPr>
          <w:rFonts w:ascii="Lucida Sans Unicode" w:hAnsi="Lucida Sans Unicode" w:cs="Lucida Sans Unicode"/>
          <w:spacing w:val="20"/>
          <w:position w:val="3"/>
          <w:sz w:val="28"/>
          <w:szCs w:val="28"/>
        </w:rPr>
        <w:tab/>
      </w:r>
      <w:r w:rsidRPr="00A56BB5">
        <w:rPr>
          <w:rFonts w:ascii="Lucida Sans Unicode" w:hAnsi="Lucida Sans Unicode" w:cs="Lucida Sans Unicode"/>
          <w:spacing w:val="20"/>
          <w:position w:val="3"/>
          <w:sz w:val="28"/>
          <w:szCs w:val="28"/>
        </w:rPr>
        <w:tab/>
      </w:r>
      <w:r w:rsidRPr="00A56BB5">
        <w:rPr>
          <w:rFonts w:ascii="Lucida Sans Unicode" w:hAnsi="Lucida Sans Unicode" w:cs="Lucida Sans Unicode"/>
          <w:spacing w:val="20"/>
          <w:position w:val="3"/>
          <w:sz w:val="28"/>
          <w:szCs w:val="28"/>
        </w:rPr>
        <w:tab/>
      </w:r>
      <w:r w:rsidRPr="00A56BB5">
        <w:rPr>
          <w:rFonts w:ascii="Lucida Sans Unicode" w:hAnsi="Lucida Sans Unicode" w:cs="Lucida Sans Unicode"/>
          <w:spacing w:val="20"/>
          <w:position w:val="3"/>
          <w:sz w:val="28"/>
          <w:szCs w:val="28"/>
        </w:rPr>
        <w:tab/>
      </w:r>
      <w:r w:rsidRPr="00A56BB5">
        <w:rPr>
          <w:rFonts w:ascii="Lucida Sans Unicode" w:hAnsi="Lucida Sans Unicode" w:cs="Lucida Sans Unicode"/>
          <w:spacing w:val="20"/>
          <w:position w:val="3"/>
          <w:sz w:val="28"/>
          <w:szCs w:val="28"/>
        </w:rPr>
        <w:tab/>
      </w:r>
      <w:r w:rsidRPr="00A56BB5">
        <w:rPr>
          <w:rFonts w:ascii="Lucida Sans Unicode" w:hAnsi="Lucida Sans Unicode" w:cs="Lucida Sans Unicode"/>
          <w:spacing w:val="20"/>
          <w:position w:val="3"/>
          <w:sz w:val="28"/>
          <w:szCs w:val="28"/>
        </w:rPr>
        <w:tab/>
      </w:r>
      <w:r w:rsidRPr="00A56BB5">
        <w:rPr>
          <w:rFonts w:ascii="Lucida Sans Unicode" w:hAnsi="Lucida Sans Unicode" w:cs="Lucida Sans Unicode"/>
          <w:spacing w:val="20"/>
          <w:position w:val="3"/>
          <w:sz w:val="28"/>
          <w:szCs w:val="28"/>
        </w:rPr>
        <w:tab/>
        <w:t xml:space="preserve">   </w:t>
      </w:r>
    </w:p>
    <w:p w:rsidR="001C72DB" w:rsidRPr="00EC03B8">
      <w:pPr>
        <w:pStyle w:val="Heading3"/>
        <w:spacing w:before="120"/>
        <w:jc w:val="both"/>
        <w:rPr>
          <w:sz w:val="20"/>
          <w:u w:val="single"/>
        </w:rPr>
      </w:pPr>
      <w:r w:rsidRPr="00EC03B8">
        <w:rPr>
          <w:sz w:val="22"/>
          <w:szCs w:val="22"/>
          <w:u w:val="single"/>
        </w:rPr>
        <w:t>Profile</w:t>
      </w:r>
    </w:p>
    <w:p w:rsidR="001C72DB" w:rsidP="00594E12">
      <w:pPr>
        <w:pStyle w:val="DefaultText"/>
        <w:numPr>
          <w:ilvl w:val="0"/>
          <w:numId w:val="2"/>
        </w:numPr>
        <w:spacing w:before="48" w:after="20"/>
        <w:jc w:val="both"/>
        <w:rPr>
          <w:sz w:val="20"/>
          <w:szCs w:val="20"/>
        </w:rPr>
      </w:pPr>
      <w:r>
        <w:rPr>
          <w:sz w:val="20"/>
          <w:szCs w:val="20"/>
        </w:rPr>
        <w:t>3</w:t>
      </w:r>
      <w:r w:rsidR="00C474BA">
        <w:rPr>
          <w:sz w:val="20"/>
          <w:szCs w:val="20"/>
        </w:rPr>
        <w:t xml:space="preserve"> years of </w:t>
      </w:r>
      <w:r w:rsidR="001472C3">
        <w:rPr>
          <w:sz w:val="20"/>
          <w:szCs w:val="20"/>
        </w:rPr>
        <w:t>experience as</w:t>
      </w:r>
      <w:r w:rsidR="00215156">
        <w:rPr>
          <w:sz w:val="20"/>
          <w:szCs w:val="20"/>
        </w:rPr>
        <w:t xml:space="preserve"> a Java developer </w:t>
      </w:r>
      <w:r w:rsidR="00C048B0">
        <w:rPr>
          <w:sz w:val="20"/>
          <w:szCs w:val="20"/>
        </w:rPr>
        <w:t>with</w:t>
      </w:r>
      <w:r w:rsidR="00215156">
        <w:rPr>
          <w:sz w:val="20"/>
          <w:szCs w:val="20"/>
        </w:rPr>
        <w:t xml:space="preserve"> knowledge of Big Data Analytics, python and Hadoop.</w:t>
      </w:r>
    </w:p>
    <w:p w:rsidR="001C72DB" w:rsidP="00594E12">
      <w:pPr>
        <w:pStyle w:val="DefaultText"/>
        <w:numPr>
          <w:ilvl w:val="0"/>
          <w:numId w:val="2"/>
        </w:numPr>
        <w:spacing w:before="48" w:after="20"/>
        <w:jc w:val="both"/>
        <w:rPr>
          <w:sz w:val="20"/>
          <w:szCs w:val="20"/>
        </w:rPr>
      </w:pPr>
      <w:r>
        <w:rPr>
          <w:sz w:val="20"/>
          <w:szCs w:val="20"/>
        </w:rPr>
        <w:t xml:space="preserve">Extensive experience with analysis, design, development, customizations and implementation of </w:t>
      </w:r>
      <w:r w:rsidR="00B4550A">
        <w:rPr>
          <w:sz w:val="20"/>
          <w:szCs w:val="20"/>
        </w:rPr>
        <w:t xml:space="preserve">semantic </w:t>
      </w:r>
      <w:r>
        <w:rPr>
          <w:sz w:val="20"/>
          <w:szCs w:val="20"/>
        </w:rPr>
        <w:t>software</w:t>
      </w:r>
      <w:r w:rsidR="0082542A">
        <w:rPr>
          <w:sz w:val="20"/>
          <w:szCs w:val="20"/>
        </w:rPr>
        <w:t xml:space="preserve"> applications.</w:t>
      </w:r>
    </w:p>
    <w:p w:rsidR="001C72DB" w:rsidP="0082542A">
      <w:pPr>
        <w:pStyle w:val="DefaultText"/>
        <w:numPr>
          <w:ilvl w:val="0"/>
          <w:numId w:val="2"/>
        </w:numPr>
        <w:spacing w:before="48" w:after="20"/>
        <w:jc w:val="both"/>
        <w:rPr>
          <w:sz w:val="20"/>
          <w:szCs w:val="20"/>
        </w:rPr>
      </w:pPr>
      <w:r>
        <w:rPr>
          <w:sz w:val="20"/>
          <w:szCs w:val="20"/>
        </w:rPr>
        <w:t>Proficient in analyzing and translating business requirements to technical requirements and architecture.</w:t>
      </w:r>
    </w:p>
    <w:p w:rsidR="001C72DB" w:rsidP="0082542A">
      <w:pPr>
        <w:pStyle w:val="DefaultText"/>
        <w:numPr>
          <w:ilvl w:val="0"/>
          <w:numId w:val="2"/>
        </w:numPr>
        <w:spacing w:before="48" w:after="20"/>
        <w:jc w:val="both"/>
        <w:rPr>
          <w:sz w:val="20"/>
          <w:szCs w:val="20"/>
        </w:rPr>
      </w:pPr>
      <w:r>
        <w:rPr>
          <w:sz w:val="20"/>
          <w:szCs w:val="20"/>
        </w:rPr>
        <w:t>Strong Obj</w:t>
      </w:r>
      <w:r w:rsidR="00C048B0">
        <w:rPr>
          <w:sz w:val="20"/>
          <w:szCs w:val="20"/>
        </w:rPr>
        <w:t>ect Oriented Programming,</w:t>
      </w:r>
      <w:r>
        <w:rPr>
          <w:sz w:val="20"/>
          <w:szCs w:val="20"/>
        </w:rPr>
        <w:t xml:space="preserve"> development knowledge</w:t>
      </w:r>
      <w:r w:rsidR="00C048B0">
        <w:rPr>
          <w:sz w:val="20"/>
          <w:szCs w:val="20"/>
        </w:rPr>
        <w:t>, and database skills.</w:t>
      </w:r>
    </w:p>
    <w:p w:rsidR="001C72DB" w:rsidRPr="0082542A" w:rsidP="0082542A">
      <w:pPr>
        <w:pStyle w:val="DefaultText"/>
        <w:numPr>
          <w:ilvl w:val="0"/>
          <w:numId w:val="2"/>
        </w:numPr>
        <w:spacing w:before="48" w:after="20"/>
        <w:jc w:val="both"/>
        <w:rPr>
          <w:sz w:val="20"/>
          <w:szCs w:val="20"/>
        </w:rPr>
      </w:pPr>
      <w:r>
        <w:rPr>
          <w:sz w:val="20"/>
          <w:szCs w:val="20"/>
        </w:rPr>
        <w:t>Good communication skills, interpersonal skills, self-motivated, quick learner, team player.</w:t>
      </w:r>
    </w:p>
    <w:p w:rsidR="0082542A" w:rsidRPr="0082542A" w:rsidP="0082542A">
      <w:pPr>
        <w:pStyle w:val="DefaultText"/>
        <w:numPr>
          <w:ilvl w:val="0"/>
          <w:numId w:val="2"/>
        </w:numPr>
        <w:spacing w:before="48" w:after="20"/>
        <w:jc w:val="both"/>
        <w:rPr>
          <w:sz w:val="20"/>
          <w:szCs w:val="20"/>
        </w:rPr>
      </w:pPr>
      <w:r w:rsidRPr="0082542A">
        <w:rPr>
          <w:sz w:val="20"/>
          <w:szCs w:val="20"/>
        </w:rPr>
        <w:t>Expertise in developing Ontology models and combine Semantic data to devise a use-case domain.</w:t>
      </w:r>
    </w:p>
    <w:p w:rsidR="0082542A" w:rsidP="0082542A">
      <w:pPr>
        <w:pStyle w:val="DefaultText"/>
        <w:numPr>
          <w:ilvl w:val="0"/>
          <w:numId w:val="2"/>
        </w:numPr>
        <w:spacing w:before="48" w:after="20"/>
        <w:jc w:val="both"/>
        <w:rPr>
          <w:sz w:val="20"/>
          <w:szCs w:val="20"/>
        </w:rPr>
      </w:pPr>
      <w:r w:rsidRPr="0082542A">
        <w:rPr>
          <w:sz w:val="20"/>
          <w:szCs w:val="20"/>
        </w:rPr>
        <w:t>Knowledge on data analytics for data discovery and knowledge management of a large amount of data.</w:t>
      </w:r>
    </w:p>
    <w:p w:rsidR="0061339E" w:rsidRPr="0082542A" w:rsidP="0082542A">
      <w:pPr>
        <w:pStyle w:val="DefaultText"/>
        <w:numPr>
          <w:ilvl w:val="0"/>
          <w:numId w:val="2"/>
        </w:numPr>
        <w:spacing w:before="48" w:after="20"/>
        <w:jc w:val="both"/>
        <w:rPr>
          <w:sz w:val="20"/>
          <w:szCs w:val="20"/>
        </w:rPr>
      </w:pPr>
      <w:r>
        <w:rPr>
          <w:sz w:val="20"/>
          <w:szCs w:val="20"/>
        </w:rPr>
        <w:t>Open to working in different technologies &amp; environments.</w:t>
      </w:r>
    </w:p>
    <w:p w:rsidR="0082542A" w:rsidRPr="0082542A" w:rsidP="0082542A">
      <w:pPr>
        <w:pStyle w:val="DefaultText"/>
        <w:spacing w:before="48" w:after="20"/>
        <w:ind w:left="720"/>
        <w:jc w:val="both"/>
        <w:rPr>
          <w:sz w:val="20"/>
          <w:szCs w:val="20"/>
        </w:rPr>
      </w:pPr>
    </w:p>
    <w:p w:rsidR="0043134B" w:rsidRPr="0043134B" w:rsidP="0043134B">
      <w:pPr>
        <w:pStyle w:val="DefaultText"/>
        <w:ind w:left="720"/>
        <w:jc w:val="both"/>
        <w:rPr>
          <w:sz w:val="22"/>
          <w:szCs w:val="22"/>
        </w:rPr>
      </w:pPr>
    </w:p>
    <w:p w:rsidR="0043134B" w:rsidP="0043134B">
      <w:pPr>
        <w:pStyle w:val="DefaultText"/>
        <w:ind w:left="720"/>
        <w:jc w:val="both"/>
        <w:rPr>
          <w:sz w:val="20"/>
          <w:szCs w:val="20"/>
        </w:rPr>
      </w:pPr>
    </w:p>
    <w:p w:rsidR="0043134B" w:rsidRPr="00EC03B8" w:rsidP="0043134B">
      <w:pPr>
        <w:pStyle w:val="Heading3"/>
        <w:rPr>
          <w:sz w:val="22"/>
          <w:szCs w:val="22"/>
          <w:u w:val="single"/>
        </w:rPr>
      </w:pPr>
      <w:r w:rsidRPr="00EC03B8">
        <w:rPr>
          <w:sz w:val="22"/>
          <w:szCs w:val="22"/>
          <w:u w:val="single"/>
        </w:rPr>
        <w:t>Professional Experience</w:t>
      </w:r>
    </w:p>
    <w:p w:rsidR="0043134B" w:rsidRPr="001B398E" w:rsidP="0043134B">
      <w:pPr>
        <w:numPr>
          <w:ilvl w:val="0"/>
          <w:numId w:val="4"/>
        </w:numPr>
        <w:spacing w:before="48" w:after="20"/>
        <w:rPr>
          <w:rFonts w:ascii="Arial" w:hAnsi="Arial" w:cs="Arial"/>
          <w:sz w:val="22"/>
          <w:szCs w:val="22"/>
        </w:rPr>
      </w:pPr>
      <w:r w:rsidRPr="00C03BDE">
        <w:rPr>
          <w:rFonts w:ascii="Arial" w:hAnsi="Arial" w:cs="Arial"/>
          <w:sz w:val="22"/>
          <w:szCs w:val="22"/>
        </w:rPr>
        <w:t>Working in</w:t>
      </w:r>
      <w:r>
        <w:rPr>
          <w:rFonts w:ascii="Arial" w:hAnsi="Arial" w:cs="Arial"/>
          <w:sz w:val="22"/>
          <w:szCs w:val="22"/>
        </w:rPr>
        <w:t xml:space="preserve"> </w:t>
      </w:r>
      <w:r w:rsidR="0082542A">
        <w:rPr>
          <w:rFonts w:ascii="Arial" w:hAnsi="Arial" w:cs="Arial"/>
          <w:b/>
          <w:sz w:val="22"/>
          <w:szCs w:val="22"/>
        </w:rPr>
        <w:t>Infosys Limited, Pune</w:t>
      </w:r>
      <w:r w:rsidRPr="00C03BDE">
        <w:rPr>
          <w:rFonts w:ascii="Arial" w:hAnsi="Arial" w:cs="Arial"/>
          <w:sz w:val="22"/>
          <w:szCs w:val="22"/>
        </w:rPr>
        <w:t xml:space="preserve"> </w:t>
      </w:r>
      <w:r w:rsidR="0082542A">
        <w:rPr>
          <w:rFonts w:ascii="Arial" w:hAnsi="Arial" w:cs="Arial"/>
          <w:sz w:val="22"/>
          <w:szCs w:val="22"/>
        </w:rPr>
        <w:t xml:space="preserve">as a </w:t>
      </w:r>
      <w:r w:rsidRPr="0082542A" w:rsidR="0082542A">
        <w:rPr>
          <w:rFonts w:ascii="Arial" w:hAnsi="Arial" w:cs="Arial"/>
          <w:b/>
          <w:sz w:val="22"/>
          <w:szCs w:val="22"/>
        </w:rPr>
        <w:t>Senior Systems Engineer</w:t>
      </w:r>
      <w:r w:rsidR="0082542A">
        <w:rPr>
          <w:rFonts w:ascii="Arial" w:hAnsi="Arial" w:cs="Arial"/>
          <w:sz w:val="22"/>
          <w:szCs w:val="22"/>
        </w:rPr>
        <w:t xml:space="preserve"> from October </w:t>
      </w:r>
      <w:r w:rsidR="00FD20B3">
        <w:rPr>
          <w:rFonts w:ascii="Arial" w:hAnsi="Arial" w:cs="Arial"/>
          <w:sz w:val="22"/>
          <w:szCs w:val="22"/>
        </w:rPr>
        <w:t>20</w:t>
      </w:r>
      <w:r w:rsidR="0082542A">
        <w:rPr>
          <w:rFonts w:ascii="Arial" w:hAnsi="Arial" w:cs="Arial"/>
          <w:sz w:val="22"/>
          <w:szCs w:val="22"/>
        </w:rPr>
        <w:t>15 to till</w:t>
      </w:r>
      <w:r>
        <w:rPr>
          <w:rFonts w:ascii="Arial" w:hAnsi="Arial" w:cs="Arial"/>
          <w:sz w:val="22"/>
          <w:szCs w:val="22"/>
        </w:rPr>
        <w:t xml:space="preserve"> date.</w:t>
      </w:r>
    </w:p>
    <w:p w:rsidR="0043134B" w:rsidRPr="0043134B" w:rsidP="0043134B">
      <w:pPr>
        <w:pStyle w:val="DefaultText"/>
        <w:ind w:left="720"/>
        <w:jc w:val="both"/>
        <w:rPr>
          <w:sz w:val="22"/>
          <w:szCs w:val="22"/>
        </w:rPr>
      </w:pPr>
    </w:p>
    <w:p w:rsidR="0043134B" w:rsidP="0043134B">
      <w:pPr>
        <w:pStyle w:val="DefaultText"/>
        <w:ind w:left="720"/>
        <w:jc w:val="both"/>
        <w:rPr>
          <w:sz w:val="22"/>
          <w:szCs w:val="22"/>
        </w:rPr>
      </w:pPr>
    </w:p>
    <w:p w:rsidR="00EC03B8" w:rsidRPr="00EC03B8" w:rsidP="00713A80">
      <w:pPr>
        <w:pStyle w:val="Heading3"/>
        <w:jc w:val="both"/>
        <w:rPr>
          <w:sz w:val="22"/>
          <w:szCs w:val="22"/>
        </w:rPr>
      </w:pPr>
      <w:r w:rsidRPr="00EC03B8">
        <w:rPr>
          <w:sz w:val="22"/>
          <w:szCs w:val="22"/>
          <w:u w:val="single"/>
        </w:rPr>
        <w:t>Skill Set</w:t>
      </w:r>
    </w:p>
    <w:p w:rsidR="001C72DB">
      <w:pPr>
        <w:spacing w:before="48" w:after="20"/>
        <w:ind w:left="360"/>
        <w:jc w:val="both"/>
        <w:rPr>
          <w:rFonts w:ascii="Arial" w:hAnsi="Arial" w:cs="Arial"/>
          <w:sz w:val="22"/>
          <w:szCs w:val="22"/>
        </w:rPr>
      </w:pPr>
    </w:p>
    <w:tbl>
      <w:tblPr>
        <w:tblpPr w:leftFromText="180" w:rightFromText="180" w:vertAnchor="text" w:horzAnchor="margin" w:tblpX="10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6225"/>
      </w:tblGrid>
      <w:tr w:rsidTr="005F59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45"/>
        </w:trPr>
        <w:tc>
          <w:tcPr>
            <w:tcW w:w="3348" w:type="dxa"/>
            <w:vAlign w:val="center"/>
          </w:tcPr>
          <w:p w:rsidR="005F592B" w:rsidRPr="00165032" w:rsidP="00EC03B8">
            <w:pPr>
              <w:spacing w:line="360" w:lineRule="auto"/>
              <w:jc w:val="center"/>
              <w:rPr>
                <w:rFonts w:ascii="Verdana" w:hAnsi="Verdana"/>
                <w:b/>
                <w:bCs/>
              </w:rPr>
            </w:pPr>
            <w:r>
              <w:rPr>
                <w:rFonts w:ascii="Verdana" w:hAnsi="Verdana" w:cs="Verdana"/>
                <w:b/>
              </w:rPr>
              <w:t>Languages &amp; Technologies</w:t>
            </w:r>
          </w:p>
        </w:tc>
        <w:tc>
          <w:tcPr>
            <w:tcW w:w="6225" w:type="dxa"/>
            <w:vAlign w:val="center"/>
          </w:tcPr>
          <w:p w:rsidR="005F592B" w:rsidRPr="005F592B" w:rsidP="00EC03B8">
            <w:pPr>
              <w:pStyle w:val="DefaultText"/>
              <w:spacing w:before="48" w:after="20"/>
              <w:jc w:val="center"/>
              <w:rPr>
                <w:sz w:val="20"/>
                <w:szCs w:val="20"/>
              </w:rPr>
            </w:pPr>
            <w:r>
              <w:rPr>
                <w:rFonts w:ascii="Verdana" w:hAnsi="Verdana"/>
                <w:bCs/>
                <w:color w:val="000000"/>
                <w:sz w:val="22"/>
                <w:szCs w:val="22"/>
              </w:rPr>
              <w:t>core and advance java,</w:t>
            </w:r>
            <w:r w:rsidR="00924DEE">
              <w:rPr>
                <w:sz w:val="20"/>
                <w:szCs w:val="20"/>
              </w:rPr>
              <w:t xml:space="preserve"> </w:t>
            </w:r>
            <w:r w:rsidR="00821BEF">
              <w:rPr>
                <w:sz w:val="20"/>
                <w:szCs w:val="20"/>
              </w:rPr>
              <w:t>HTML</w:t>
            </w:r>
            <w:r>
              <w:rPr>
                <w:sz w:val="20"/>
                <w:szCs w:val="20"/>
              </w:rPr>
              <w:t xml:space="preserve">, </w:t>
            </w:r>
            <w:r w:rsidR="00924DEE">
              <w:rPr>
                <w:sz w:val="20"/>
                <w:szCs w:val="20"/>
              </w:rPr>
              <w:t>SPARQL, OWL, Python, Hadoop-Pyspark, HDFS</w:t>
            </w:r>
          </w:p>
        </w:tc>
      </w:tr>
      <w:tr w:rsidTr="005F592B">
        <w:tblPrEx>
          <w:tblW w:w="0" w:type="auto"/>
          <w:tblLayout w:type="fixed"/>
          <w:tblLook w:val="0000"/>
        </w:tblPrEx>
        <w:trPr>
          <w:trHeight w:val="245"/>
        </w:trPr>
        <w:tc>
          <w:tcPr>
            <w:tcW w:w="3348" w:type="dxa"/>
            <w:vAlign w:val="center"/>
          </w:tcPr>
          <w:p w:rsidR="005F592B" w:rsidRPr="00165032" w:rsidP="00EC03B8">
            <w:pPr>
              <w:spacing w:line="360" w:lineRule="auto"/>
              <w:jc w:val="center"/>
              <w:rPr>
                <w:rFonts w:ascii="Verdana" w:hAnsi="Verdana"/>
                <w:b/>
                <w:bCs/>
              </w:rPr>
            </w:pPr>
            <w:r>
              <w:rPr>
                <w:rFonts w:ascii="Verdana" w:hAnsi="Verdana"/>
                <w:b/>
                <w:bCs/>
              </w:rPr>
              <w:t>RDBMS</w:t>
            </w:r>
          </w:p>
        </w:tc>
        <w:tc>
          <w:tcPr>
            <w:tcW w:w="6225" w:type="dxa"/>
            <w:vAlign w:val="center"/>
          </w:tcPr>
          <w:p w:rsidR="005F592B" w:rsidRPr="00165032" w:rsidP="00EC03B8">
            <w:pPr>
              <w:spacing w:line="360" w:lineRule="auto"/>
              <w:jc w:val="center"/>
              <w:rPr>
                <w:rFonts w:ascii="Verdana" w:hAnsi="Verdana"/>
              </w:rPr>
            </w:pPr>
            <w:r>
              <w:rPr>
                <w:rFonts w:ascii="Verdana" w:hAnsi="Verdana"/>
                <w:color w:val="000000"/>
              </w:rPr>
              <w:t>Oracle 11G,</w:t>
            </w:r>
            <w:r w:rsidRPr="00165032">
              <w:rPr>
                <w:rFonts w:ascii="Verdana" w:hAnsi="Verdana"/>
                <w:color w:val="000000"/>
              </w:rPr>
              <w:t xml:space="preserve"> </w:t>
            </w:r>
            <w:r>
              <w:rPr>
                <w:rFonts w:ascii="Verdana" w:hAnsi="Verdana"/>
                <w:color w:val="000000"/>
              </w:rPr>
              <w:t xml:space="preserve"> MySQL</w:t>
            </w:r>
          </w:p>
        </w:tc>
      </w:tr>
      <w:tr w:rsidTr="005F592B">
        <w:tblPrEx>
          <w:tblW w:w="0" w:type="auto"/>
          <w:tblLayout w:type="fixed"/>
          <w:tblLook w:val="0000"/>
        </w:tblPrEx>
        <w:trPr>
          <w:trHeight w:val="245"/>
        </w:trPr>
        <w:tc>
          <w:tcPr>
            <w:tcW w:w="3348" w:type="dxa"/>
            <w:vAlign w:val="center"/>
          </w:tcPr>
          <w:p w:rsidR="005F592B" w:rsidRPr="00165032" w:rsidP="00EC03B8">
            <w:pPr>
              <w:spacing w:line="360" w:lineRule="auto"/>
              <w:jc w:val="center"/>
              <w:rPr>
                <w:rFonts w:ascii="Verdana" w:hAnsi="Verdana"/>
                <w:b/>
                <w:bCs/>
              </w:rPr>
            </w:pPr>
            <w:r>
              <w:rPr>
                <w:rFonts w:ascii="Verdana" w:hAnsi="Verdana"/>
                <w:b/>
                <w:bCs/>
              </w:rPr>
              <w:t>Tools</w:t>
            </w:r>
          </w:p>
        </w:tc>
        <w:tc>
          <w:tcPr>
            <w:tcW w:w="6225" w:type="dxa"/>
            <w:vAlign w:val="center"/>
          </w:tcPr>
          <w:p w:rsidR="005F592B" w:rsidRPr="00165032" w:rsidP="00EC03B8">
            <w:pPr>
              <w:spacing w:line="360" w:lineRule="auto"/>
              <w:jc w:val="center"/>
              <w:rPr>
                <w:rFonts w:ascii="Verdana" w:hAnsi="Verdana"/>
                <w:color w:val="000000"/>
              </w:rPr>
            </w:pPr>
            <w:r>
              <w:rPr>
                <w:rFonts w:ascii="Verdana" w:hAnsi="Verdana"/>
                <w:color w:val="000000"/>
              </w:rPr>
              <w:t>Anzo Server, Apache Jena, Open Semantic Framework, Open Semantic Search, Attivio Platform, D2RQ RDB to RDF Platform, Protégé, iDSS(Infosys Data Services Suite)</w:t>
            </w:r>
          </w:p>
        </w:tc>
      </w:tr>
    </w:tbl>
    <w:p w:rsidR="001C72DB">
      <w:pPr>
        <w:spacing w:before="48" w:after="20"/>
        <w:ind w:left="720"/>
      </w:pPr>
    </w:p>
    <w:p w:rsidR="001C72DB">
      <w:pPr>
        <w:spacing w:before="48" w:after="20"/>
        <w:ind w:left="720"/>
      </w:pPr>
    </w:p>
    <w:p w:rsidR="001C72DB">
      <w:pPr>
        <w:jc w:val="both"/>
        <w:rPr>
          <w:sz w:val="22"/>
          <w:szCs w:val="22"/>
        </w:rPr>
      </w:pPr>
    </w:p>
    <w:p w:rsidR="005F592B">
      <w:pPr>
        <w:jc w:val="both"/>
        <w:rPr>
          <w:sz w:val="22"/>
          <w:szCs w:val="22"/>
        </w:rPr>
      </w:pPr>
    </w:p>
    <w:p w:rsidR="005F592B">
      <w:pPr>
        <w:jc w:val="both"/>
        <w:rPr>
          <w:sz w:val="22"/>
          <w:szCs w:val="22"/>
        </w:rPr>
      </w:pPr>
    </w:p>
    <w:p w:rsidR="005F592B">
      <w:pPr>
        <w:jc w:val="both"/>
        <w:rPr>
          <w:sz w:val="22"/>
          <w:szCs w:val="22"/>
        </w:rPr>
      </w:pPr>
    </w:p>
    <w:p w:rsidR="005F592B">
      <w:pPr>
        <w:jc w:val="both"/>
        <w:rPr>
          <w:sz w:val="22"/>
          <w:szCs w:val="22"/>
        </w:rPr>
      </w:pPr>
    </w:p>
    <w:p w:rsidR="005F592B">
      <w:pPr>
        <w:jc w:val="both"/>
        <w:rPr>
          <w:sz w:val="22"/>
          <w:szCs w:val="22"/>
        </w:rPr>
      </w:pPr>
    </w:p>
    <w:p w:rsidR="005F592B">
      <w:pPr>
        <w:jc w:val="both"/>
        <w:rPr>
          <w:sz w:val="22"/>
          <w:szCs w:val="22"/>
        </w:rPr>
      </w:pPr>
    </w:p>
    <w:p w:rsidR="00EC03B8">
      <w:pPr>
        <w:jc w:val="both"/>
        <w:rPr>
          <w:sz w:val="22"/>
          <w:szCs w:val="22"/>
        </w:rPr>
      </w:pPr>
    </w:p>
    <w:p w:rsidR="00343CFC" w:rsidRPr="00343CFC" w:rsidP="00713A80">
      <w:pPr>
        <w:pStyle w:val="Heading3"/>
        <w:suppressAutoHyphens w:val="0"/>
        <w:rPr>
          <w:rFonts w:ascii="Verdana" w:hAnsi="Verdana"/>
          <w:b/>
          <w:bCs/>
          <w:color w:val="FFFFFF"/>
          <w:sz w:val="22"/>
          <w:szCs w:val="22"/>
          <w:lang w:eastAsia="en-US"/>
        </w:rPr>
      </w:pPr>
    </w:p>
    <w:p w:rsidR="00EC03B8" w:rsidRPr="00EC03B8" w:rsidP="00713A80">
      <w:pPr>
        <w:pStyle w:val="Heading3"/>
        <w:suppressAutoHyphens w:val="0"/>
        <w:rPr>
          <w:rFonts w:ascii="Verdana" w:hAnsi="Verdana"/>
          <w:b/>
          <w:bCs/>
          <w:color w:val="FFFFFF"/>
          <w:sz w:val="22"/>
          <w:szCs w:val="22"/>
          <w:lang w:eastAsia="en-US"/>
        </w:rPr>
      </w:pPr>
      <w:r w:rsidRPr="00EC03B8">
        <w:rPr>
          <w:sz w:val="22"/>
          <w:szCs w:val="22"/>
          <w:u w:val="single"/>
        </w:rPr>
        <w:t>Educational Qualification</w:t>
      </w:r>
      <w:r w:rsidRPr="00EC03B8">
        <w:rPr>
          <w:rFonts w:ascii="Verdana" w:hAnsi="Verdana"/>
          <w:b/>
          <w:bCs/>
          <w:color w:val="FFFFFF"/>
          <w:sz w:val="22"/>
          <w:szCs w:val="22"/>
          <w:lang w:eastAsia="en-US"/>
        </w:rPr>
        <w:t>EDUCATIONAL BACKGROUND</w:t>
      </w:r>
    </w:p>
    <w:p w:rsidR="00EC03B8">
      <w:pPr>
        <w:jc w:val="both"/>
        <w:rPr>
          <w:sz w:val="22"/>
          <w:szCs w:val="22"/>
        </w:rPr>
      </w:pPr>
    </w:p>
    <w:p w:rsidR="00343CFC">
      <w:pPr>
        <w:jc w:val="both"/>
        <w:rPr>
          <w:sz w:val="22"/>
          <w:szCs w:val="22"/>
        </w:rPr>
      </w:pP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2"/>
        <w:gridCol w:w="1623"/>
        <w:gridCol w:w="2704"/>
        <w:gridCol w:w="2254"/>
        <w:gridCol w:w="1713"/>
      </w:tblGrid>
      <w:tr w:rsidTr="00713A80">
        <w:tblPrEx>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24"/>
        </w:trPr>
        <w:tc>
          <w:tcPr>
            <w:tcW w:w="1262" w:type="dxa"/>
            <w:vAlign w:val="center"/>
          </w:tcPr>
          <w:p w:rsidR="00EC03B8" w:rsidRPr="00165032" w:rsidP="00713A80">
            <w:pPr>
              <w:rPr>
                <w:rFonts w:ascii="Verdana" w:hAnsi="Verdana"/>
                <w:b/>
              </w:rPr>
            </w:pPr>
            <w:r w:rsidRPr="00165032">
              <w:rPr>
                <w:rFonts w:ascii="Verdana" w:hAnsi="Verdana"/>
                <w:b/>
              </w:rPr>
              <w:t>DEGREE</w:t>
            </w:r>
          </w:p>
        </w:tc>
        <w:tc>
          <w:tcPr>
            <w:tcW w:w="1623" w:type="dxa"/>
            <w:vAlign w:val="center"/>
          </w:tcPr>
          <w:p w:rsidR="00EC03B8" w:rsidRPr="00165032" w:rsidP="00713A80">
            <w:pPr>
              <w:rPr>
                <w:rFonts w:ascii="Verdana" w:hAnsi="Verdana"/>
                <w:b/>
              </w:rPr>
            </w:pPr>
            <w:r w:rsidRPr="00165032">
              <w:rPr>
                <w:rFonts w:ascii="Verdana" w:hAnsi="Verdana"/>
                <w:b/>
              </w:rPr>
              <w:t>YEAR</w:t>
            </w:r>
          </w:p>
        </w:tc>
        <w:tc>
          <w:tcPr>
            <w:tcW w:w="2704" w:type="dxa"/>
            <w:vAlign w:val="center"/>
          </w:tcPr>
          <w:p w:rsidR="00EC03B8" w:rsidRPr="00165032" w:rsidP="00713A80">
            <w:pPr>
              <w:rPr>
                <w:rFonts w:ascii="Verdana" w:hAnsi="Verdana"/>
                <w:b/>
              </w:rPr>
            </w:pPr>
            <w:r w:rsidRPr="00165032">
              <w:rPr>
                <w:rFonts w:ascii="Verdana" w:hAnsi="Verdana"/>
                <w:b/>
              </w:rPr>
              <w:t>INSTITUTE</w:t>
            </w:r>
          </w:p>
        </w:tc>
        <w:tc>
          <w:tcPr>
            <w:tcW w:w="2254" w:type="dxa"/>
            <w:vAlign w:val="center"/>
          </w:tcPr>
          <w:p w:rsidR="00EC03B8" w:rsidRPr="00165032" w:rsidP="00713A80">
            <w:pPr>
              <w:rPr>
                <w:rFonts w:ascii="Verdana" w:hAnsi="Verdana"/>
                <w:b/>
              </w:rPr>
            </w:pPr>
            <w:r w:rsidRPr="00165032">
              <w:rPr>
                <w:rFonts w:ascii="Verdana" w:hAnsi="Verdana"/>
                <w:b/>
              </w:rPr>
              <w:t>UNIVERSITY/</w:t>
            </w:r>
          </w:p>
          <w:p w:rsidR="00EC03B8" w:rsidRPr="00165032" w:rsidP="00713A80">
            <w:pPr>
              <w:rPr>
                <w:rFonts w:ascii="Verdana" w:hAnsi="Verdana"/>
                <w:b/>
              </w:rPr>
            </w:pPr>
            <w:r w:rsidRPr="00165032">
              <w:rPr>
                <w:rFonts w:ascii="Verdana" w:hAnsi="Verdana"/>
                <w:b/>
              </w:rPr>
              <w:t>BOARD</w:t>
            </w:r>
          </w:p>
        </w:tc>
        <w:tc>
          <w:tcPr>
            <w:tcW w:w="1713" w:type="dxa"/>
            <w:vAlign w:val="center"/>
          </w:tcPr>
          <w:p w:rsidR="00EC03B8" w:rsidRPr="00165032" w:rsidP="00713A80">
            <w:pPr>
              <w:rPr>
                <w:rFonts w:ascii="Verdana" w:hAnsi="Verdana"/>
                <w:b/>
              </w:rPr>
            </w:pPr>
            <w:r w:rsidRPr="00165032">
              <w:rPr>
                <w:rFonts w:ascii="Verdana" w:hAnsi="Verdana"/>
                <w:b/>
              </w:rPr>
              <w:t>PERCENTAGE</w:t>
            </w:r>
          </w:p>
          <w:p w:rsidR="00EC03B8" w:rsidRPr="00165032" w:rsidP="00713A80">
            <w:pPr>
              <w:rPr>
                <w:rFonts w:ascii="Verdana" w:hAnsi="Verdana"/>
                <w:b/>
              </w:rPr>
            </w:pPr>
            <w:r w:rsidRPr="00165032">
              <w:rPr>
                <w:rFonts w:ascii="Verdana" w:hAnsi="Verdana"/>
                <w:b/>
              </w:rPr>
              <w:t>[GRADE]</w:t>
            </w:r>
          </w:p>
        </w:tc>
      </w:tr>
      <w:tr w:rsidTr="008929E5">
        <w:tblPrEx>
          <w:tblW w:w="9556" w:type="dxa"/>
          <w:tblInd w:w="108" w:type="dxa"/>
          <w:tblLayout w:type="fixed"/>
          <w:tblLook w:val="01E0"/>
        </w:tblPrEx>
        <w:trPr>
          <w:trHeight w:val="1158"/>
        </w:trPr>
        <w:tc>
          <w:tcPr>
            <w:tcW w:w="1262" w:type="dxa"/>
            <w:vAlign w:val="center"/>
          </w:tcPr>
          <w:p w:rsidR="0061339E" w:rsidP="00713A80">
            <w:pPr>
              <w:rPr>
                <w:rFonts w:ascii="Verdana" w:hAnsi="Verdana"/>
                <w:b/>
              </w:rPr>
            </w:pPr>
            <w:r>
              <w:rPr>
                <w:rFonts w:ascii="Verdana" w:hAnsi="Verdana"/>
                <w:b/>
              </w:rPr>
              <w:t>B.tech</w:t>
            </w:r>
          </w:p>
        </w:tc>
        <w:tc>
          <w:tcPr>
            <w:tcW w:w="1623" w:type="dxa"/>
            <w:vAlign w:val="center"/>
          </w:tcPr>
          <w:p w:rsidR="0061339E" w:rsidRPr="00291A62" w:rsidP="00713A80">
            <w:pPr>
              <w:rPr>
                <w:sz w:val="22"/>
                <w:szCs w:val="22"/>
              </w:rPr>
            </w:pPr>
            <w:r>
              <w:rPr>
                <w:sz w:val="22"/>
                <w:szCs w:val="22"/>
              </w:rPr>
              <w:t>June</w:t>
            </w:r>
          </w:p>
          <w:p w:rsidR="0061339E" w:rsidRPr="00291A62" w:rsidP="00713A80">
            <w:pPr>
              <w:rPr>
                <w:sz w:val="22"/>
                <w:szCs w:val="22"/>
              </w:rPr>
            </w:pPr>
            <w:r w:rsidRPr="00291A62">
              <w:rPr>
                <w:sz w:val="22"/>
                <w:szCs w:val="22"/>
              </w:rPr>
              <w:t>201</w:t>
            </w:r>
            <w:r w:rsidR="00FD20B3">
              <w:rPr>
                <w:sz w:val="22"/>
                <w:szCs w:val="22"/>
              </w:rPr>
              <w:t>5</w:t>
            </w:r>
          </w:p>
        </w:tc>
        <w:tc>
          <w:tcPr>
            <w:tcW w:w="2704" w:type="dxa"/>
            <w:vAlign w:val="center"/>
          </w:tcPr>
          <w:p w:rsidR="0061339E" w:rsidRPr="00291A62" w:rsidP="00713A80">
            <w:pPr>
              <w:rPr>
                <w:sz w:val="22"/>
                <w:szCs w:val="22"/>
              </w:rPr>
            </w:pPr>
            <w:r>
              <w:t>Vishwakarma Institute  of</w:t>
            </w:r>
            <w:r w:rsidRPr="00787A91">
              <w:t xml:space="preserve"> Technology, Pune</w:t>
            </w:r>
          </w:p>
        </w:tc>
        <w:tc>
          <w:tcPr>
            <w:tcW w:w="2254" w:type="dxa"/>
            <w:vAlign w:val="center"/>
          </w:tcPr>
          <w:p w:rsidR="0061339E" w:rsidRPr="00291A62" w:rsidP="00713A80">
            <w:pPr>
              <w:ind w:right="-108"/>
              <w:rPr>
                <w:sz w:val="22"/>
                <w:szCs w:val="22"/>
              </w:rPr>
            </w:pPr>
            <w:r>
              <w:rPr>
                <w:sz w:val="22"/>
                <w:szCs w:val="22"/>
              </w:rPr>
              <w:t>Pune University</w:t>
            </w:r>
          </w:p>
        </w:tc>
        <w:tc>
          <w:tcPr>
            <w:tcW w:w="1713" w:type="dxa"/>
            <w:vAlign w:val="center"/>
          </w:tcPr>
          <w:p w:rsidR="0061339E" w:rsidRPr="00291A62" w:rsidP="00713A80">
            <w:pPr>
              <w:rPr>
                <w:b/>
                <w:sz w:val="22"/>
                <w:szCs w:val="22"/>
              </w:rPr>
            </w:pPr>
            <w:r>
              <w:rPr>
                <w:b/>
                <w:sz w:val="22"/>
                <w:szCs w:val="22"/>
              </w:rPr>
              <w:t>9.00(CGPA)</w:t>
            </w:r>
          </w:p>
        </w:tc>
      </w:tr>
      <w:tr w:rsidTr="00713A80">
        <w:tblPrEx>
          <w:tblW w:w="9556" w:type="dxa"/>
          <w:tblInd w:w="108" w:type="dxa"/>
          <w:tblLayout w:type="fixed"/>
          <w:tblLook w:val="01E0"/>
        </w:tblPrEx>
        <w:trPr>
          <w:trHeight w:val="806"/>
        </w:trPr>
        <w:tc>
          <w:tcPr>
            <w:tcW w:w="1262" w:type="dxa"/>
            <w:vAlign w:val="center"/>
          </w:tcPr>
          <w:p w:rsidR="0061339E" w:rsidRPr="00D63B5E" w:rsidP="00713A80">
            <w:pPr>
              <w:rPr>
                <w:rFonts w:ascii="Verdana" w:hAnsi="Verdana"/>
                <w:b/>
              </w:rPr>
            </w:pPr>
            <w:r w:rsidRPr="00D63B5E">
              <w:rPr>
                <w:b/>
              </w:rPr>
              <w:t>12th</w:t>
            </w:r>
          </w:p>
        </w:tc>
        <w:tc>
          <w:tcPr>
            <w:tcW w:w="1623" w:type="dxa"/>
            <w:vAlign w:val="center"/>
          </w:tcPr>
          <w:p w:rsidR="0061339E" w:rsidRPr="00291A62" w:rsidP="00713A80">
            <w:pPr>
              <w:rPr>
                <w:sz w:val="22"/>
                <w:szCs w:val="22"/>
              </w:rPr>
            </w:pPr>
            <w:r>
              <w:rPr>
                <w:sz w:val="22"/>
                <w:szCs w:val="22"/>
              </w:rPr>
              <w:t>June</w:t>
            </w:r>
          </w:p>
          <w:p w:rsidR="0061339E" w:rsidRPr="00291A62" w:rsidP="00713A80">
            <w:pPr>
              <w:rPr>
                <w:sz w:val="22"/>
                <w:szCs w:val="22"/>
              </w:rPr>
            </w:pPr>
            <w:r>
              <w:rPr>
                <w:sz w:val="22"/>
                <w:szCs w:val="22"/>
              </w:rPr>
              <w:t>2011</w:t>
            </w:r>
          </w:p>
        </w:tc>
        <w:tc>
          <w:tcPr>
            <w:tcW w:w="2704" w:type="dxa"/>
            <w:vAlign w:val="center"/>
          </w:tcPr>
          <w:p w:rsidR="0061339E" w:rsidRPr="00291A62" w:rsidP="00C6198F">
            <w:pPr>
              <w:rPr>
                <w:sz w:val="22"/>
                <w:szCs w:val="22"/>
              </w:rPr>
            </w:pPr>
            <w:r>
              <w:t>The Army Public School, Pune</w:t>
            </w:r>
          </w:p>
        </w:tc>
        <w:tc>
          <w:tcPr>
            <w:tcW w:w="2254" w:type="dxa"/>
            <w:vAlign w:val="center"/>
          </w:tcPr>
          <w:p w:rsidR="0061339E" w:rsidRPr="00291A62" w:rsidP="00713A80">
            <w:pPr>
              <w:ind w:right="-108"/>
              <w:rPr>
                <w:sz w:val="22"/>
                <w:szCs w:val="22"/>
              </w:rPr>
            </w:pPr>
            <w:r>
              <w:rPr>
                <w:sz w:val="22"/>
                <w:szCs w:val="22"/>
              </w:rPr>
              <w:t>CBSE</w:t>
            </w:r>
          </w:p>
        </w:tc>
        <w:tc>
          <w:tcPr>
            <w:tcW w:w="1713" w:type="dxa"/>
            <w:vAlign w:val="center"/>
          </w:tcPr>
          <w:p w:rsidR="0061339E" w:rsidRPr="00291A62" w:rsidP="00713A80">
            <w:pPr>
              <w:rPr>
                <w:b/>
                <w:sz w:val="22"/>
                <w:szCs w:val="22"/>
              </w:rPr>
            </w:pPr>
            <w:r>
              <w:rPr>
                <w:b/>
                <w:sz w:val="22"/>
                <w:szCs w:val="22"/>
              </w:rPr>
              <w:t>87.2</w:t>
            </w:r>
            <w:r w:rsidRPr="00291A62">
              <w:rPr>
                <w:b/>
                <w:sz w:val="22"/>
                <w:szCs w:val="22"/>
              </w:rPr>
              <w:t>%</w:t>
            </w:r>
          </w:p>
        </w:tc>
      </w:tr>
      <w:tr w:rsidTr="00713A80">
        <w:tblPrEx>
          <w:tblW w:w="9556" w:type="dxa"/>
          <w:tblInd w:w="108" w:type="dxa"/>
          <w:tblLayout w:type="fixed"/>
          <w:tblLook w:val="01E0"/>
        </w:tblPrEx>
        <w:trPr>
          <w:trHeight w:val="647"/>
        </w:trPr>
        <w:tc>
          <w:tcPr>
            <w:tcW w:w="1262" w:type="dxa"/>
            <w:vAlign w:val="center"/>
          </w:tcPr>
          <w:p w:rsidR="0061339E" w:rsidRPr="00D63B5E" w:rsidP="00713A80">
            <w:pPr>
              <w:rPr>
                <w:rFonts w:ascii="Verdana" w:hAnsi="Verdana"/>
                <w:b/>
              </w:rPr>
            </w:pPr>
            <w:r w:rsidRPr="00D63B5E">
              <w:rPr>
                <w:b/>
              </w:rPr>
              <w:t>10th</w:t>
            </w:r>
          </w:p>
        </w:tc>
        <w:tc>
          <w:tcPr>
            <w:tcW w:w="1623" w:type="dxa"/>
            <w:vAlign w:val="center"/>
          </w:tcPr>
          <w:p w:rsidR="0061339E" w:rsidRPr="00291A62" w:rsidP="00713A80">
            <w:pPr>
              <w:rPr>
                <w:sz w:val="22"/>
                <w:szCs w:val="22"/>
              </w:rPr>
            </w:pPr>
            <w:r>
              <w:rPr>
                <w:sz w:val="22"/>
                <w:szCs w:val="22"/>
              </w:rPr>
              <w:t>June</w:t>
            </w:r>
          </w:p>
          <w:p w:rsidR="0061339E" w:rsidRPr="00291A62" w:rsidP="00713A80">
            <w:pPr>
              <w:rPr>
                <w:sz w:val="22"/>
                <w:szCs w:val="22"/>
              </w:rPr>
            </w:pPr>
            <w:r>
              <w:rPr>
                <w:sz w:val="22"/>
                <w:szCs w:val="22"/>
              </w:rPr>
              <w:t>2009</w:t>
            </w:r>
          </w:p>
        </w:tc>
        <w:tc>
          <w:tcPr>
            <w:tcW w:w="2704" w:type="dxa"/>
            <w:vAlign w:val="center"/>
          </w:tcPr>
          <w:p w:rsidR="0061339E" w:rsidRPr="00291A62" w:rsidP="00713A80">
            <w:pPr>
              <w:rPr>
                <w:sz w:val="22"/>
                <w:szCs w:val="22"/>
              </w:rPr>
            </w:pPr>
            <w:r>
              <w:t>The Army Public School, Pune</w:t>
            </w:r>
          </w:p>
        </w:tc>
        <w:tc>
          <w:tcPr>
            <w:tcW w:w="2254" w:type="dxa"/>
            <w:vAlign w:val="center"/>
          </w:tcPr>
          <w:p w:rsidR="0061339E" w:rsidRPr="00291A62" w:rsidP="00713A80">
            <w:pPr>
              <w:ind w:right="-108"/>
              <w:rPr>
                <w:sz w:val="22"/>
                <w:szCs w:val="22"/>
              </w:rPr>
            </w:pPr>
            <w:r>
              <w:rPr>
                <w:sz w:val="22"/>
                <w:szCs w:val="22"/>
              </w:rPr>
              <w:t>CBSE</w:t>
            </w:r>
          </w:p>
        </w:tc>
        <w:tc>
          <w:tcPr>
            <w:tcW w:w="1713" w:type="dxa"/>
            <w:vAlign w:val="center"/>
          </w:tcPr>
          <w:p w:rsidR="0061339E" w:rsidRPr="00291A62" w:rsidP="00713A80">
            <w:pPr>
              <w:rPr>
                <w:b/>
                <w:sz w:val="22"/>
                <w:szCs w:val="22"/>
              </w:rPr>
            </w:pPr>
            <w:r>
              <w:rPr>
                <w:b/>
                <w:sz w:val="22"/>
                <w:szCs w:val="22"/>
              </w:rPr>
              <w:t>94.8</w:t>
            </w:r>
            <w:r w:rsidRPr="00291A62">
              <w:rPr>
                <w:b/>
                <w:sz w:val="22"/>
                <w:szCs w:val="22"/>
              </w:rPr>
              <w:t>%</w:t>
            </w:r>
          </w:p>
        </w:tc>
      </w:tr>
    </w:tbl>
    <w:p w:rsidR="00343CFC" w:rsidP="00EC03B8">
      <w:pPr>
        <w:pStyle w:val="Heading3"/>
        <w:tabs>
          <w:tab w:val="clear" w:pos="0"/>
        </w:tabs>
        <w:ind w:left="0" w:firstLine="0"/>
        <w:rPr>
          <w:sz w:val="22"/>
          <w:szCs w:val="22"/>
          <w:u w:val="single"/>
        </w:rPr>
      </w:pPr>
    </w:p>
    <w:p w:rsidR="00DB1C39" w:rsidP="00DB1C39">
      <w:pPr>
        <w:pStyle w:val="Heading3"/>
        <w:tabs>
          <w:tab w:val="clear" w:pos="0"/>
        </w:tabs>
        <w:ind w:left="0" w:firstLine="0"/>
        <w:rPr>
          <w:sz w:val="22"/>
          <w:szCs w:val="22"/>
          <w:u w:val="single"/>
        </w:rPr>
      </w:pPr>
      <w:r w:rsidRPr="00EC03B8">
        <w:rPr>
          <w:sz w:val="22"/>
          <w:szCs w:val="22"/>
          <w:u w:val="single"/>
        </w:rPr>
        <w:t>Pro</w:t>
      </w:r>
      <w:r w:rsidR="00EC0E34">
        <w:rPr>
          <w:sz w:val="22"/>
          <w:szCs w:val="22"/>
          <w:u w:val="single"/>
        </w:rPr>
        <w:t xml:space="preserve">ject Details </w:t>
      </w:r>
    </w:p>
    <w:p w:rsidR="00FD20B3" w:rsidP="00FD20B3"/>
    <w:p w:rsidR="00FD20B3" w:rsidP="00FD20B3">
      <w:pPr>
        <w:rPr>
          <w:rFonts w:ascii="Helv" w:eastAsia="Helv" w:hAnsi="Helv" w:cs="Helv"/>
          <w:color w:val="000000"/>
          <w:sz w:val="22"/>
          <w:szCs w:val="22"/>
        </w:rPr>
      </w:pPr>
      <w:r w:rsidRPr="00FD20B3">
        <w:rPr>
          <w:rFonts w:ascii="Helv" w:eastAsia="Helv" w:hAnsi="Helv" w:cs="Helv"/>
          <w:b/>
          <w:color w:val="000000"/>
          <w:sz w:val="22"/>
          <w:szCs w:val="22"/>
        </w:rPr>
        <w:t>Version control of project related artifacts using Gitlab API-</w:t>
      </w:r>
      <w:r w:rsidRPr="00FD20B3">
        <w:rPr>
          <w:rFonts w:ascii="Helv" w:eastAsia="Helv" w:hAnsi="Helv" w:cs="Helv"/>
          <w:color w:val="000000"/>
          <w:sz w:val="22"/>
          <w:szCs w:val="22"/>
        </w:rPr>
        <w:t>REST APIS were built to check-in , check-out, and merge project artifacts to the git lab repository from the project itself. For this gitlab api was used as a dependency in a Maven Spring Boot application. A project directory was created in a linux server and the jar was deployed. The services were then consumed on any machine thus removing the manual dependency on the gitlab UI.</w:t>
      </w:r>
    </w:p>
    <w:p w:rsidR="00FD20B3" w:rsidP="00FD20B3">
      <w:pPr>
        <w:rPr>
          <w:rFonts w:ascii="Helv" w:eastAsia="Helv" w:hAnsi="Helv" w:cs="Helv"/>
          <w:color w:val="000000"/>
          <w:sz w:val="22"/>
          <w:szCs w:val="22"/>
        </w:rPr>
      </w:pPr>
    </w:p>
    <w:p w:rsidR="00FD20B3" w:rsidRPr="001D1907" w:rsidP="00FD20B3">
      <w:pPr>
        <w:pStyle w:val="DefaultText"/>
        <w:rPr>
          <w:b/>
          <w:bCs/>
          <w:sz w:val="20"/>
          <w:szCs w:val="20"/>
        </w:rPr>
      </w:pPr>
      <w:r w:rsidRPr="001D1907">
        <w:rPr>
          <w:b/>
          <w:bCs/>
          <w:sz w:val="20"/>
          <w:szCs w:val="20"/>
        </w:rPr>
        <w:t>Environment:</w:t>
      </w:r>
    </w:p>
    <w:p w:rsidR="00FD20B3" w:rsidP="00FD20B3">
      <w:pPr>
        <w:rPr>
          <w:rFonts w:ascii="Helv" w:eastAsia="Helv" w:hAnsi="Helv" w:cs="Helv"/>
          <w:b/>
          <w:color w:val="000000"/>
          <w:sz w:val="22"/>
          <w:szCs w:val="22"/>
        </w:rPr>
      </w:pPr>
      <w:r w:rsidRPr="00FF7C1C">
        <w:rPr>
          <w:rFonts w:ascii="Arial" w:hAnsi="Arial" w:cs="Arial"/>
        </w:rPr>
        <w:t>Linux, Java,Spring,Maven,Postman</w:t>
      </w:r>
    </w:p>
    <w:p w:rsidR="00FF7C1C" w:rsidRPr="001D1907" w:rsidP="00FF7C1C">
      <w:pPr>
        <w:pStyle w:val="DefaultText"/>
        <w:spacing w:before="48" w:after="20"/>
        <w:rPr>
          <w:sz w:val="20"/>
          <w:szCs w:val="20"/>
        </w:rPr>
      </w:pPr>
      <w:r w:rsidRPr="001D1907">
        <w:rPr>
          <w:rFonts w:ascii="Verdana" w:hAnsi="Verdana" w:cs="Verdana"/>
          <w:b/>
          <w:bCs/>
          <w:sz w:val="20"/>
          <w:szCs w:val="20"/>
        </w:rPr>
        <w:t>Team Size</w:t>
      </w:r>
      <w:r w:rsidRPr="001D1907">
        <w:rPr>
          <w:rFonts w:ascii="Verdana" w:hAnsi="Verdana" w:cs="Verdana"/>
          <w:b/>
          <w:bCs/>
          <w:sz w:val="20"/>
          <w:szCs w:val="20"/>
        </w:rPr>
        <w:tab/>
        <w:t>:</w:t>
      </w:r>
      <w:r>
        <w:rPr>
          <w:rFonts w:ascii="Verdana" w:hAnsi="Verdana" w:cs="Verdana"/>
          <w:b/>
          <w:bCs/>
        </w:rPr>
        <w:t xml:space="preserve"> </w:t>
      </w:r>
      <w:r>
        <w:rPr>
          <w:rFonts w:ascii="Verdana" w:hAnsi="Verdana" w:cs="Verdana"/>
          <w:bCs/>
          <w:sz w:val="20"/>
          <w:szCs w:val="20"/>
        </w:rPr>
        <w:t>6</w:t>
      </w:r>
    </w:p>
    <w:p w:rsidR="00FF7C1C" w:rsidRPr="00FD20B3" w:rsidP="00FD20B3">
      <w:pPr>
        <w:rPr>
          <w:rFonts w:ascii="Helv" w:eastAsia="Helv" w:hAnsi="Helv" w:cs="Helv"/>
          <w:b/>
          <w:color w:val="000000"/>
          <w:sz w:val="22"/>
          <w:szCs w:val="22"/>
        </w:rPr>
      </w:pPr>
    </w:p>
    <w:p w:rsidR="00DB1C39" w:rsidP="0039559B">
      <w:pPr>
        <w:rPr>
          <w:rFonts w:ascii="Helv" w:eastAsia="Helv" w:hAnsi="Helv" w:cs="Helv"/>
          <w:b/>
          <w:color w:val="000000"/>
          <w:sz w:val="22"/>
          <w:szCs w:val="22"/>
        </w:rPr>
      </w:pPr>
    </w:p>
    <w:p w:rsidR="0039559B" w:rsidP="0039559B">
      <w:pPr>
        <w:rPr>
          <w:rFonts w:ascii="Helv" w:eastAsia="Helv" w:hAnsi="Helv" w:cs="Helv"/>
          <w:color w:val="000000"/>
          <w:sz w:val="22"/>
          <w:szCs w:val="22"/>
        </w:rPr>
      </w:pPr>
      <w:r w:rsidRPr="00DB1C39">
        <w:rPr>
          <w:rFonts w:ascii="Helv" w:eastAsia="Helv" w:hAnsi="Helv" w:cs="Helv"/>
          <w:b/>
          <w:color w:val="000000"/>
          <w:sz w:val="22"/>
          <w:szCs w:val="22"/>
        </w:rPr>
        <w:t>Calendar CRON feature for DAG</w:t>
      </w:r>
      <w:r w:rsidR="00DB1C39">
        <w:rPr>
          <w:rFonts w:ascii="Helv" w:eastAsia="Helv" w:hAnsi="Helv" w:cs="Helv"/>
          <w:b/>
          <w:color w:val="000000"/>
          <w:sz w:val="22"/>
          <w:szCs w:val="22"/>
        </w:rPr>
        <w:t xml:space="preserve">, listing of Workflow objects in the UI from the database and their edit functionality </w:t>
      </w:r>
      <w:r w:rsidRPr="00DB1C39">
        <w:rPr>
          <w:rFonts w:ascii="Helv" w:eastAsia="Helv" w:hAnsi="Helv" w:cs="Helv"/>
          <w:b/>
          <w:color w:val="000000"/>
          <w:sz w:val="22"/>
          <w:szCs w:val="22"/>
        </w:rPr>
        <w:t>-</w:t>
      </w:r>
      <w:r w:rsidRPr="00DB1C39">
        <w:rPr>
          <w:rFonts w:ascii="Helv" w:eastAsia="Helv" w:hAnsi="Helv" w:cs="Helv"/>
          <w:color w:val="000000"/>
          <w:sz w:val="22"/>
          <w:szCs w:val="22"/>
        </w:rPr>
        <w:t xml:space="preserve">For saving the workflow details, there is a schedule_interval field whose value has to converted to a cron expression after the user gives his inputs. This expression is then saved into the DAG file </w:t>
      </w:r>
      <w:r w:rsidRPr="00DB1C39" w:rsidR="00DB1C39">
        <w:rPr>
          <w:rFonts w:ascii="Helv" w:eastAsia="Helv" w:hAnsi="Helv" w:cs="Helv"/>
          <w:color w:val="000000"/>
          <w:sz w:val="22"/>
          <w:szCs w:val="22"/>
        </w:rPr>
        <w:t>generated. The</w:t>
      </w:r>
      <w:r w:rsidRPr="00DB1C39">
        <w:rPr>
          <w:rFonts w:ascii="Helv" w:eastAsia="Helv" w:hAnsi="Helv" w:cs="Helv"/>
          <w:color w:val="000000"/>
          <w:sz w:val="22"/>
          <w:szCs w:val="22"/>
        </w:rPr>
        <w:t xml:space="preserve"> cron plugin is a jquery code which is included</w:t>
      </w:r>
      <w:r w:rsidRPr="00DB1C39" w:rsidR="00DB1C39">
        <w:rPr>
          <w:rFonts w:ascii="Helv" w:eastAsia="Helv" w:hAnsi="Helv" w:cs="Helv"/>
          <w:color w:val="000000"/>
          <w:sz w:val="22"/>
          <w:szCs w:val="22"/>
        </w:rPr>
        <w:t xml:space="preserve"> along with the HTML element schedule_interval by id.</w:t>
      </w:r>
    </w:p>
    <w:p w:rsidR="00DB1C39" w:rsidP="0039559B">
      <w:pPr>
        <w:rPr>
          <w:rFonts w:ascii="Helv" w:eastAsia="Helv" w:hAnsi="Helv" w:cs="Helv"/>
          <w:color w:val="000000"/>
          <w:sz w:val="22"/>
          <w:szCs w:val="22"/>
        </w:rPr>
      </w:pPr>
    </w:p>
    <w:p w:rsidR="00DB1C39" w:rsidP="0039559B">
      <w:pPr>
        <w:rPr>
          <w:rFonts w:ascii="Helv" w:eastAsia="Helv" w:hAnsi="Helv" w:cs="Helv"/>
          <w:color w:val="000000"/>
          <w:sz w:val="22"/>
          <w:szCs w:val="22"/>
        </w:rPr>
      </w:pPr>
      <w:r>
        <w:rPr>
          <w:rFonts w:ascii="Helv" w:eastAsia="Helv" w:hAnsi="Helv" w:cs="Helv"/>
          <w:color w:val="000000"/>
          <w:sz w:val="22"/>
          <w:szCs w:val="22"/>
        </w:rPr>
        <w:t>Workflow objects are fetched from the database using REST APIs</w:t>
      </w:r>
      <w:r w:rsidR="00A90567">
        <w:rPr>
          <w:rFonts w:ascii="Helv" w:eastAsia="Helv" w:hAnsi="Helv" w:cs="Helv"/>
          <w:color w:val="000000"/>
          <w:sz w:val="22"/>
          <w:szCs w:val="22"/>
        </w:rPr>
        <w:t>. This list of workflow</w:t>
      </w:r>
      <w:r w:rsidR="00357994">
        <w:rPr>
          <w:rFonts w:ascii="Helv" w:eastAsia="Helv" w:hAnsi="Helv" w:cs="Helv"/>
          <w:color w:val="000000"/>
          <w:sz w:val="22"/>
          <w:szCs w:val="22"/>
        </w:rPr>
        <w:t xml:space="preserve"> </w:t>
      </w:r>
      <w:r w:rsidR="00A90567">
        <w:rPr>
          <w:rFonts w:ascii="Helv" w:eastAsia="Helv" w:hAnsi="Helv" w:cs="Helv"/>
          <w:color w:val="000000"/>
          <w:sz w:val="22"/>
          <w:szCs w:val="22"/>
        </w:rPr>
        <w:t>json object is displayed in the UI. When the user clicks on edit workflow, the form with workflow parameters are fetched from the database and displayed. After making changes in any of the fields, the workflow details are updated in the database.</w:t>
      </w:r>
    </w:p>
    <w:p w:rsidR="00357994" w:rsidP="0039559B">
      <w:pPr>
        <w:rPr>
          <w:rFonts w:ascii="Helv" w:eastAsia="Helv" w:hAnsi="Helv" w:cs="Helv"/>
          <w:color w:val="000000"/>
          <w:sz w:val="22"/>
          <w:szCs w:val="22"/>
        </w:rPr>
      </w:pPr>
    </w:p>
    <w:p w:rsidR="00357994" w:rsidRPr="001D1907" w:rsidP="00357994">
      <w:pPr>
        <w:pStyle w:val="DefaultText"/>
        <w:rPr>
          <w:b/>
          <w:bCs/>
          <w:sz w:val="20"/>
          <w:szCs w:val="20"/>
        </w:rPr>
      </w:pPr>
      <w:r w:rsidRPr="001D1907">
        <w:rPr>
          <w:b/>
          <w:bCs/>
          <w:sz w:val="20"/>
          <w:szCs w:val="20"/>
        </w:rPr>
        <w:t>Environment:</w:t>
      </w:r>
    </w:p>
    <w:p w:rsidR="00357994" w:rsidP="00357994">
      <w:pPr>
        <w:pStyle w:val="DefaultText"/>
        <w:spacing w:before="48" w:after="20"/>
        <w:rPr>
          <w:sz w:val="20"/>
          <w:szCs w:val="20"/>
        </w:rPr>
      </w:pPr>
      <w:r>
        <w:rPr>
          <w:sz w:val="20"/>
          <w:szCs w:val="20"/>
        </w:rPr>
        <w:t>Angulas JS, JavaScript</w:t>
      </w:r>
      <w:r w:rsidRPr="001D1907">
        <w:rPr>
          <w:sz w:val="20"/>
          <w:szCs w:val="20"/>
        </w:rPr>
        <w:t>, SOAP UI, Postman, MYSQL Workbench, Java EE, Eclipse, Linux, Spring Tool Suite</w:t>
      </w:r>
    </w:p>
    <w:p w:rsidR="00357994" w:rsidRPr="001D1907" w:rsidP="00357994">
      <w:pPr>
        <w:pStyle w:val="DefaultText"/>
        <w:spacing w:before="48" w:after="20"/>
        <w:rPr>
          <w:sz w:val="20"/>
          <w:szCs w:val="20"/>
        </w:rPr>
      </w:pPr>
      <w:r w:rsidRPr="001D1907">
        <w:rPr>
          <w:rFonts w:ascii="Verdana" w:hAnsi="Verdana" w:cs="Verdana"/>
          <w:b/>
          <w:bCs/>
          <w:sz w:val="20"/>
          <w:szCs w:val="20"/>
        </w:rPr>
        <w:t>Team Size</w:t>
      </w:r>
      <w:r w:rsidRPr="001D1907">
        <w:rPr>
          <w:rFonts w:ascii="Verdana" w:hAnsi="Verdana" w:cs="Verdana"/>
          <w:b/>
          <w:bCs/>
          <w:sz w:val="20"/>
          <w:szCs w:val="20"/>
        </w:rPr>
        <w:tab/>
        <w:t>:</w:t>
      </w:r>
      <w:r>
        <w:rPr>
          <w:rFonts w:ascii="Verdana" w:hAnsi="Verdana" w:cs="Verdana"/>
          <w:b/>
          <w:bCs/>
        </w:rPr>
        <w:t xml:space="preserve"> </w:t>
      </w:r>
      <w:r>
        <w:rPr>
          <w:rFonts w:ascii="Verdana" w:hAnsi="Verdana" w:cs="Verdana"/>
          <w:bCs/>
          <w:sz w:val="20"/>
          <w:szCs w:val="20"/>
        </w:rPr>
        <w:t>10</w:t>
      </w:r>
    </w:p>
    <w:p w:rsidR="00357994" w:rsidRPr="00DB1C39" w:rsidP="0039559B">
      <w:pPr>
        <w:rPr>
          <w:rFonts w:ascii="Helv" w:eastAsia="Helv" w:hAnsi="Helv" w:cs="Helv"/>
          <w:color w:val="000000"/>
          <w:sz w:val="22"/>
          <w:szCs w:val="22"/>
        </w:rPr>
      </w:pPr>
    </w:p>
    <w:p w:rsidR="00270AE2" w:rsidP="00270AE2"/>
    <w:p w:rsidR="00270AE2" w:rsidRPr="001D1907" w:rsidP="00270AE2">
      <w:pPr>
        <w:rPr>
          <w:rFonts w:ascii="Helv" w:eastAsia="Helv" w:hAnsi="Helv" w:cs="Helv"/>
          <w:color w:val="000000"/>
          <w:sz w:val="22"/>
          <w:szCs w:val="22"/>
        </w:rPr>
      </w:pPr>
      <w:r w:rsidRPr="001D1907">
        <w:rPr>
          <w:rFonts w:ascii="Helv" w:eastAsia="Helv" w:hAnsi="Helv" w:cs="Helv"/>
          <w:b/>
          <w:color w:val="000000"/>
          <w:sz w:val="22"/>
          <w:szCs w:val="22"/>
        </w:rPr>
        <w:t>DAG (</w:t>
      </w:r>
      <w:r w:rsidRPr="001D1907">
        <w:rPr>
          <w:rFonts w:ascii="Helv" w:eastAsia="Helv" w:hAnsi="Helv" w:cs="Helv"/>
          <w:b/>
          <w:color w:val="000000"/>
          <w:sz w:val="22"/>
          <w:szCs w:val="22"/>
        </w:rPr>
        <w:t>Directed Acyclic Graph) script creation for Apache Airflow using Python</w:t>
      </w:r>
      <w:r w:rsidRPr="001D1907" w:rsidR="00E36D0D">
        <w:rPr>
          <w:rFonts w:ascii="Helv" w:eastAsia="Helv" w:hAnsi="Helv" w:cs="Helv"/>
          <w:b/>
          <w:color w:val="000000"/>
          <w:sz w:val="22"/>
          <w:szCs w:val="22"/>
        </w:rPr>
        <w:t xml:space="preserve"> and Java</w:t>
      </w:r>
      <w:r w:rsidRPr="001D1907">
        <w:rPr>
          <w:rFonts w:ascii="Helv" w:eastAsia="Helv" w:hAnsi="Helv" w:cs="Helv"/>
          <w:b/>
          <w:color w:val="000000"/>
          <w:sz w:val="22"/>
          <w:szCs w:val="22"/>
        </w:rPr>
        <w:t>-</w:t>
      </w:r>
      <w:r w:rsidRPr="001D1907">
        <w:rPr>
          <w:rFonts w:ascii="Helv" w:eastAsia="Helv" w:hAnsi="Helv" w:cs="Helv"/>
          <w:color w:val="000000"/>
          <w:sz w:val="22"/>
          <w:szCs w:val="22"/>
        </w:rPr>
        <w:t xml:space="preserve">The Airflow pipeline is a web application which can be used to add workflow stages and </w:t>
      </w:r>
      <w:r w:rsidRPr="001D1907" w:rsidR="00DB1C39">
        <w:rPr>
          <w:rFonts w:ascii="Helv" w:eastAsia="Helv" w:hAnsi="Helv" w:cs="Helv"/>
          <w:color w:val="000000"/>
          <w:sz w:val="22"/>
          <w:szCs w:val="22"/>
        </w:rPr>
        <w:t>its</w:t>
      </w:r>
      <w:r w:rsidRPr="001D1907">
        <w:rPr>
          <w:rFonts w:ascii="Helv" w:eastAsia="Helv" w:hAnsi="Helv" w:cs="Helv"/>
          <w:color w:val="000000"/>
          <w:sz w:val="22"/>
          <w:szCs w:val="22"/>
        </w:rPr>
        <w:t xml:space="preserve"> parameters dynamically. The application generates a workflow JSON on saving a workflow. The python script was a </w:t>
      </w:r>
      <w:r w:rsidRPr="001D1907" w:rsidR="00E36D0D">
        <w:rPr>
          <w:rFonts w:ascii="Helv" w:eastAsia="Helv" w:hAnsi="Helv" w:cs="Helv"/>
          <w:color w:val="000000"/>
          <w:sz w:val="22"/>
          <w:szCs w:val="22"/>
        </w:rPr>
        <w:t>REST (</w:t>
      </w:r>
      <w:r w:rsidRPr="001D1907">
        <w:rPr>
          <w:rFonts w:ascii="Helv" w:eastAsia="Helv" w:hAnsi="Helv" w:cs="Helv"/>
          <w:color w:val="000000"/>
          <w:sz w:val="22"/>
          <w:szCs w:val="22"/>
        </w:rPr>
        <w:t xml:space="preserve">POST) API (using flask module) which took the JSON as an input </w:t>
      </w:r>
      <w:r w:rsidRPr="001D1907">
        <w:rPr>
          <w:rFonts w:ascii="Helv" w:eastAsia="Helv" w:hAnsi="Helv" w:cs="Helv"/>
          <w:color w:val="000000"/>
          <w:sz w:val="22"/>
          <w:szCs w:val="22"/>
        </w:rPr>
        <w:t>and parsed</w:t>
      </w:r>
      <w:r w:rsidRPr="001D1907" w:rsidR="00E36D0D">
        <w:rPr>
          <w:rFonts w:ascii="Helv" w:eastAsia="Helv" w:hAnsi="Helv" w:cs="Helv"/>
          <w:color w:val="000000"/>
          <w:sz w:val="22"/>
          <w:szCs w:val="22"/>
        </w:rPr>
        <w:t xml:space="preserve"> it to produce a DAG file in python at a particular location.</w:t>
      </w:r>
      <w:r w:rsidRPr="001D1907">
        <w:rPr>
          <w:rFonts w:ascii="Helv" w:eastAsia="Helv" w:hAnsi="Helv" w:cs="Helv"/>
          <w:color w:val="000000"/>
          <w:sz w:val="22"/>
          <w:szCs w:val="22"/>
        </w:rPr>
        <w:t xml:space="preserve"> </w:t>
      </w:r>
    </w:p>
    <w:p w:rsidR="00E36D0D" w:rsidRPr="001D1907" w:rsidP="00270AE2">
      <w:pPr>
        <w:rPr>
          <w:rFonts w:ascii="Helv" w:eastAsia="Helv" w:hAnsi="Helv" w:cs="Helv"/>
          <w:color w:val="000000"/>
          <w:sz w:val="22"/>
          <w:szCs w:val="22"/>
        </w:rPr>
      </w:pPr>
    </w:p>
    <w:p w:rsidR="00E36D0D" w:rsidRPr="001D1907" w:rsidP="00270AE2">
      <w:pPr>
        <w:rPr>
          <w:rFonts w:ascii="Helv" w:eastAsia="Helv" w:hAnsi="Helv" w:cs="Helv"/>
          <w:color w:val="000000"/>
          <w:sz w:val="22"/>
          <w:szCs w:val="22"/>
        </w:rPr>
      </w:pPr>
      <w:r w:rsidRPr="001D1907">
        <w:rPr>
          <w:rFonts w:ascii="Helv" w:eastAsia="Helv" w:hAnsi="Helv" w:cs="Helv"/>
          <w:color w:val="000000"/>
          <w:sz w:val="22"/>
          <w:szCs w:val="22"/>
        </w:rPr>
        <w:t xml:space="preserve">Instead of the workflow JSON, only the workflow id was used to fetch the rest of the data(from the database) required to generate the DAG file. For each step there is a separate REST Service(POST) which would give the required step template. In this manner Web Services were called and the Workflow Dag variable was appended for every </w:t>
      </w:r>
      <w:r w:rsidRPr="001D1907" w:rsidR="0039559B">
        <w:rPr>
          <w:rFonts w:ascii="Helv" w:eastAsia="Helv" w:hAnsi="Helv" w:cs="Helv"/>
          <w:color w:val="000000"/>
          <w:sz w:val="22"/>
          <w:szCs w:val="22"/>
        </w:rPr>
        <w:t>step. The</w:t>
      </w:r>
      <w:r w:rsidRPr="001D1907">
        <w:rPr>
          <w:rFonts w:ascii="Helv" w:eastAsia="Helv" w:hAnsi="Helv" w:cs="Helv"/>
          <w:color w:val="000000"/>
          <w:sz w:val="22"/>
          <w:szCs w:val="22"/>
        </w:rPr>
        <w:t xml:space="preserve"> application was then deployed in hadoop cluster.</w:t>
      </w:r>
    </w:p>
    <w:p w:rsidR="00E36D0D" w:rsidRPr="001D1907" w:rsidP="00270AE2">
      <w:pPr>
        <w:rPr>
          <w:rFonts w:ascii="Helv" w:eastAsia="Helv" w:hAnsi="Helv" w:cs="Helv"/>
          <w:color w:val="000000"/>
          <w:sz w:val="22"/>
          <w:szCs w:val="22"/>
        </w:rPr>
      </w:pPr>
    </w:p>
    <w:p w:rsidR="00E36D0D" w:rsidRPr="001D1907" w:rsidP="00270AE2">
      <w:pPr>
        <w:rPr>
          <w:rFonts w:ascii="Helv" w:eastAsia="Helv" w:hAnsi="Helv" w:cs="Helv"/>
          <w:color w:val="000000"/>
          <w:sz w:val="22"/>
          <w:szCs w:val="22"/>
        </w:rPr>
      </w:pPr>
      <w:r w:rsidRPr="001D1907">
        <w:rPr>
          <w:rFonts w:ascii="Helv" w:eastAsia="Helv" w:hAnsi="Helv" w:cs="Helv"/>
          <w:color w:val="000000"/>
          <w:sz w:val="22"/>
          <w:szCs w:val="22"/>
        </w:rPr>
        <w:t xml:space="preserve">Enhancement of the UI was done to include a cron input element for the user. User would set the </w:t>
      </w:r>
      <w:r w:rsidRPr="001D1907" w:rsidR="001D1907">
        <w:rPr>
          <w:rFonts w:ascii="Helv" w:eastAsia="Helv" w:hAnsi="Helv" w:cs="Helv"/>
          <w:color w:val="000000"/>
          <w:sz w:val="22"/>
          <w:szCs w:val="22"/>
        </w:rPr>
        <w:t xml:space="preserve">DAG execution </w:t>
      </w:r>
      <w:r w:rsidRPr="001D1907">
        <w:rPr>
          <w:rFonts w:ascii="Helv" w:eastAsia="Helv" w:hAnsi="Helv" w:cs="Helv"/>
          <w:color w:val="000000"/>
          <w:sz w:val="22"/>
          <w:szCs w:val="22"/>
        </w:rPr>
        <w:t>repeat option</w:t>
      </w:r>
      <w:r w:rsidRPr="001D1907" w:rsidR="001D1907">
        <w:rPr>
          <w:rFonts w:ascii="Helv" w:eastAsia="Helv" w:hAnsi="Helv" w:cs="Helv"/>
          <w:color w:val="000000"/>
          <w:sz w:val="22"/>
          <w:szCs w:val="22"/>
        </w:rPr>
        <w:t xml:space="preserve"> as </w:t>
      </w:r>
      <w:r w:rsidRPr="001D1907">
        <w:rPr>
          <w:rFonts w:ascii="Helv" w:eastAsia="Helv" w:hAnsi="Helv" w:cs="Helv"/>
          <w:color w:val="000000"/>
          <w:sz w:val="22"/>
          <w:szCs w:val="22"/>
        </w:rPr>
        <w:t xml:space="preserve"> </w:t>
      </w:r>
      <w:r w:rsidRPr="001D1907" w:rsidR="001D1907">
        <w:rPr>
          <w:rFonts w:ascii="Helv" w:eastAsia="Helv" w:hAnsi="Helv" w:cs="Helv"/>
          <w:color w:val="000000"/>
          <w:sz w:val="22"/>
          <w:szCs w:val="22"/>
        </w:rPr>
        <w:t>Daily, Monthly or weekly and the cron expression would be produced and retained for every workflow(in jquery)</w:t>
      </w:r>
    </w:p>
    <w:p w:rsidR="00E36D0D" w:rsidP="006A77A8"/>
    <w:p w:rsidR="00E36D0D" w:rsidRPr="001D1907" w:rsidP="001D1907">
      <w:pPr>
        <w:pStyle w:val="DefaultText"/>
        <w:rPr>
          <w:b/>
          <w:bCs/>
          <w:sz w:val="20"/>
          <w:szCs w:val="20"/>
        </w:rPr>
      </w:pPr>
      <w:r w:rsidRPr="001D1907">
        <w:rPr>
          <w:b/>
          <w:bCs/>
          <w:sz w:val="20"/>
          <w:szCs w:val="20"/>
        </w:rPr>
        <w:t>Environment:</w:t>
      </w:r>
    </w:p>
    <w:p w:rsidR="00E36D0D" w:rsidP="001D1907">
      <w:pPr>
        <w:pStyle w:val="DefaultText"/>
        <w:spacing w:before="48" w:after="20"/>
        <w:rPr>
          <w:sz w:val="20"/>
          <w:szCs w:val="20"/>
        </w:rPr>
      </w:pPr>
      <w:r w:rsidRPr="001D1907">
        <w:rPr>
          <w:sz w:val="20"/>
          <w:szCs w:val="20"/>
        </w:rPr>
        <w:t>Jupyter Notebook, SOAP UI, Postman, MYSQL Workbench, Java EE, Eclipse, Linux, Spring Tool Suite</w:t>
      </w:r>
    </w:p>
    <w:p w:rsidR="001D1907" w:rsidP="001D1907">
      <w:pPr>
        <w:pStyle w:val="DefaultText"/>
        <w:spacing w:before="48" w:after="20"/>
        <w:rPr>
          <w:rFonts w:ascii="Verdana" w:hAnsi="Verdana" w:cs="Verdana"/>
          <w:bCs/>
          <w:sz w:val="20"/>
          <w:szCs w:val="20"/>
        </w:rPr>
      </w:pPr>
      <w:r w:rsidRPr="001D1907">
        <w:rPr>
          <w:rFonts w:ascii="Verdana" w:hAnsi="Verdana" w:cs="Verdana"/>
          <w:b/>
          <w:bCs/>
          <w:sz w:val="20"/>
          <w:szCs w:val="20"/>
        </w:rPr>
        <w:t>Team Size</w:t>
      </w:r>
      <w:r w:rsidRPr="001D1907">
        <w:rPr>
          <w:rFonts w:ascii="Verdana" w:hAnsi="Verdana" w:cs="Verdana"/>
          <w:b/>
          <w:bCs/>
          <w:sz w:val="20"/>
          <w:szCs w:val="20"/>
        </w:rPr>
        <w:tab/>
        <w:t>:</w:t>
      </w:r>
      <w:r>
        <w:rPr>
          <w:rFonts w:ascii="Verdana" w:hAnsi="Verdana" w:cs="Verdana"/>
          <w:b/>
          <w:bCs/>
        </w:rPr>
        <w:t xml:space="preserve"> </w:t>
      </w:r>
      <w:r>
        <w:rPr>
          <w:rFonts w:ascii="Verdana" w:hAnsi="Verdana" w:cs="Verdana"/>
          <w:bCs/>
          <w:sz w:val="20"/>
          <w:szCs w:val="20"/>
        </w:rPr>
        <w:t>5-6</w:t>
      </w:r>
    </w:p>
    <w:p w:rsidR="00FF7C1C" w:rsidRPr="001D1907" w:rsidP="001D1907">
      <w:pPr>
        <w:pStyle w:val="DefaultText"/>
        <w:spacing w:before="48" w:after="20"/>
        <w:rPr>
          <w:sz w:val="20"/>
          <w:szCs w:val="20"/>
        </w:rPr>
      </w:pPr>
    </w:p>
    <w:p w:rsidR="001D1907" w:rsidP="00D64FB8">
      <w:pPr>
        <w:pStyle w:val="WW-DefaultText"/>
        <w:jc w:val="both"/>
        <w:rPr>
          <w:rFonts w:ascii="Helv" w:eastAsia="Helv" w:hAnsi="Helv" w:cs="Helv"/>
          <w:b/>
          <w:color w:val="000000"/>
          <w:sz w:val="22"/>
          <w:szCs w:val="22"/>
        </w:rPr>
      </w:pPr>
    </w:p>
    <w:p w:rsidR="005D0926" w:rsidP="00D64FB8">
      <w:pPr>
        <w:pStyle w:val="WW-DefaultText"/>
        <w:jc w:val="both"/>
        <w:rPr>
          <w:rFonts w:ascii="Helv" w:eastAsia="Helv" w:hAnsi="Helv" w:cs="Helv"/>
          <w:color w:val="000000"/>
          <w:sz w:val="22"/>
          <w:szCs w:val="22"/>
        </w:rPr>
      </w:pPr>
      <w:r>
        <w:rPr>
          <w:rFonts w:ascii="Helv" w:eastAsia="Helv" w:hAnsi="Helv" w:cs="Helv"/>
          <w:b/>
          <w:color w:val="000000"/>
          <w:sz w:val="22"/>
          <w:szCs w:val="22"/>
        </w:rPr>
        <w:t>Data Discovery</w:t>
      </w:r>
      <w:r>
        <w:rPr>
          <w:rFonts w:ascii="Helv" w:eastAsia="Helv" w:hAnsi="Helv" w:cs="Helv"/>
          <w:color w:val="000000"/>
          <w:sz w:val="22"/>
          <w:szCs w:val="22"/>
        </w:rPr>
        <w:t xml:space="preserve"> </w:t>
      </w:r>
      <w:r w:rsidRPr="00D64FB8">
        <w:rPr>
          <w:rFonts w:ascii="Helv" w:eastAsia="Helv" w:hAnsi="Helv" w:cs="Helv"/>
          <w:b/>
          <w:color w:val="000000"/>
          <w:sz w:val="22"/>
          <w:szCs w:val="22"/>
        </w:rPr>
        <w:t>and Scaling</w:t>
      </w:r>
      <w:r w:rsidR="00807139">
        <w:rPr>
          <w:rFonts w:ascii="Helv" w:eastAsia="Helv" w:hAnsi="Helv" w:cs="Helv"/>
          <w:b/>
          <w:color w:val="000000"/>
          <w:sz w:val="22"/>
          <w:szCs w:val="22"/>
        </w:rPr>
        <w:t xml:space="preserve"> in Open Semantic Search(OSS)</w:t>
      </w:r>
      <w:r>
        <w:rPr>
          <w:rFonts w:ascii="Helv" w:eastAsia="Helv" w:hAnsi="Helv" w:cs="Helv"/>
          <w:color w:val="000000"/>
          <w:sz w:val="22"/>
          <w:szCs w:val="22"/>
        </w:rPr>
        <w:t xml:space="preserve">– Analysis of the Semantic capabilities of the open-source Open-Semantic Seach(OSS) for Semantic </w:t>
      </w:r>
      <w:r w:rsidR="00DB1C39">
        <w:rPr>
          <w:rFonts w:ascii="Helv" w:eastAsia="Helv" w:hAnsi="Helv" w:cs="Helv"/>
          <w:color w:val="000000"/>
          <w:sz w:val="22"/>
          <w:szCs w:val="22"/>
        </w:rPr>
        <w:t>Web,. Creation</w:t>
      </w:r>
      <w:r>
        <w:rPr>
          <w:rFonts w:ascii="Helv" w:eastAsia="Helv" w:hAnsi="Helv" w:cs="Helv"/>
          <w:color w:val="000000"/>
          <w:sz w:val="22"/>
          <w:szCs w:val="22"/>
        </w:rPr>
        <w:t xml:space="preserve"> of an Ontology for a customer-domain and conversion of relational customer data to Semantic Data(RDF Graphs)  for Linked Data analysis using D2RQ Platform(RDB to RDF mapping tool).</w:t>
      </w:r>
    </w:p>
    <w:p w:rsidR="00D64FB8" w:rsidRPr="001642E4" w:rsidP="00D64FB8">
      <w:pPr>
        <w:pStyle w:val="WW-DefaultText"/>
        <w:jc w:val="both"/>
        <w:rPr>
          <w:sz w:val="22"/>
          <w:szCs w:val="22"/>
        </w:rPr>
      </w:pPr>
      <w:r>
        <w:rPr>
          <w:rFonts w:ascii="Helv" w:eastAsia="Helv" w:hAnsi="Helv" w:cs="Helv"/>
          <w:color w:val="000000"/>
          <w:sz w:val="22"/>
          <w:szCs w:val="22"/>
        </w:rPr>
        <w:t xml:space="preserve">Scaled the parsing ability of the OSS using Pyspark to parse HDFS(Hadoop distributed Files System) files in Hadoop Cluster. The module uses Apache tika to parse documents. HDFS libraries along with </w:t>
      </w:r>
      <w:r w:rsidR="005D0926">
        <w:rPr>
          <w:rFonts w:ascii="Helv" w:eastAsia="Helv" w:hAnsi="Helv" w:cs="Helv"/>
          <w:color w:val="000000"/>
          <w:sz w:val="22"/>
          <w:szCs w:val="22"/>
        </w:rPr>
        <w:t>Apache Tika was used for i</w:t>
      </w:r>
      <w:r>
        <w:rPr>
          <w:rFonts w:ascii="Helv" w:eastAsia="Helv" w:hAnsi="Helv" w:cs="Helv"/>
          <w:color w:val="000000"/>
          <w:sz w:val="22"/>
          <w:szCs w:val="22"/>
        </w:rPr>
        <w:t xml:space="preserve">ncreasing the processing </w:t>
      </w:r>
      <w:r w:rsidR="005D0926">
        <w:rPr>
          <w:rFonts w:ascii="Helv" w:eastAsia="Helv" w:hAnsi="Helv" w:cs="Helv"/>
          <w:color w:val="000000"/>
          <w:sz w:val="22"/>
          <w:szCs w:val="22"/>
        </w:rPr>
        <w:t xml:space="preserve">the </w:t>
      </w:r>
      <w:r>
        <w:rPr>
          <w:rFonts w:ascii="Helv" w:eastAsia="Helv" w:hAnsi="Helv" w:cs="Helv"/>
          <w:color w:val="000000"/>
          <w:sz w:val="22"/>
          <w:szCs w:val="22"/>
        </w:rPr>
        <w:t xml:space="preserve">speed and ingestion </w:t>
      </w:r>
      <w:r w:rsidR="005D0926">
        <w:rPr>
          <w:rFonts w:ascii="Helv" w:eastAsia="Helv" w:hAnsi="Helv" w:cs="Helv"/>
          <w:color w:val="000000"/>
          <w:sz w:val="22"/>
          <w:szCs w:val="22"/>
        </w:rPr>
        <w:t>of data.</w:t>
      </w:r>
    </w:p>
    <w:p w:rsidR="00D64FB8" w:rsidP="00D64FB8">
      <w:pPr>
        <w:tabs>
          <w:tab w:val="left" w:pos="360"/>
        </w:tabs>
        <w:spacing w:after="100"/>
        <w:ind w:left="357" w:hanging="357"/>
        <w:jc w:val="both"/>
        <w:rPr>
          <w:rFonts w:ascii="Helv" w:eastAsia="Helv" w:hAnsi="Helv" w:cs="Helv"/>
          <w:color w:val="000000"/>
          <w:sz w:val="18"/>
          <w:szCs w:val="18"/>
        </w:rPr>
      </w:pPr>
    </w:p>
    <w:p w:rsidR="00D64FB8" w:rsidP="00D64FB8">
      <w:pPr>
        <w:pStyle w:val="DefaultText"/>
        <w:rPr>
          <w:b/>
          <w:bCs/>
          <w:sz w:val="20"/>
          <w:szCs w:val="20"/>
        </w:rPr>
      </w:pPr>
      <w:r>
        <w:rPr>
          <w:b/>
          <w:bCs/>
          <w:sz w:val="20"/>
          <w:szCs w:val="20"/>
        </w:rPr>
        <w:t>Environment:</w:t>
      </w:r>
    </w:p>
    <w:p w:rsidR="00D64FB8" w:rsidP="00D64FB8">
      <w:pPr>
        <w:pStyle w:val="DefaultText"/>
        <w:spacing w:before="48" w:after="20"/>
        <w:rPr>
          <w:rFonts w:ascii="Verdana" w:hAnsi="Verdana" w:cs="Verdana"/>
          <w:b/>
          <w:bCs/>
        </w:rPr>
      </w:pPr>
      <w:r>
        <w:rPr>
          <w:sz w:val="20"/>
          <w:szCs w:val="20"/>
        </w:rPr>
        <w:t>Spark, Python, Hadoop, HDFS, Linux</w:t>
      </w:r>
    </w:p>
    <w:p w:rsidR="00D64FB8" w:rsidP="005D0926">
      <w:pPr>
        <w:jc w:val="both"/>
        <w:rPr>
          <w:rFonts w:ascii="Verdana" w:hAnsi="Verdana" w:cs="Verdana"/>
          <w:bCs/>
        </w:rPr>
      </w:pPr>
      <w:r>
        <w:rPr>
          <w:rFonts w:ascii="Verdana" w:hAnsi="Verdana" w:cs="Verdana"/>
          <w:b/>
          <w:bCs/>
        </w:rPr>
        <w:t>Team Size</w:t>
      </w:r>
      <w:r>
        <w:rPr>
          <w:rFonts w:ascii="Verdana" w:hAnsi="Verdana" w:cs="Verdana"/>
          <w:b/>
          <w:bCs/>
        </w:rPr>
        <w:tab/>
        <w:t xml:space="preserve">: </w:t>
      </w:r>
      <w:r w:rsidR="005D0926">
        <w:rPr>
          <w:rFonts w:ascii="Verdana" w:hAnsi="Verdana" w:cs="Verdana"/>
          <w:bCs/>
        </w:rPr>
        <w:t>8-10</w:t>
      </w:r>
    </w:p>
    <w:p w:rsidR="00357994" w:rsidP="005D0926">
      <w:pPr>
        <w:jc w:val="both"/>
        <w:rPr>
          <w:rFonts w:ascii="Verdana" w:hAnsi="Verdana" w:cs="Verdana"/>
          <w:bCs/>
        </w:rPr>
      </w:pPr>
    </w:p>
    <w:p w:rsidR="00357994" w:rsidP="005D0926">
      <w:pPr>
        <w:jc w:val="both"/>
        <w:rPr>
          <w:rFonts w:ascii="Verdana" w:hAnsi="Verdana" w:cs="Verdana"/>
          <w:bCs/>
        </w:rPr>
      </w:pPr>
    </w:p>
    <w:p w:rsidR="00357994" w:rsidRPr="005D0926" w:rsidP="005D0926">
      <w:pPr>
        <w:jc w:val="both"/>
        <w:rPr>
          <w:sz w:val="22"/>
          <w:szCs w:val="22"/>
        </w:rPr>
      </w:pPr>
    </w:p>
    <w:p w:rsidR="00D64FB8" w:rsidP="006A77A8">
      <w:pPr>
        <w:spacing w:before="20" w:after="20"/>
        <w:rPr>
          <w:rFonts w:ascii="Arial Rounded MT Bold" w:hAnsi="Arial Rounded MT Bold" w:cs="Arial Rounded MT Bold"/>
          <w:bCs/>
          <w:spacing w:val="20"/>
          <w:sz w:val="22"/>
          <w:szCs w:val="22"/>
          <w:shd w:val="clear" w:color="auto" w:fill="C0C0C0"/>
        </w:rPr>
      </w:pPr>
    </w:p>
    <w:p w:rsidR="006A77A8" w:rsidRPr="001642E4" w:rsidP="006A77A8">
      <w:pPr>
        <w:pStyle w:val="WW-DefaultText"/>
        <w:jc w:val="both"/>
        <w:rPr>
          <w:sz w:val="22"/>
          <w:szCs w:val="22"/>
        </w:rPr>
      </w:pPr>
      <w:r>
        <w:rPr>
          <w:rFonts w:ascii="Helv" w:eastAsia="Helv" w:hAnsi="Helv" w:cs="Helv"/>
          <w:b/>
          <w:color w:val="000000"/>
          <w:sz w:val="22"/>
          <w:szCs w:val="22"/>
        </w:rPr>
        <w:t xml:space="preserve">Linked Data In </w:t>
      </w:r>
      <w:r w:rsidR="00473807">
        <w:rPr>
          <w:rFonts w:ascii="Helv" w:eastAsia="Helv" w:hAnsi="Helv" w:cs="Helv"/>
          <w:b/>
          <w:color w:val="000000"/>
          <w:sz w:val="22"/>
          <w:szCs w:val="22"/>
        </w:rPr>
        <w:t xml:space="preserve">Open Semantic </w:t>
      </w:r>
      <w:r w:rsidR="00270AE2">
        <w:rPr>
          <w:rFonts w:ascii="Helv" w:eastAsia="Helv" w:hAnsi="Helv" w:cs="Helv"/>
          <w:b/>
          <w:color w:val="000000"/>
          <w:sz w:val="22"/>
          <w:szCs w:val="22"/>
        </w:rPr>
        <w:t>Framework (</w:t>
      </w:r>
      <w:r w:rsidR="00473807">
        <w:rPr>
          <w:rFonts w:ascii="Helv" w:eastAsia="Helv" w:hAnsi="Helv" w:cs="Helv"/>
          <w:b/>
          <w:color w:val="000000"/>
          <w:sz w:val="22"/>
          <w:szCs w:val="22"/>
        </w:rPr>
        <w:t xml:space="preserve">OSF) </w:t>
      </w:r>
      <w:r>
        <w:rPr>
          <w:rFonts w:ascii="Helv" w:eastAsia="Helv" w:hAnsi="Helv" w:cs="Helv"/>
          <w:color w:val="000000"/>
          <w:sz w:val="22"/>
          <w:szCs w:val="22"/>
        </w:rPr>
        <w:t xml:space="preserve"> – </w:t>
      </w:r>
      <w:r w:rsidR="00473807">
        <w:rPr>
          <w:rFonts w:ascii="Helv" w:eastAsia="Helv" w:hAnsi="Helv" w:cs="Helv"/>
          <w:color w:val="000000"/>
          <w:sz w:val="22"/>
          <w:szCs w:val="22"/>
        </w:rPr>
        <w:t xml:space="preserve"> Creation of Ontology for a drug </w:t>
      </w:r>
      <w:r w:rsidR="00270AE2">
        <w:rPr>
          <w:rFonts w:ascii="Helv" w:eastAsia="Helv" w:hAnsi="Helv" w:cs="Helv"/>
          <w:color w:val="000000"/>
          <w:sz w:val="22"/>
          <w:szCs w:val="22"/>
        </w:rPr>
        <w:t>use case</w:t>
      </w:r>
      <w:r w:rsidR="00473807">
        <w:rPr>
          <w:rFonts w:ascii="Helv" w:eastAsia="Helv" w:hAnsi="Helv" w:cs="Helv"/>
          <w:color w:val="000000"/>
          <w:sz w:val="22"/>
          <w:szCs w:val="22"/>
        </w:rPr>
        <w:t xml:space="preserve"> and using the RDF(Resource Description Framework) data in the OSF for </w:t>
      </w:r>
      <w:r w:rsidR="00CE607F">
        <w:rPr>
          <w:rFonts w:ascii="Helv" w:eastAsia="Helv" w:hAnsi="Helv" w:cs="Helv"/>
          <w:color w:val="000000"/>
          <w:sz w:val="22"/>
          <w:szCs w:val="22"/>
        </w:rPr>
        <w:t xml:space="preserve">Semantic Search </w:t>
      </w:r>
      <w:r w:rsidR="00D64FB8">
        <w:rPr>
          <w:rFonts w:ascii="Helv" w:eastAsia="Helv" w:hAnsi="Helv" w:cs="Helv"/>
          <w:color w:val="000000"/>
          <w:sz w:val="22"/>
          <w:szCs w:val="22"/>
        </w:rPr>
        <w:t xml:space="preserve">and Publishing Information. Ontology properties were used for tagging and filtering the drug data and also make the data more descriptive through facets. The tool has a complex architecture with </w:t>
      </w:r>
      <w:r w:rsidR="00CE607F">
        <w:rPr>
          <w:rFonts w:ascii="Helv" w:eastAsia="Helv" w:hAnsi="Helv" w:cs="Helv"/>
          <w:color w:val="000000"/>
          <w:sz w:val="22"/>
          <w:szCs w:val="22"/>
        </w:rPr>
        <w:t xml:space="preserve">integration of </w:t>
      </w:r>
      <w:r w:rsidR="00D64FB8">
        <w:rPr>
          <w:rFonts w:ascii="Helv" w:eastAsia="Helv" w:hAnsi="Helv" w:cs="Helv"/>
          <w:color w:val="000000"/>
          <w:sz w:val="22"/>
          <w:szCs w:val="22"/>
        </w:rPr>
        <w:t>a number of tools like apache Solar and Ontology Management Tool.</w:t>
      </w:r>
    </w:p>
    <w:p w:rsidR="006A77A8" w:rsidP="006A77A8">
      <w:pPr>
        <w:tabs>
          <w:tab w:val="left" w:pos="360"/>
        </w:tabs>
        <w:spacing w:after="100"/>
        <w:ind w:left="357" w:hanging="357"/>
        <w:jc w:val="both"/>
        <w:rPr>
          <w:rFonts w:ascii="Helv" w:eastAsia="Helv" w:hAnsi="Helv" w:cs="Helv"/>
          <w:color w:val="000000"/>
          <w:sz w:val="18"/>
          <w:szCs w:val="18"/>
        </w:rPr>
      </w:pPr>
    </w:p>
    <w:p w:rsidR="006A77A8" w:rsidP="006A77A8">
      <w:pPr>
        <w:pStyle w:val="DefaultText"/>
        <w:rPr>
          <w:b/>
          <w:bCs/>
          <w:sz w:val="20"/>
          <w:szCs w:val="20"/>
        </w:rPr>
      </w:pPr>
      <w:r>
        <w:rPr>
          <w:b/>
          <w:bCs/>
          <w:sz w:val="20"/>
          <w:szCs w:val="20"/>
        </w:rPr>
        <w:t>Environment:</w:t>
      </w:r>
    </w:p>
    <w:p w:rsidR="006A77A8" w:rsidP="006A77A8">
      <w:pPr>
        <w:pStyle w:val="DefaultText"/>
        <w:spacing w:before="48" w:after="20"/>
        <w:rPr>
          <w:rFonts w:ascii="Verdana" w:hAnsi="Verdana" w:cs="Verdana"/>
          <w:b/>
          <w:bCs/>
        </w:rPr>
      </w:pPr>
      <w:r>
        <w:rPr>
          <w:sz w:val="20"/>
          <w:szCs w:val="20"/>
        </w:rPr>
        <w:t xml:space="preserve">Linux – Amazon EC2 instance, Open Semantic </w:t>
      </w:r>
      <w:r w:rsidR="00270AE2">
        <w:rPr>
          <w:sz w:val="20"/>
          <w:szCs w:val="20"/>
        </w:rPr>
        <w:t>Framework (</w:t>
      </w:r>
      <w:r>
        <w:rPr>
          <w:sz w:val="20"/>
          <w:szCs w:val="20"/>
        </w:rPr>
        <w:t>OSF)</w:t>
      </w:r>
    </w:p>
    <w:p w:rsidR="00343CFC" w:rsidP="00270AE2">
      <w:pPr>
        <w:jc w:val="both"/>
        <w:rPr>
          <w:rFonts w:ascii="Verdana" w:hAnsi="Verdana" w:cs="Verdana"/>
          <w:bCs/>
        </w:rPr>
      </w:pPr>
      <w:r>
        <w:rPr>
          <w:rFonts w:ascii="Verdana" w:hAnsi="Verdana" w:cs="Verdana"/>
          <w:b/>
          <w:bCs/>
        </w:rPr>
        <w:t>Team Size</w:t>
      </w:r>
      <w:r>
        <w:rPr>
          <w:rFonts w:ascii="Verdana" w:hAnsi="Verdana" w:cs="Verdana"/>
          <w:b/>
          <w:bCs/>
        </w:rPr>
        <w:tab/>
        <w:t xml:space="preserve">: </w:t>
      </w:r>
      <w:r>
        <w:rPr>
          <w:rFonts w:ascii="Verdana" w:hAnsi="Verdana" w:cs="Verdana"/>
          <w:bCs/>
        </w:rPr>
        <w:t>5 to 8</w:t>
      </w:r>
    </w:p>
    <w:p w:rsidR="00270AE2" w:rsidRPr="00270AE2" w:rsidP="00270AE2">
      <w:pPr>
        <w:jc w:val="both"/>
        <w:rPr>
          <w:sz w:val="22"/>
          <w:szCs w:val="22"/>
        </w:rPr>
      </w:pPr>
    </w:p>
    <w:p w:rsidR="001D1907" w:rsidP="00482F31">
      <w:pPr>
        <w:pStyle w:val="WW-DefaultText"/>
        <w:jc w:val="both"/>
        <w:rPr>
          <w:rFonts w:ascii="Helv" w:eastAsia="Helv" w:hAnsi="Helv" w:cs="Helv"/>
          <w:b/>
          <w:color w:val="000000"/>
          <w:sz w:val="22"/>
          <w:szCs w:val="22"/>
        </w:rPr>
      </w:pPr>
    </w:p>
    <w:p w:rsidR="001D1907" w:rsidP="00482F31">
      <w:pPr>
        <w:pStyle w:val="WW-DefaultText"/>
        <w:jc w:val="both"/>
        <w:rPr>
          <w:rFonts w:ascii="Helv" w:eastAsia="Helv" w:hAnsi="Helv" w:cs="Helv"/>
          <w:b/>
          <w:color w:val="000000"/>
          <w:sz w:val="22"/>
          <w:szCs w:val="22"/>
        </w:rPr>
      </w:pPr>
    </w:p>
    <w:p w:rsidR="00270AE2" w:rsidP="00482F31">
      <w:pPr>
        <w:pStyle w:val="WW-DefaultText"/>
        <w:jc w:val="both"/>
        <w:rPr>
          <w:rFonts w:ascii="Helv" w:eastAsia="Helv" w:hAnsi="Helv" w:cs="Helv"/>
          <w:color w:val="000000"/>
          <w:sz w:val="22"/>
          <w:szCs w:val="22"/>
        </w:rPr>
      </w:pPr>
      <w:r>
        <w:rPr>
          <w:rFonts w:ascii="Helv" w:eastAsia="Helv" w:hAnsi="Helv" w:cs="Helv"/>
          <w:b/>
          <w:color w:val="000000"/>
          <w:sz w:val="22"/>
          <w:szCs w:val="22"/>
        </w:rPr>
        <w:t>Querying Semantic Data for a Drug Use Case</w:t>
      </w:r>
      <w:r w:rsidR="009560D7">
        <w:rPr>
          <w:rFonts w:ascii="Helv" w:eastAsia="Helv" w:hAnsi="Helv" w:cs="Helv"/>
          <w:b/>
          <w:color w:val="000000"/>
          <w:sz w:val="22"/>
          <w:szCs w:val="22"/>
        </w:rPr>
        <w:t xml:space="preserve"> in Anzo</w:t>
      </w:r>
      <w:r>
        <w:rPr>
          <w:rFonts w:ascii="Helv" w:eastAsia="Helv" w:hAnsi="Helv" w:cs="Helv"/>
          <w:b/>
          <w:color w:val="000000"/>
          <w:sz w:val="22"/>
          <w:szCs w:val="22"/>
        </w:rPr>
        <w:t xml:space="preserve"> </w:t>
      </w:r>
      <w:r w:rsidR="00357994">
        <w:rPr>
          <w:rFonts w:ascii="Helv" w:eastAsia="Helv" w:hAnsi="Helv" w:cs="Helv"/>
          <w:b/>
          <w:color w:val="000000"/>
          <w:sz w:val="22"/>
          <w:szCs w:val="22"/>
        </w:rPr>
        <w:t xml:space="preserve">Server </w:t>
      </w:r>
      <w:r w:rsidRPr="00F55AF2" w:rsidR="00357994">
        <w:rPr>
          <w:rFonts w:ascii="Helv" w:eastAsia="Helv" w:hAnsi="Helv" w:cs="Helv"/>
          <w:color w:val="000000"/>
          <w:sz w:val="22"/>
          <w:szCs w:val="22"/>
        </w:rPr>
        <w:t>–</w:t>
      </w:r>
      <w:r w:rsidR="009560D7">
        <w:rPr>
          <w:rFonts w:ascii="Helv" w:eastAsia="Helv" w:hAnsi="Helv" w:cs="Helv"/>
          <w:color w:val="000000"/>
          <w:sz w:val="22"/>
          <w:szCs w:val="22"/>
        </w:rPr>
        <w:t xml:space="preserve"> Devised a drug use-case to showcase the semantic capabilities of Anzo Server and Apache Jena using SPARQL(SPARQL Protocol and Query Language). </w:t>
      </w:r>
    </w:p>
    <w:p w:rsidR="00482F31" w:rsidP="00482F31">
      <w:pPr>
        <w:pStyle w:val="WW-DefaultText"/>
        <w:jc w:val="both"/>
        <w:rPr>
          <w:rFonts w:ascii="Helv" w:eastAsia="Helv" w:hAnsi="Helv" w:cs="Helv"/>
          <w:color w:val="000000"/>
          <w:sz w:val="22"/>
          <w:szCs w:val="22"/>
        </w:rPr>
      </w:pPr>
      <w:r>
        <w:rPr>
          <w:rFonts w:ascii="Helv" w:eastAsia="Helv" w:hAnsi="Helv" w:cs="Helv"/>
          <w:color w:val="000000"/>
          <w:sz w:val="22"/>
          <w:szCs w:val="22"/>
        </w:rPr>
        <w:t xml:space="preserve">Developed an Ontology in the drug domain and linked it with the drug dataset in the RDF(Resource Description Format) so that each entity can be fetched through the SPARQL queries as required by the user. Also, used Ontology models inferencing to establish indirect relationships between objects of different classes in the drug ontology. </w:t>
      </w:r>
    </w:p>
    <w:p w:rsidR="00F55AF2" w:rsidRPr="00F55AF2" w:rsidP="00F55AF2">
      <w:pPr>
        <w:pStyle w:val="DefaultText"/>
        <w:rPr>
          <w:b/>
          <w:bCs/>
          <w:sz w:val="20"/>
          <w:szCs w:val="20"/>
        </w:rPr>
      </w:pPr>
      <w:r>
        <w:rPr>
          <w:b/>
          <w:bCs/>
          <w:sz w:val="20"/>
          <w:szCs w:val="20"/>
        </w:rPr>
        <w:t>Environment:</w:t>
      </w:r>
    </w:p>
    <w:p w:rsidR="00F55AF2" w:rsidRPr="00F55AF2" w:rsidP="00F55AF2">
      <w:pPr>
        <w:pStyle w:val="DefaultText"/>
        <w:spacing w:before="48" w:after="20"/>
        <w:rPr>
          <w:sz w:val="20"/>
          <w:szCs w:val="20"/>
        </w:rPr>
      </w:pPr>
      <w:r>
        <w:rPr>
          <w:sz w:val="20"/>
          <w:szCs w:val="20"/>
        </w:rPr>
        <w:t>Anzo Server, Apache  Jena</w:t>
      </w:r>
      <w:r>
        <w:rPr>
          <w:sz w:val="20"/>
          <w:szCs w:val="20"/>
        </w:rPr>
        <w:t xml:space="preserve"> </w:t>
      </w:r>
    </w:p>
    <w:p w:rsidR="00270AE2" w:rsidRPr="001D1907" w:rsidP="00F55AF2">
      <w:pPr>
        <w:jc w:val="both"/>
        <w:rPr>
          <w:rFonts w:ascii="Verdana" w:hAnsi="Verdana" w:cs="Verdana"/>
          <w:bCs/>
        </w:rPr>
      </w:pPr>
      <w:r>
        <w:rPr>
          <w:rFonts w:ascii="Verdana" w:hAnsi="Verdana" w:cs="Verdana"/>
          <w:b/>
          <w:bCs/>
        </w:rPr>
        <w:t>Team Size</w:t>
      </w:r>
      <w:r>
        <w:rPr>
          <w:rFonts w:ascii="Verdana" w:hAnsi="Verdana" w:cs="Verdana"/>
          <w:b/>
          <w:bCs/>
        </w:rPr>
        <w:tab/>
        <w:t xml:space="preserve">: </w:t>
      </w:r>
      <w:r w:rsidR="009560D7">
        <w:rPr>
          <w:rFonts w:ascii="Verdana" w:hAnsi="Verdana" w:cs="Verdana"/>
          <w:bCs/>
        </w:rPr>
        <w:t>5-6</w:t>
      </w:r>
    </w:p>
    <w:p w:rsidR="00DF3D98" w:rsidP="00DF3D98">
      <w:pPr>
        <w:pStyle w:val="WW-DefaultText"/>
        <w:jc w:val="both"/>
        <w:rPr>
          <w:rFonts w:ascii="Helv" w:eastAsia="Helv" w:hAnsi="Helv" w:cs="Helv"/>
          <w:color w:val="000000"/>
          <w:sz w:val="22"/>
          <w:szCs w:val="22"/>
        </w:rPr>
      </w:pPr>
    </w:p>
    <w:p w:rsidR="00337615" w:rsidP="00DF3D98">
      <w:pPr>
        <w:pStyle w:val="WW-DefaultText"/>
        <w:jc w:val="both"/>
        <w:rPr>
          <w:rFonts w:ascii="Helv" w:eastAsia="Helv" w:hAnsi="Helv" w:cs="Helv"/>
          <w:color w:val="000000"/>
          <w:sz w:val="22"/>
          <w:szCs w:val="22"/>
        </w:rPr>
      </w:pPr>
      <w:r>
        <w:rPr>
          <w:rFonts w:ascii="Helv" w:eastAsia="Helv" w:hAnsi="Helv" w:cs="Helv"/>
          <w:b/>
          <w:color w:val="000000"/>
          <w:sz w:val="22"/>
          <w:szCs w:val="22"/>
        </w:rPr>
        <w:t>Enhancement, Bug Testing and Fixing</w:t>
      </w:r>
      <w:r w:rsidR="00270AE2">
        <w:rPr>
          <w:rFonts w:ascii="Helv" w:eastAsia="Helv" w:hAnsi="Helv" w:cs="Helv"/>
          <w:b/>
          <w:color w:val="000000"/>
          <w:sz w:val="22"/>
          <w:szCs w:val="22"/>
        </w:rPr>
        <w:t xml:space="preserve"> for ETL tool</w:t>
      </w:r>
      <w:r w:rsidRPr="00F55AF2" w:rsidR="00DF3D98">
        <w:rPr>
          <w:rFonts w:ascii="Helv" w:eastAsia="Helv" w:hAnsi="Helv" w:cs="Helv"/>
          <w:color w:val="000000"/>
          <w:sz w:val="22"/>
          <w:szCs w:val="22"/>
        </w:rPr>
        <w:t xml:space="preserve"> – </w:t>
      </w:r>
      <w:r w:rsidR="00270AE2">
        <w:rPr>
          <w:rFonts w:ascii="Helv" w:eastAsia="Helv" w:hAnsi="Helv" w:cs="Helv"/>
          <w:color w:val="000000"/>
          <w:sz w:val="22"/>
          <w:szCs w:val="22"/>
        </w:rPr>
        <w:t>Enhancement of</w:t>
      </w:r>
      <w:r>
        <w:rPr>
          <w:rFonts w:ascii="Helv" w:eastAsia="Helv" w:hAnsi="Helv" w:cs="Helv"/>
          <w:color w:val="000000"/>
          <w:sz w:val="22"/>
          <w:szCs w:val="22"/>
        </w:rPr>
        <w:t xml:space="preserve"> the Infosys internal too</w:t>
      </w:r>
      <w:r w:rsidR="001472C3">
        <w:rPr>
          <w:rFonts w:ascii="Helv" w:eastAsia="Helv" w:hAnsi="Helv" w:cs="Helv"/>
          <w:color w:val="000000"/>
          <w:sz w:val="22"/>
          <w:szCs w:val="22"/>
        </w:rPr>
        <w:t>l(Infosys Data Services Suite-iDSS)</w:t>
      </w:r>
      <w:r>
        <w:rPr>
          <w:rFonts w:ascii="Helv" w:eastAsia="Helv" w:hAnsi="Helv" w:cs="Helv"/>
          <w:color w:val="000000"/>
          <w:sz w:val="22"/>
          <w:szCs w:val="22"/>
        </w:rPr>
        <w:t xml:space="preserve"> for Data Migration in Java backend, to include a new module which supports data migration to and from MYSQL database. </w:t>
      </w:r>
    </w:p>
    <w:p w:rsidR="00337615" w:rsidP="00DF3D98">
      <w:pPr>
        <w:pStyle w:val="WW-DefaultText"/>
        <w:jc w:val="both"/>
        <w:rPr>
          <w:rFonts w:ascii="Helv" w:eastAsia="Helv" w:hAnsi="Helv" w:cs="Helv"/>
          <w:color w:val="000000"/>
          <w:sz w:val="22"/>
          <w:szCs w:val="22"/>
        </w:rPr>
      </w:pPr>
      <w:r>
        <w:rPr>
          <w:rFonts w:ascii="Helv" w:eastAsia="Helv" w:hAnsi="Helv" w:cs="Helv"/>
          <w:color w:val="000000"/>
          <w:sz w:val="22"/>
          <w:szCs w:val="22"/>
        </w:rPr>
        <w:t xml:space="preserve">Migration of data from/to relational databases like Oracle, MYSQL, MariaDB, PostgreSQL was achieved by creating mapping rules for tables. </w:t>
      </w:r>
    </w:p>
    <w:p w:rsidR="00F55AF2" w:rsidP="00DF3D98">
      <w:pPr>
        <w:pStyle w:val="WW-DefaultText"/>
        <w:jc w:val="both"/>
        <w:rPr>
          <w:rFonts w:ascii="Helv" w:eastAsia="Helv" w:hAnsi="Helv" w:cs="Helv"/>
          <w:color w:val="000000"/>
          <w:sz w:val="22"/>
          <w:szCs w:val="22"/>
        </w:rPr>
      </w:pPr>
      <w:r>
        <w:rPr>
          <w:rFonts w:ascii="Helv" w:eastAsia="Helv" w:hAnsi="Helv" w:cs="Helv"/>
          <w:color w:val="000000"/>
          <w:sz w:val="22"/>
          <w:szCs w:val="22"/>
        </w:rPr>
        <w:t xml:space="preserve">Data Profiling and Data quality </w:t>
      </w:r>
      <w:r w:rsidR="00975514">
        <w:rPr>
          <w:rFonts w:ascii="Helv" w:eastAsia="Helv" w:hAnsi="Helv" w:cs="Helv"/>
          <w:color w:val="000000"/>
          <w:sz w:val="22"/>
          <w:szCs w:val="22"/>
        </w:rPr>
        <w:t xml:space="preserve">checks were performed for data standardization, data discovery and </w:t>
      </w:r>
      <w:r w:rsidR="00975514">
        <w:rPr>
          <w:rFonts w:ascii="Helv" w:eastAsia="Helv" w:hAnsi="Helv" w:cs="Helv"/>
          <w:color w:val="000000"/>
          <w:sz w:val="22"/>
          <w:szCs w:val="22"/>
        </w:rPr>
        <w:t>generate statistics in the form of graphs and charts.</w:t>
      </w:r>
    </w:p>
    <w:p w:rsidR="00975514" w:rsidP="00DF3D98">
      <w:pPr>
        <w:pStyle w:val="WW-DefaultText"/>
        <w:jc w:val="both"/>
        <w:rPr>
          <w:rFonts w:ascii="Helv" w:eastAsia="Helv" w:hAnsi="Helv" w:cs="Helv"/>
          <w:color w:val="000000"/>
          <w:sz w:val="22"/>
          <w:szCs w:val="22"/>
        </w:rPr>
      </w:pPr>
      <w:r>
        <w:rPr>
          <w:rFonts w:ascii="Helv" w:eastAsia="Helv" w:hAnsi="Helv" w:cs="Helv"/>
          <w:color w:val="000000"/>
          <w:sz w:val="22"/>
          <w:szCs w:val="22"/>
        </w:rPr>
        <w:t>Bu</w:t>
      </w:r>
      <w:r w:rsidR="00270AE2">
        <w:rPr>
          <w:rFonts w:ascii="Helv" w:eastAsia="Helv" w:hAnsi="Helv" w:cs="Helv"/>
          <w:color w:val="000000"/>
          <w:sz w:val="22"/>
          <w:szCs w:val="22"/>
        </w:rPr>
        <w:t xml:space="preserve">g tracking and fixing was done </w:t>
      </w:r>
      <w:r>
        <w:rPr>
          <w:rFonts w:ascii="Helv" w:eastAsia="Helv" w:hAnsi="Helv" w:cs="Helv"/>
          <w:color w:val="000000"/>
          <w:sz w:val="22"/>
          <w:szCs w:val="22"/>
        </w:rPr>
        <w:t>for the various modules like Migration, Data Profiling, Data Quality, Mapping.(Object &amp; Column).</w:t>
      </w:r>
    </w:p>
    <w:p w:rsidR="00343CFC" w:rsidP="00DF3D98">
      <w:pPr>
        <w:pStyle w:val="WW-DefaultText"/>
        <w:jc w:val="both"/>
        <w:rPr>
          <w:rFonts w:ascii="Helv" w:eastAsia="Helv" w:hAnsi="Helv" w:cs="Helv"/>
          <w:color w:val="000000"/>
          <w:sz w:val="22"/>
          <w:szCs w:val="22"/>
        </w:rPr>
      </w:pPr>
    </w:p>
    <w:p w:rsidR="00A73674" w:rsidRPr="00F55AF2" w:rsidP="00A73674">
      <w:pPr>
        <w:pStyle w:val="DefaultText"/>
        <w:rPr>
          <w:b/>
          <w:bCs/>
          <w:sz w:val="20"/>
          <w:szCs w:val="20"/>
        </w:rPr>
      </w:pPr>
      <w:r>
        <w:rPr>
          <w:b/>
          <w:bCs/>
          <w:sz w:val="20"/>
          <w:szCs w:val="20"/>
        </w:rPr>
        <w:t>Environment:</w:t>
      </w:r>
    </w:p>
    <w:p w:rsidR="00A73674" w:rsidP="00A94F01">
      <w:pPr>
        <w:pStyle w:val="DefaultText"/>
        <w:spacing w:before="48" w:after="20"/>
        <w:rPr>
          <w:rFonts w:ascii="Verdana" w:hAnsi="Verdana" w:cs="Verdana"/>
          <w:b/>
          <w:bCs/>
        </w:rPr>
      </w:pPr>
      <w:r>
        <w:rPr>
          <w:sz w:val="20"/>
          <w:szCs w:val="20"/>
        </w:rPr>
        <w:t>Java, iDSS(Infosys Data Services Suite), Eclipse for JEE, MySQL</w:t>
      </w:r>
    </w:p>
    <w:p w:rsidR="00A73674" w:rsidP="00A73674">
      <w:pPr>
        <w:jc w:val="both"/>
        <w:rPr>
          <w:sz w:val="22"/>
          <w:szCs w:val="22"/>
        </w:rPr>
      </w:pPr>
      <w:r>
        <w:rPr>
          <w:rFonts w:ascii="Verdana" w:hAnsi="Verdana" w:cs="Verdana"/>
          <w:b/>
          <w:bCs/>
        </w:rPr>
        <w:t>Team Size</w:t>
      </w:r>
      <w:r>
        <w:rPr>
          <w:rFonts w:ascii="Verdana" w:hAnsi="Verdana" w:cs="Verdana"/>
          <w:b/>
          <w:bCs/>
        </w:rPr>
        <w:tab/>
        <w:t xml:space="preserve">: </w:t>
      </w:r>
      <w:r w:rsidR="00975514">
        <w:rPr>
          <w:rFonts w:ascii="Verdana" w:hAnsi="Verdana" w:cs="Verdana"/>
          <w:bCs/>
        </w:rPr>
        <w:t>20</w:t>
      </w:r>
    </w:p>
    <w:p w:rsidR="00E23AAA" w:rsidP="00DF3D98">
      <w:pPr>
        <w:pStyle w:val="WW-DefaultText"/>
        <w:jc w:val="both"/>
        <w:rPr>
          <w:sz w:val="22"/>
          <w:szCs w:val="22"/>
        </w:rPr>
      </w:pPr>
    </w:p>
    <w:p w:rsidR="00270AE2" w:rsidP="00DF3D98">
      <w:pPr>
        <w:pStyle w:val="WW-DefaultText"/>
        <w:jc w:val="both"/>
        <w:rPr>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4"/>
          </v:shape>
        </w:pict>
      </w:r>
    </w:p>
    <w:sectPr w:rsidSect="004764B0">
      <w:footerReference w:type="default" r:id="rId5"/>
      <w:pgSz w:w="12240" w:h="15840"/>
      <w:pgMar w:top="1440" w:right="864" w:bottom="1152" w:left="1152"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G Omega">
    <w:altName w:val="Segoe UI"/>
    <w:charset w:val="00"/>
    <w:family w:val="swiss"/>
    <w:pitch w:val="variable"/>
    <w:sig w:usb0="00000000" w:usb1="00000000" w:usb2="00000000" w:usb3="00000000" w:csb0="00000000" w:csb1="00000000"/>
  </w:font>
  <w:font w:name="Abadi MT Condensed">
    <w:altName w:val="MV Boli"/>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DB">
    <w:pPr>
      <w:pStyle w:val="Footer"/>
      <w:ind w:right="360"/>
    </w:pPr>
    <w:r>
      <w:pict>
        <v:shapetype id="_x0000_t202" coordsize="21600,21600" o:spt="202" path="m,l,21600r21600,l21600,xe">
          <v:stroke joinstyle="miter"/>
          <v:path gradientshapeok="t" o:connecttype="rect"/>
        </v:shapetype>
        <v:shape id="_x0000_s2049" type="#_x0000_t202" style="width:27.1pt;height:11.1pt;margin-top:0.05pt;margin-left:563.75pt;mso-position-horizontal-relative:page;mso-wrap-distance-left:0;mso-wrap-distance-right:0;position:absolute;z-index:251658240" stroked="f">
          <v:fill opacity="0" color2="black"/>
          <v:textbox inset="0,0,0,0">
            <w:txbxContent>
              <w:p w:rsidR="001C72DB">
                <w:pPr>
                  <w:pStyle w:val="Footer"/>
                </w:pPr>
                <w:r>
                  <w:rPr>
                    <w:rStyle w:val="PageNumber"/>
                  </w:rPr>
                  <w:fldChar w:fldCharType="begin"/>
                </w:r>
                <w:r>
                  <w:rPr>
                    <w:rStyle w:val="PageNumber"/>
                  </w:rPr>
                  <w:instrText xml:space="preserve"> PAGE </w:instrText>
                </w:r>
                <w:r>
                  <w:rPr>
                    <w:rStyle w:val="PageNumber"/>
                  </w:rPr>
                  <w:fldChar w:fldCharType="separate"/>
                </w:r>
                <w:r w:rsidR="00FF7C1C">
                  <w:rPr>
                    <w:rStyle w:val="PageNumber"/>
                    <w:noProof/>
                  </w:rPr>
                  <w:t>1</w:t>
                </w:r>
                <w:r>
                  <w:rPr>
                    <w:rStyle w:val="PageNumber"/>
                  </w:rPr>
                  <w:fldChar w:fldCharType="end"/>
                </w:r>
              </w:p>
            </w:txbxContent>
          </v:textbox>
          <w10:wrap type="square" side="largest"/>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rPr>
        <w:rFonts w:ascii="Wingdings" w:hAnsi="Wingdings" w:cs="Times New Roman"/>
      </w:r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cs="Times New Roman"/>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eastAsia"/>
        <w:color w:val="000000"/>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1781474"/>
    <w:multiLevelType w:val="multilevel"/>
    <w:tmpl w:val="C8EA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53D3D"/>
    <w:multiLevelType w:val="hybridMultilevel"/>
    <w:tmpl w:val="6CD82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80F3CF5"/>
    <w:multiLevelType w:val="hybridMultilevel"/>
    <w:tmpl w:val="85522C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BA5249B"/>
    <w:multiLevelType w:val="hybridMultilevel"/>
    <w:tmpl w:val="3432C4A8"/>
    <w:lvl w:ilvl="0">
      <w:start w:val="1"/>
      <w:numFmt w:val="decimal"/>
      <w:lvlText w:val="%1)"/>
      <w:lvlJc w:val="left"/>
      <w:pPr>
        <w:ind w:left="720" w:hanging="360"/>
      </w:pPr>
      <w:rPr>
        <w:rFonts w:ascii="Helv" w:eastAsia="Helv" w:hAnsi="Helv" w:cs="Helv"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1F82094"/>
    <w:multiLevelType w:val="multilevel"/>
    <w:tmpl w:val="F614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0"/>
  </w:num>
  <w:num w:numId="10">
    <w:abstractNumId w:val="8"/>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4B0"/>
    <w:pPr>
      <w:suppressAutoHyphens/>
    </w:pPr>
    <w:rPr>
      <w:lang w:eastAsia="ar-SA"/>
    </w:rPr>
  </w:style>
  <w:style w:type="paragraph" w:styleId="Heading1">
    <w:name w:val="heading 1"/>
    <w:basedOn w:val="Normal"/>
    <w:next w:val="Normal"/>
    <w:link w:val="Heading1Char"/>
    <w:uiPriority w:val="9"/>
    <w:qFormat/>
    <w:rsid w:val="005F592B"/>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4764B0"/>
    <w:pPr>
      <w:keepNext/>
      <w:tabs>
        <w:tab w:val="num" w:pos="0"/>
      </w:tabs>
      <w:ind w:left="576" w:hanging="576"/>
      <w:jc w:val="both"/>
      <w:outlineLvl w:val="1"/>
    </w:pPr>
    <w:rPr>
      <w:rFonts w:ascii="Arial Black" w:hAnsi="Arial Black" w:cs="Arial Black"/>
      <w:sz w:val="24"/>
    </w:rPr>
  </w:style>
  <w:style w:type="paragraph" w:styleId="Heading3">
    <w:name w:val="heading 3"/>
    <w:basedOn w:val="Normal"/>
    <w:next w:val="Normal"/>
    <w:qFormat/>
    <w:rsid w:val="004764B0"/>
    <w:pPr>
      <w:keepNext/>
      <w:tabs>
        <w:tab w:val="num" w:pos="0"/>
      </w:tabs>
      <w:ind w:left="720" w:hanging="720"/>
      <w:outlineLvl w:val="2"/>
    </w:pPr>
    <w:rPr>
      <w:rFonts w:ascii="Arial Black" w:hAnsi="Arial Black" w:cs="Arial Black"/>
      <w:sz w:val="24"/>
    </w:rPr>
  </w:style>
  <w:style w:type="paragraph" w:styleId="Heading6">
    <w:name w:val="heading 6"/>
    <w:basedOn w:val="Normal"/>
    <w:next w:val="Normal"/>
    <w:qFormat/>
    <w:rsid w:val="004764B0"/>
    <w:pPr>
      <w:keepNext/>
      <w:tabs>
        <w:tab w:val="num" w:pos="0"/>
      </w:tabs>
      <w:ind w:left="1152" w:hanging="1152"/>
      <w:outlineLvl w:val="5"/>
    </w:pPr>
    <w:rPr>
      <w:rFonts w:ascii="CG Omega" w:hAnsi="CG Omega" w:cs="CG Omega"/>
      <w:b/>
      <w:sz w:val="32"/>
      <w:u w:val="single"/>
    </w:rPr>
  </w:style>
  <w:style w:type="paragraph" w:styleId="Heading8">
    <w:name w:val="heading 8"/>
    <w:basedOn w:val="Normal"/>
    <w:next w:val="Normal"/>
    <w:qFormat/>
    <w:rsid w:val="004764B0"/>
    <w:pPr>
      <w:keepNext/>
      <w:tabs>
        <w:tab w:val="num" w:pos="0"/>
      </w:tabs>
      <w:ind w:left="1440" w:hanging="1440"/>
      <w:jc w:val="both"/>
      <w:outlineLvl w:val="7"/>
    </w:pPr>
    <w:rPr>
      <w:rFonts w:ascii="Abadi MT Condensed" w:hAnsi="Abadi MT Condensed" w:cs="Abadi MT Condensed"/>
      <w:b/>
      <w:sz w:val="24"/>
    </w:rPr>
  </w:style>
  <w:style w:type="paragraph" w:styleId="Heading9">
    <w:name w:val="heading 9"/>
    <w:basedOn w:val="Normal"/>
    <w:next w:val="Normal"/>
    <w:qFormat/>
    <w:rsid w:val="004764B0"/>
    <w:pPr>
      <w:keepNext/>
      <w:tabs>
        <w:tab w:val="num" w:pos="0"/>
      </w:tabs>
      <w:spacing w:before="48" w:after="20"/>
      <w:ind w:firstLine="360"/>
      <w:outlineLvl w:val="8"/>
    </w:pPr>
    <w:rPr>
      <w:rFonts w:ascii="Verdana" w:hAnsi="Verdana" w:cs="Verdan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764B0"/>
    <w:rPr>
      <w:rFonts w:ascii="Wingdings" w:hAnsi="Wingdings" w:cs="Times New Roman"/>
    </w:rPr>
  </w:style>
  <w:style w:type="character" w:customStyle="1" w:styleId="WW8Num1z1">
    <w:name w:val="WW8Num1z1"/>
    <w:rsid w:val="004764B0"/>
  </w:style>
  <w:style w:type="character" w:customStyle="1" w:styleId="WW8Num1z2">
    <w:name w:val="WW8Num1z2"/>
    <w:rsid w:val="004764B0"/>
  </w:style>
  <w:style w:type="character" w:customStyle="1" w:styleId="WW8Num1z3">
    <w:name w:val="WW8Num1z3"/>
    <w:rsid w:val="004764B0"/>
  </w:style>
  <w:style w:type="character" w:customStyle="1" w:styleId="WW8Num1z4">
    <w:name w:val="WW8Num1z4"/>
    <w:rsid w:val="004764B0"/>
  </w:style>
  <w:style w:type="character" w:customStyle="1" w:styleId="WW8Num1z5">
    <w:name w:val="WW8Num1z5"/>
    <w:rsid w:val="004764B0"/>
  </w:style>
  <w:style w:type="character" w:customStyle="1" w:styleId="WW8Num1z6">
    <w:name w:val="WW8Num1z6"/>
    <w:rsid w:val="004764B0"/>
  </w:style>
  <w:style w:type="character" w:customStyle="1" w:styleId="WW8Num1z7">
    <w:name w:val="WW8Num1z7"/>
    <w:rsid w:val="004764B0"/>
  </w:style>
  <w:style w:type="character" w:customStyle="1" w:styleId="WW8Num1z8">
    <w:name w:val="WW8Num1z8"/>
    <w:rsid w:val="004764B0"/>
  </w:style>
  <w:style w:type="character" w:customStyle="1" w:styleId="WW8Num2z0">
    <w:name w:val="WW8Num2z0"/>
    <w:rsid w:val="004764B0"/>
    <w:rPr>
      <w:rFonts w:ascii="Wingdings" w:hAnsi="Wingdings" w:cs="Times New Roman"/>
    </w:rPr>
  </w:style>
  <w:style w:type="character" w:customStyle="1" w:styleId="WW8Num3z0">
    <w:name w:val="WW8Num3z0"/>
    <w:rsid w:val="004764B0"/>
    <w:rPr>
      <w:rFonts w:ascii="Wingdings" w:hAnsi="Wingdings" w:cs="Wingdings" w:hint="default"/>
    </w:rPr>
  </w:style>
  <w:style w:type="character" w:customStyle="1" w:styleId="WW8Num4z0">
    <w:name w:val="WW8Num4z0"/>
    <w:rsid w:val="004764B0"/>
    <w:rPr>
      <w:rFonts w:ascii="Wingdings" w:hAnsi="Wingdings" w:cs="Times New Roman"/>
    </w:rPr>
  </w:style>
  <w:style w:type="character" w:customStyle="1" w:styleId="WW8Num5z0">
    <w:name w:val="WW8Num5z0"/>
    <w:rsid w:val="004764B0"/>
    <w:rPr>
      <w:rFonts w:ascii="Wingdings" w:hAnsi="Wingdings" w:cs="Times New Roman"/>
    </w:rPr>
  </w:style>
  <w:style w:type="character" w:customStyle="1" w:styleId="WW8Num6z0">
    <w:name w:val="WW8Num6z0"/>
    <w:rsid w:val="004764B0"/>
    <w:rPr>
      <w:rFonts w:ascii="Symbol" w:hAnsi="Symbol" w:cs="Symbol" w:hint="eastAsia"/>
      <w:color w:val="000000"/>
    </w:rPr>
  </w:style>
  <w:style w:type="character" w:customStyle="1" w:styleId="WW8Num7z0">
    <w:name w:val="WW8Num7z0"/>
    <w:rsid w:val="004764B0"/>
    <w:rPr>
      <w:rFonts w:ascii="Wingdings" w:hAnsi="Wingdings" w:cs="Wingdings" w:hint="eastAsia"/>
      <w:sz w:val="22"/>
      <w:szCs w:val="22"/>
    </w:rPr>
  </w:style>
  <w:style w:type="character" w:customStyle="1" w:styleId="WW8Num7z1">
    <w:name w:val="WW8Num7z1"/>
    <w:rsid w:val="004764B0"/>
    <w:rPr>
      <w:rFonts w:ascii="Courier New" w:hAnsi="Courier New" w:cs="Courier New" w:hint="default"/>
    </w:rPr>
  </w:style>
  <w:style w:type="character" w:customStyle="1" w:styleId="WW8Num7z3">
    <w:name w:val="WW8Num7z3"/>
    <w:rsid w:val="004764B0"/>
    <w:rPr>
      <w:rFonts w:ascii="Symbol" w:hAnsi="Symbol" w:cs="Symbol" w:hint="default"/>
    </w:rPr>
  </w:style>
  <w:style w:type="character" w:customStyle="1" w:styleId="WW8Num8z0">
    <w:name w:val="WW8Num8z0"/>
    <w:rsid w:val="004764B0"/>
    <w:rPr>
      <w:rFonts w:ascii="Wingdings" w:hAnsi="Wingdings" w:cs="Wingdings" w:hint="default"/>
    </w:rPr>
  </w:style>
  <w:style w:type="character" w:customStyle="1" w:styleId="WW8Num4z1">
    <w:name w:val="WW8Num4z1"/>
    <w:rsid w:val="004764B0"/>
    <w:rPr>
      <w:rFonts w:ascii="Courier New" w:hAnsi="Courier New" w:cs="Courier New"/>
    </w:rPr>
  </w:style>
  <w:style w:type="character" w:customStyle="1" w:styleId="WW8Num4z3">
    <w:name w:val="WW8Num4z3"/>
    <w:rsid w:val="004764B0"/>
    <w:rPr>
      <w:rFonts w:ascii="Symbol" w:hAnsi="Symbol" w:cs="Symbol" w:hint="default"/>
    </w:rPr>
  </w:style>
  <w:style w:type="character" w:customStyle="1" w:styleId="WW8Num9z0">
    <w:name w:val="WW8Num9z0"/>
    <w:rsid w:val="004764B0"/>
    <w:rPr>
      <w:rFonts w:ascii="Symbol" w:hAnsi="Symbol" w:cs="Symbol" w:hint="default"/>
      <w:color w:val="auto"/>
    </w:rPr>
  </w:style>
  <w:style w:type="character" w:customStyle="1" w:styleId="WW8Num10z0">
    <w:name w:val="WW8Num10z0"/>
    <w:rsid w:val="004764B0"/>
    <w:rPr>
      <w:rFonts w:ascii="Wingdings" w:hAnsi="Wingdings" w:cs="Wingdings" w:hint="default"/>
      <w:sz w:val="22"/>
      <w:szCs w:val="22"/>
    </w:rPr>
  </w:style>
  <w:style w:type="character" w:customStyle="1" w:styleId="WW8Num11z0">
    <w:name w:val="WW8Num11z0"/>
    <w:rsid w:val="004764B0"/>
    <w:rPr>
      <w:rFonts w:ascii="Wingdings" w:hAnsi="Wingdings" w:cs="Wingdings" w:hint="default"/>
    </w:rPr>
  </w:style>
  <w:style w:type="character" w:customStyle="1" w:styleId="WW8Num12z0">
    <w:name w:val="WW8Num12z0"/>
    <w:rsid w:val="004764B0"/>
    <w:rPr>
      <w:rFonts w:ascii="Wingdings" w:hAnsi="Wingdings" w:cs="Wingdings" w:hint="default"/>
      <w:sz w:val="22"/>
      <w:szCs w:val="22"/>
    </w:rPr>
  </w:style>
  <w:style w:type="character" w:customStyle="1" w:styleId="WW8Num12z1">
    <w:name w:val="WW8Num12z1"/>
    <w:rsid w:val="004764B0"/>
    <w:rPr>
      <w:rFonts w:ascii="Courier New" w:hAnsi="Courier New" w:cs="Courier New" w:hint="default"/>
    </w:rPr>
  </w:style>
  <w:style w:type="character" w:customStyle="1" w:styleId="WW8Num12z3">
    <w:name w:val="WW8Num12z3"/>
    <w:rsid w:val="004764B0"/>
    <w:rPr>
      <w:rFonts w:ascii="Symbol" w:hAnsi="Symbol" w:cs="Symbol" w:hint="default"/>
    </w:rPr>
  </w:style>
  <w:style w:type="character" w:customStyle="1" w:styleId="WW8Num3z1">
    <w:name w:val="WW8Num3z1"/>
    <w:rsid w:val="004764B0"/>
    <w:rPr>
      <w:rFonts w:ascii="Courier New" w:hAnsi="Courier New" w:cs="Courier New"/>
    </w:rPr>
  </w:style>
  <w:style w:type="character" w:customStyle="1" w:styleId="WW8Num3z3">
    <w:name w:val="WW8Num3z3"/>
    <w:rsid w:val="004764B0"/>
    <w:rPr>
      <w:rFonts w:ascii="Symbol" w:hAnsi="Symbol" w:cs="Symbol" w:hint="default"/>
    </w:rPr>
  </w:style>
  <w:style w:type="character" w:customStyle="1" w:styleId="WW8Num8z1">
    <w:name w:val="WW8Num8z1"/>
    <w:rsid w:val="004764B0"/>
    <w:rPr>
      <w:rFonts w:ascii="Courier New" w:hAnsi="Courier New" w:cs="Courier New" w:hint="default"/>
    </w:rPr>
  </w:style>
  <w:style w:type="character" w:customStyle="1" w:styleId="WW8Num8z3">
    <w:name w:val="WW8Num8z3"/>
    <w:rsid w:val="004764B0"/>
    <w:rPr>
      <w:rFonts w:ascii="Symbol" w:hAnsi="Symbol" w:cs="Symbol" w:hint="default"/>
    </w:rPr>
  </w:style>
  <w:style w:type="character" w:customStyle="1" w:styleId="WW8Num9z1">
    <w:name w:val="WW8Num9z1"/>
    <w:rsid w:val="004764B0"/>
    <w:rPr>
      <w:rFonts w:ascii="Courier New" w:hAnsi="Courier New" w:cs="Courier New" w:hint="default"/>
    </w:rPr>
  </w:style>
  <w:style w:type="character" w:customStyle="1" w:styleId="WW8Num9z2">
    <w:name w:val="WW8Num9z2"/>
    <w:rsid w:val="004764B0"/>
    <w:rPr>
      <w:rFonts w:ascii="Wingdings" w:hAnsi="Wingdings" w:cs="Wingdings" w:hint="default"/>
    </w:rPr>
  </w:style>
  <w:style w:type="character" w:customStyle="1" w:styleId="WW8Num9z3">
    <w:name w:val="WW8Num9z3"/>
    <w:rsid w:val="004764B0"/>
    <w:rPr>
      <w:rFonts w:ascii="Symbol" w:hAnsi="Symbol" w:cs="Symbol" w:hint="default"/>
    </w:rPr>
  </w:style>
  <w:style w:type="character" w:customStyle="1" w:styleId="WW8Num13z0">
    <w:name w:val="WW8Num13z0"/>
    <w:rsid w:val="004764B0"/>
    <w:rPr>
      <w:rFonts w:ascii="Wingdings" w:hAnsi="Wingdings" w:cs="Wingdings" w:hint="default"/>
    </w:rPr>
  </w:style>
  <w:style w:type="character" w:customStyle="1" w:styleId="WW8Num13z1">
    <w:name w:val="WW8Num13z1"/>
    <w:rsid w:val="004764B0"/>
    <w:rPr>
      <w:rFonts w:ascii="Courier New" w:hAnsi="Courier New" w:cs="Courier New" w:hint="default"/>
    </w:rPr>
  </w:style>
  <w:style w:type="character" w:customStyle="1" w:styleId="WW8Num13z3">
    <w:name w:val="WW8Num13z3"/>
    <w:rsid w:val="004764B0"/>
    <w:rPr>
      <w:rFonts w:ascii="Symbol" w:hAnsi="Symbol" w:cs="Symbol" w:hint="default"/>
    </w:rPr>
  </w:style>
  <w:style w:type="character" w:customStyle="1" w:styleId="WW8Num14z0">
    <w:name w:val="WW8Num14z0"/>
    <w:rsid w:val="004764B0"/>
    <w:rPr>
      <w:rFonts w:ascii="Wingdings" w:hAnsi="Wingdings" w:cs="Wingdings" w:hint="default"/>
    </w:rPr>
  </w:style>
  <w:style w:type="character" w:customStyle="1" w:styleId="WW8Num14z1">
    <w:name w:val="WW8Num14z1"/>
    <w:rsid w:val="004764B0"/>
    <w:rPr>
      <w:rFonts w:ascii="Courier New" w:hAnsi="Courier New" w:cs="Courier New" w:hint="default"/>
    </w:rPr>
  </w:style>
  <w:style w:type="character" w:customStyle="1" w:styleId="WW8Num14z3">
    <w:name w:val="WW8Num14z3"/>
    <w:rsid w:val="004764B0"/>
    <w:rPr>
      <w:rFonts w:ascii="Symbol" w:hAnsi="Symbol" w:cs="Symbol" w:hint="default"/>
    </w:rPr>
  </w:style>
  <w:style w:type="character" w:customStyle="1" w:styleId="WW8Num15z0">
    <w:name w:val="WW8Num15z0"/>
    <w:rsid w:val="004764B0"/>
    <w:rPr>
      <w:rFonts w:ascii="Wingdings" w:hAnsi="Wingdings" w:cs="Wingdings" w:hint="default"/>
    </w:rPr>
  </w:style>
  <w:style w:type="character" w:customStyle="1" w:styleId="WW8Num15z1">
    <w:name w:val="WW8Num15z1"/>
    <w:rsid w:val="004764B0"/>
    <w:rPr>
      <w:rFonts w:ascii="Courier New" w:hAnsi="Courier New" w:cs="Courier New" w:hint="default"/>
    </w:rPr>
  </w:style>
  <w:style w:type="character" w:customStyle="1" w:styleId="WW8Num15z3">
    <w:name w:val="WW8Num15z3"/>
    <w:rsid w:val="004764B0"/>
    <w:rPr>
      <w:rFonts w:ascii="Symbol" w:hAnsi="Symbol" w:cs="Symbol" w:hint="default"/>
    </w:rPr>
  </w:style>
  <w:style w:type="character" w:customStyle="1" w:styleId="WW8Num16z0">
    <w:name w:val="WW8Num16z0"/>
    <w:rsid w:val="004764B0"/>
    <w:rPr>
      <w:rFonts w:ascii="Wingdings" w:hAnsi="Wingdings" w:cs="Wingdings" w:hint="default"/>
    </w:rPr>
  </w:style>
  <w:style w:type="character" w:customStyle="1" w:styleId="WW8Num16z1">
    <w:name w:val="WW8Num16z1"/>
    <w:rsid w:val="004764B0"/>
    <w:rPr>
      <w:rFonts w:ascii="Courier New" w:hAnsi="Courier New" w:cs="Courier New" w:hint="default"/>
    </w:rPr>
  </w:style>
  <w:style w:type="character" w:customStyle="1" w:styleId="WW8Num16z3">
    <w:name w:val="WW8Num16z3"/>
    <w:rsid w:val="004764B0"/>
    <w:rPr>
      <w:rFonts w:ascii="Symbol" w:hAnsi="Symbol" w:cs="Symbol" w:hint="default"/>
    </w:rPr>
  </w:style>
  <w:style w:type="character" w:customStyle="1" w:styleId="WW8Num17z0">
    <w:name w:val="WW8Num17z0"/>
    <w:rsid w:val="004764B0"/>
    <w:rPr>
      <w:rFonts w:ascii="Wingdings" w:hAnsi="Wingdings" w:cs="Wingdings" w:hint="default"/>
    </w:rPr>
  </w:style>
  <w:style w:type="character" w:customStyle="1" w:styleId="WW8Num17z1">
    <w:name w:val="WW8Num17z1"/>
    <w:rsid w:val="004764B0"/>
    <w:rPr>
      <w:rFonts w:ascii="Courier New" w:hAnsi="Courier New" w:cs="Courier New" w:hint="default"/>
    </w:rPr>
  </w:style>
  <w:style w:type="character" w:customStyle="1" w:styleId="WW8Num17z3">
    <w:name w:val="WW8Num17z3"/>
    <w:rsid w:val="004764B0"/>
    <w:rPr>
      <w:rFonts w:ascii="Symbol" w:hAnsi="Symbol" w:cs="Symbol" w:hint="default"/>
    </w:rPr>
  </w:style>
  <w:style w:type="character" w:customStyle="1" w:styleId="WW8Num18z0">
    <w:name w:val="WW8Num18z0"/>
    <w:rsid w:val="004764B0"/>
    <w:rPr>
      <w:rFonts w:ascii="Wingdings" w:hAnsi="Wingdings" w:cs="Wingdings" w:hint="default"/>
    </w:rPr>
  </w:style>
  <w:style w:type="character" w:customStyle="1" w:styleId="WW8Num18z1">
    <w:name w:val="WW8Num18z1"/>
    <w:rsid w:val="004764B0"/>
    <w:rPr>
      <w:rFonts w:ascii="Courier New" w:hAnsi="Courier New" w:cs="Courier New" w:hint="default"/>
    </w:rPr>
  </w:style>
  <w:style w:type="character" w:customStyle="1" w:styleId="WW8Num18z3">
    <w:name w:val="WW8Num18z3"/>
    <w:rsid w:val="004764B0"/>
    <w:rPr>
      <w:rFonts w:ascii="Symbol" w:hAnsi="Symbol" w:cs="Symbol" w:hint="default"/>
    </w:rPr>
  </w:style>
  <w:style w:type="character" w:customStyle="1" w:styleId="WW8Num19z0">
    <w:name w:val="WW8Num19z0"/>
    <w:rsid w:val="004764B0"/>
    <w:rPr>
      <w:rFonts w:ascii="Wingdings" w:hAnsi="Wingdings" w:cs="Wingdings" w:hint="default"/>
    </w:rPr>
  </w:style>
  <w:style w:type="character" w:customStyle="1" w:styleId="WW8Num19z1">
    <w:name w:val="WW8Num19z1"/>
    <w:rsid w:val="004764B0"/>
    <w:rPr>
      <w:rFonts w:ascii="Courier New" w:hAnsi="Courier New" w:cs="Courier New" w:hint="default"/>
    </w:rPr>
  </w:style>
  <w:style w:type="character" w:customStyle="1" w:styleId="WW8Num19z3">
    <w:name w:val="WW8Num19z3"/>
    <w:rsid w:val="004764B0"/>
    <w:rPr>
      <w:rFonts w:ascii="Symbol" w:hAnsi="Symbol" w:cs="Symbol" w:hint="default"/>
    </w:rPr>
  </w:style>
  <w:style w:type="character" w:customStyle="1" w:styleId="WW8Num20z0">
    <w:name w:val="WW8Num20z0"/>
    <w:rsid w:val="004764B0"/>
    <w:rPr>
      <w:rFonts w:ascii="Wingdings" w:hAnsi="Wingdings" w:cs="Wingdings" w:hint="default"/>
    </w:rPr>
  </w:style>
  <w:style w:type="character" w:customStyle="1" w:styleId="WW8Num20z1">
    <w:name w:val="WW8Num20z1"/>
    <w:rsid w:val="004764B0"/>
    <w:rPr>
      <w:rFonts w:ascii="Courier New" w:hAnsi="Courier New" w:cs="Courier New" w:hint="default"/>
    </w:rPr>
  </w:style>
  <w:style w:type="character" w:customStyle="1" w:styleId="WW8Num20z3">
    <w:name w:val="WW8Num20z3"/>
    <w:rsid w:val="004764B0"/>
    <w:rPr>
      <w:rFonts w:ascii="Symbol" w:hAnsi="Symbol" w:cs="Symbol" w:hint="default"/>
    </w:rPr>
  </w:style>
  <w:style w:type="character" w:customStyle="1" w:styleId="WW8Num21z0">
    <w:name w:val="WW8Num21z0"/>
    <w:rsid w:val="004764B0"/>
    <w:rPr>
      <w:rFonts w:ascii="Wingdings" w:hAnsi="Wingdings" w:cs="Wingdings" w:hint="default"/>
    </w:rPr>
  </w:style>
  <w:style w:type="character" w:customStyle="1" w:styleId="WW8Num21z1">
    <w:name w:val="WW8Num21z1"/>
    <w:rsid w:val="004764B0"/>
    <w:rPr>
      <w:rFonts w:ascii="Courier New" w:hAnsi="Courier New" w:cs="Courier New" w:hint="default"/>
    </w:rPr>
  </w:style>
  <w:style w:type="character" w:customStyle="1" w:styleId="WW8Num21z3">
    <w:name w:val="WW8Num21z3"/>
    <w:rsid w:val="004764B0"/>
    <w:rPr>
      <w:rFonts w:ascii="Symbol" w:hAnsi="Symbol" w:cs="Symbol" w:hint="default"/>
    </w:rPr>
  </w:style>
  <w:style w:type="character" w:customStyle="1" w:styleId="WW8Num22z0">
    <w:name w:val="WW8Num22z0"/>
    <w:rsid w:val="004764B0"/>
    <w:rPr>
      <w:rFonts w:ascii="Wingdings" w:hAnsi="Wingdings" w:cs="Wingdings" w:hint="default"/>
    </w:rPr>
  </w:style>
  <w:style w:type="character" w:customStyle="1" w:styleId="WW8Num22z1">
    <w:name w:val="WW8Num22z1"/>
    <w:rsid w:val="004764B0"/>
    <w:rPr>
      <w:rFonts w:ascii="Courier New" w:hAnsi="Courier New" w:cs="Courier New" w:hint="default"/>
    </w:rPr>
  </w:style>
  <w:style w:type="character" w:customStyle="1" w:styleId="WW8Num22z3">
    <w:name w:val="WW8Num22z3"/>
    <w:rsid w:val="004764B0"/>
    <w:rPr>
      <w:rFonts w:ascii="Symbol" w:hAnsi="Symbol" w:cs="Symbol" w:hint="default"/>
    </w:rPr>
  </w:style>
  <w:style w:type="character" w:customStyle="1" w:styleId="WW8Num23z0">
    <w:name w:val="WW8Num23z0"/>
    <w:rsid w:val="004764B0"/>
    <w:rPr>
      <w:rFonts w:ascii="Wingdings" w:hAnsi="Wingdings" w:cs="Wingdings" w:hint="default"/>
    </w:rPr>
  </w:style>
  <w:style w:type="character" w:customStyle="1" w:styleId="WW8Num23z1">
    <w:name w:val="WW8Num23z1"/>
    <w:rsid w:val="004764B0"/>
    <w:rPr>
      <w:rFonts w:ascii="Courier New" w:hAnsi="Courier New" w:cs="Courier New" w:hint="default"/>
    </w:rPr>
  </w:style>
  <w:style w:type="character" w:customStyle="1" w:styleId="WW8Num23z3">
    <w:name w:val="WW8Num23z3"/>
    <w:rsid w:val="004764B0"/>
    <w:rPr>
      <w:rFonts w:ascii="Symbol" w:hAnsi="Symbol" w:cs="Symbol" w:hint="default"/>
    </w:rPr>
  </w:style>
  <w:style w:type="character" w:customStyle="1" w:styleId="Heading2Char">
    <w:name w:val="Heading 2 Char"/>
    <w:rsid w:val="004764B0"/>
    <w:rPr>
      <w:rFonts w:ascii="Arial Black" w:eastAsia="Times New Roman" w:hAnsi="Arial Black" w:cs="Times New Roman"/>
      <w:sz w:val="24"/>
      <w:szCs w:val="20"/>
    </w:rPr>
  </w:style>
  <w:style w:type="character" w:customStyle="1" w:styleId="Heading3Char">
    <w:name w:val="Heading 3 Char"/>
    <w:rsid w:val="004764B0"/>
    <w:rPr>
      <w:rFonts w:ascii="Arial Black" w:eastAsia="Times New Roman" w:hAnsi="Arial Black" w:cs="Times New Roman"/>
      <w:sz w:val="24"/>
      <w:szCs w:val="20"/>
    </w:rPr>
  </w:style>
  <w:style w:type="character" w:customStyle="1" w:styleId="Heading6Char">
    <w:name w:val="Heading 6 Char"/>
    <w:rsid w:val="004764B0"/>
    <w:rPr>
      <w:rFonts w:ascii="CG Omega" w:eastAsia="Times New Roman" w:hAnsi="CG Omega" w:cs="Times New Roman"/>
      <w:b/>
      <w:sz w:val="32"/>
      <w:szCs w:val="20"/>
      <w:u w:val="single"/>
    </w:rPr>
  </w:style>
  <w:style w:type="character" w:customStyle="1" w:styleId="Heading8Char">
    <w:name w:val="Heading 8 Char"/>
    <w:rsid w:val="004764B0"/>
    <w:rPr>
      <w:rFonts w:ascii="Abadi MT Condensed" w:eastAsia="Times New Roman" w:hAnsi="Abadi MT Condensed" w:cs="Times New Roman"/>
      <w:b/>
      <w:sz w:val="24"/>
      <w:szCs w:val="20"/>
    </w:rPr>
  </w:style>
  <w:style w:type="character" w:customStyle="1" w:styleId="Heading9Char">
    <w:name w:val="Heading 9 Char"/>
    <w:rsid w:val="004764B0"/>
    <w:rPr>
      <w:rFonts w:ascii="Verdana" w:eastAsia="Times New Roman" w:hAnsi="Verdana" w:cs="Times New Roman"/>
      <w:b/>
      <w:sz w:val="18"/>
      <w:szCs w:val="20"/>
    </w:rPr>
  </w:style>
  <w:style w:type="character" w:customStyle="1" w:styleId="FooterChar">
    <w:name w:val="Footer Char"/>
    <w:rsid w:val="004764B0"/>
    <w:rPr>
      <w:rFonts w:ascii="Times New Roman" w:eastAsia="Times New Roman" w:hAnsi="Times New Roman" w:cs="Times New Roman"/>
      <w:sz w:val="20"/>
      <w:szCs w:val="20"/>
    </w:rPr>
  </w:style>
  <w:style w:type="character" w:styleId="PageNumber">
    <w:name w:val="page number"/>
    <w:basedOn w:val="DefaultParagraphFont"/>
    <w:rsid w:val="004764B0"/>
  </w:style>
  <w:style w:type="character" w:customStyle="1" w:styleId="BodyTextChar">
    <w:name w:val="Body Text Char"/>
    <w:rsid w:val="004764B0"/>
    <w:rPr>
      <w:rFonts w:ascii="Arial" w:eastAsia="Times New Roman" w:hAnsi="Arial" w:cs="Times New Roman"/>
      <w:sz w:val="20"/>
      <w:szCs w:val="20"/>
    </w:rPr>
  </w:style>
  <w:style w:type="character" w:customStyle="1" w:styleId="BodyText3Char">
    <w:name w:val="Body Text 3 Char"/>
    <w:rsid w:val="004764B0"/>
    <w:rPr>
      <w:rFonts w:ascii="Times New Roman" w:eastAsia="Times New Roman" w:hAnsi="Times New Roman" w:cs="Times New Roman"/>
      <w:sz w:val="16"/>
      <w:szCs w:val="16"/>
    </w:rPr>
  </w:style>
  <w:style w:type="character" w:customStyle="1" w:styleId="Bullets">
    <w:name w:val="Bullets"/>
    <w:rsid w:val="004764B0"/>
    <w:rPr>
      <w:rFonts w:ascii="OpenSymbol" w:eastAsia="OpenSymbol" w:hAnsi="OpenSymbol" w:cs="OpenSymbol"/>
    </w:rPr>
  </w:style>
  <w:style w:type="paragraph" w:customStyle="1" w:styleId="Heading">
    <w:name w:val="Heading"/>
    <w:basedOn w:val="Normal"/>
    <w:next w:val="BodyText"/>
    <w:rsid w:val="004764B0"/>
    <w:pPr>
      <w:keepNext/>
      <w:spacing w:before="240" w:after="120"/>
    </w:pPr>
    <w:rPr>
      <w:rFonts w:ascii="Arial" w:eastAsia="Microsoft YaHei" w:hAnsi="Arial" w:cs="Mangal"/>
      <w:sz w:val="28"/>
      <w:szCs w:val="28"/>
    </w:rPr>
  </w:style>
  <w:style w:type="paragraph" w:styleId="BodyText">
    <w:name w:val="Body Text"/>
    <w:basedOn w:val="Normal"/>
    <w:rsid w:val="004764B0"/>
    <w:pPr>
      <w:jc w:val="both"/>
    </w:pPr>
    <w:rPr>
      <w:rFonts w:ascii="Arial" w:hAnsi="Arial" w:cs="Arial"/>
    </w:rPr>
  </w:style>
  <w:style w:type="paragraph" w:styleId="List">
    <w:name w:val="List"/>
    <w:basedOn w:val="BodyText"/>
    <w:rsid w:val="004764B0"/>
    <w:rPr>
      <w:rFonts w:cs="Mangal"/>
    </w:rPr>
  </w:style>
  <w:style w:type="paragraph" w:styleId="Caption">
    <w:name w:val="caption"/>
    <w:basedOn w:val="Normal"/>
    <w:qFormat/>
    <w:rsid w:val="004764B0"/>
    <w:pPr>
      <w:suppressLineNumbers/>
      <w:spacing w:before="120" w:after="120"/>
    </w:pPr>
    <w:rPr>
      <w:rFonts w:cs="Mangal"/>
      <w:i/>
      <w:iCs/>
      <w:sz w:val="24"/>
      <w:szCs w:val="24"/>
    </w:rPr>
  </w:style>
  <w:style w:type="paragraph" w:customStyle="1" w:styleId="Index">
    <w:name w:val="Index"/>
    <w:basedOn w:val="Normal"/>
    <w:rsid w:val="004764B0"/>
    <w:pPr>
      <w:suppressLineNumbers/>
    </w:pPr>
    <w:rPr>
      <w:rFonts w:cs="Mangal"/>
    </w:rPr>
  </w:style>
  <w:style w:type="paragraph" w:styleId="Footer">
    <w:name w:val="footer"/>
    <w:basedOn w:val="Normal"/>
    <w:rsid w:val="004764B0"/>
    <w:pPr>
      <w:tabs>
        <w:tab w:val="center" w:pos="4320"/>
        <w:tab w:val="right" w:pos="8640"/>
      </w:tabs>
    </w:pPr>
  </w:style>
  <w:style w:type="paragraph" w:customStyle="1" w:styleId="Address1">
    <w:name w:val="Address 1"/>
    <w:basedOn w:val="Normal"/>
    <w:rsid w:val="004764B0"/>
    <w:pPr>
      <w:spacing w:line="160" w:lineRule="atLeast"/>
      <w:jc w:val="both"/>
    </w:pPr>
    <w:rPr>
      <w:rFonts w:ascii="Arial" w:hAnsi="Arial" w:cs="Arial"/>
      <w:sz w:val="14"/>
    </w:rPr>
  </w:style>
  <w:style w:type="paragraph" w:styleId="BodyText3">
    <w:name w:val="Body Text 3"/>
    <w:basedOn w:val="Normal"/>
    <w:rsid w:val="004764B0"/>
    <w:pPr>
      <w:spacing w:after="120"/>
    </w:pPr>
    <w:rPr>
      <w:sz w:val="16"/>
      <w:szCs w:val="16"/>
    </w:rPr>
  </w:style>
  <w:style w:type="paragraph" w:customStyle="1" w:styleId="DefaultText">
    <w:name w:val="Default Text"/>
    <w:rsid w:val="004764B0"/>
    <w:pPr>
      <w:widowControl w:val="0"/>
      <w:suppressAutoHyphens/>
      <w:autoSpaceDE w:val="0"/>
    </w:pPr>
    <w:rPr>
      <w:rFonts w:ascii="Arial" w:hAnsi="Arial" w:cs="Arial"/>
      <w:sz w:val="24"/>
      <w:szCs w:val="24"/>
      <w:lang w:eastAsia="ar-SA"/>
    </w:rPr>
  </w:style>
  <w:style w:type="paragraph" w:customStyle="1" w:styleId="WP9Heading1">
    <w:name w:val="WP9_Heading1"/>
    <w:basedOn w:val="DefaultText"/>
    <w:rsid w:val="004764B0"/>
    <w:pPr>
      <w:spacing w:after="51"/>
    </w:pPr>
    <w:rPr>
      <w:b/>
      <w:bCs/>
      <w:sz w:val="26"/>
      <w:szCs w:val="26"/>
    </w:rPr>
  </w:style>
  <w:style w:type="paragraph" w:customStyle="1" w:styleId="WW-DefaultText">
    <w:name w:val="WW-Default Text"/>
    <w:basedOn w:val="DefaultText"/>
    <w:rsid w:val="004764B0"/>
    <w:pPr>
      <w:spacing w:before="144" w:after="144"/>
    </w:pPr>
  </w:style>
  <w:style w:type="paragraph" w:customStyle="1" w:styleId="WP9Heading">
    <w:name w:val="WP9_Heading"/>
    <w:basedOn w:val="DefaultText"/>
    <w:rsid w:val="004764B0"/>
    <w:rPr>
      <w:b/>
      <w:bCs/>
    </w:rPr>
  </w:style>
  <w:style w:type="paragraph" w:styleId="ListParagraph">
    <w:name w:val="List Paragraph"/>
    <w:basedOn w:val="Normal"/>
    <w:qFormat/>
    <w:rsid w:val="004764B0"/>
    <w:pPr>
      <w:ind w:left="720"/>
    </w:pPr>
  </w:style>
  <w:style w:type="paragraph" w:customStyle="1" w:styleId="Framecontents">
    <w:name w:val="Frame contents"/>
    <w:basedOn w:val="BodyText"/>
    <w:rsid w:val="004764B0"/>
  </w:style>
  <w:style w:type="paragraph" w:styleId="Header">
    <w:name w:val="header"/>
    <w:basedOn w:val="Normal"/>
    <w:rsid w:val="004764B0"/>
    <w:pPr>
      <w:suppressLineNumbers/>
      <w:tabs>
        <w:tab w:val="center" w:pos="4986"/>
        <w:tab w:val="right" w:pos="9972"/>
      </w:tabs>
    </w:pPr>
  </w:style>
  <w:style w:type="paragraph" w:customStyle="1" w:styleId="Para">
    <w:name w:val="Para"/>
    <w:basedOn w:val="Normal"/>
    <w:rsid w:val="004764B0"/>
    <w:pPr>
      <w:spacing w:before="120"/>
    </w:pPr>
  </w:style>
  <w:style w:type="paragraph" w:customStyle="1" w:styleId="Instructions">
    <w:name w:val="Instructions"/>
    <w:basedOn w:val="Para"/>
    <w:rsid w:val="004764B0"/>
    <w:rPr>
      <w:i/>
      <w:color w:val="0000FF"/>
      <w:sz w:val="22"/>
    </w:rPr>
  </w:style>
  <w:style w:type="character" w:customStyle="1" w:styleId="Heading1Char">
    <w:name w:val="Heading 1 Char"/>
    <w:link w:val="Heading1"/>
    <w:uiPriority w:val="9"/>
    <w:rsid w:val="005F592B"/>
    <w:rPr>
      <w:rFonts w:ascii="Calibri Light" w:eastAsia="Times New Roman" w:hAnsi="Calibri Light" w:cs="Times New Roman"/>
      <w:b/>
      <w:bCs/>
      <w:kern w:val="32"/>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4ee802a54557122458c6d8028eb937d134f530e18705c4458440321091b5b58120d180b13435a5e00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4648</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ADMINIBM</dc:creator>
  <cp:lastModifiedBy>Admin</cp:lastModifiedBy>
  <cp:revision>12</cp:revision>
  <cp:lastPrinted>1601-01-01T00:00:00Z</cp:lastPrinted>
  <dcterms:created xsi:type="dcterms:W3CDTF">2018-04-04T14:39:00Z</dcterms:created>
  <dcterms:modified xsi:type="dcterms:W3CDTF">2018-10-11T19:42:00Z</dcterms:modified>
</cp:coreProperties>
</file>