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 xml:space="preserve">           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Rondla Sushma Sai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noProof/>
          <w:sz w:val="21"/>
          <w:szCs w:val="21"/>
          <w:lang w:val="en-US"/>
        </w:rPr>
        <w:drawing>
          <wp:inline distT="0" distB="0" distL="114300" distR="114300">
            <wp:extent cx="1229360" cy="657225"/>
            <wp:effectExtent l="0" t="0" r="0" b="0"/>
            <wp:docPr id="10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E-Mail:</w:t>
      </w:r>
      <w:r>
        <w:rPr>
          <w:rFonts w:ascii="Calibri" w:eastAsia="Calibri" w:hAnsi="Calibri" w:cs="Calibri"/>
          <w:sz w:val="21"/>
          <w:szCs w:val="21"/>
        </w:rPr>
        <w:t xml:space="preserve"> sushmasai.polu13@gmail.com  </w:t>
      </w:r>
    </w:p>
    <w:p w:rsidR="00173A9B">
      <w:pPr>
        <w:pStyle w:val="normal0"/>
        <w:spacing w:line="360" w:lineRule="auto"/>
      </w:pPr>
      <w:r>
        <w:rPr>
          <w:rFonts w:ascii="Calibri" w:eastAsia="Calibri" w:hAnsi="Calibri" w:cs="Calibri"/>
          <w:b/>
          <w:sz w:val="21"/>
          <w:szCs w:val="21"/>
        </w:rPr>
        <w:t>Mobile no:  9985600058</w:t>
      </w:r>
      <w:r>
        <w:rPr>
          <w:rFonts w:ascii="Calibri" w:eastAsia="Calibri" w:hAnsi="Calibri" w:cs="Calibri"/>
          <w:sz w:val="21"/>
          <w:szCs w:val="21"/>
        </w:rPr>
        <w:t xml:space="preserve">                      </w:t>
      </w:r>
    </w:p>
    <w:p w:rsidR="00173A9B">
      <w:pPr>
        <w:pStyle w:val="normal0"/>
        <w:spacing w:line="360" w:lineRule="auto"/>
        <w:ind w:left="2160" w:firstLine="720"/>
        <w:rPr>
          <w:rFonts w:ascii="Calibri" w:eastAsia="Calibri" w:hAnsi="Calibri" w:cs="Calibri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hidden="0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5943600" cy="0"/>
                <wp:effectExtent l="0" t="14220" r="0" b="14220"/>
                <wp:wrapNone/>
                <wp:docPr id="102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-relative:margin;mso-wrap-distance-bottom:0;mso-wrap-distance-left:9pt;mso-wrap-distance-right:9pt;mso-wrap-distance-top:0;position:absolute;visibility:visible;v-text-anchor:top;z-index:251658240" from="0,8.55pt" to="468pt,8.55pt" fillcolor="this" stroked="t" strokecolor="black" strokeweight="2.24pt">
                <v:stroke endcap="square"/>
                <w10:wrap anchorx="margin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108585</wp:posOffset>
            </wp:positionV>
            <wp:extent cx="5943600" cy="28440"/>
            <wp:effectExtent l="0" t="0" r="0" b="0"/>
            <wp:wrapNone/>
            <wp:docPr id="16017597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OBJECTIVE</w:t>
      </w:r>
    </w:p>
    <w:p w:rsidR="00173A9B">
      <w:pPr>
        <w:pStyle w:val="normal0"/>
        <w:spacing w:line="360" w:lineRule="auto"/>
        <w:ind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I wish to introduce myself as an </w:t>
      </w:r>
      <w:r>
        <w:rPr>
          <w:rFonts w:ascii="Calibri" w:eastAsia="Calibri" w:hAnsi="Calibri" w:cs="Calibri"/>
          <w:b/>
          <w:sz w:val="21"/>
          <w:szCs w:val="21"/>
        </w:rPr>
        <w:t>Oracle Certified ATG Developer</w:t>
      </w:r>
      <w:r>
        <w:rPr>
          <w:rFonts w:ascii="Calibri" w:eastAsia="Calibri" w:hAnsi="Calibri" w:cs="Calibri"/>
          <w:sz w:val="21"/>
          <w:szCs w:val="21"/>
        </w:rPr>
        <w:t xml:space="preserve">, having </w:t>
      </w:r>
      <w:r w:rsidR="00D33CE0">
        <w:rPr>
          <w:rFonts w:ascii="Calibri" w:eastAsia="Calibri" w:hAnsi="Calibri" w:cs="Calibri"/>
          <w:sz w:val="21"/>
          <w:szCs w:val="21"/>
        </w:rPr>
        <w:t>5+</w:t>
      </w:r>
      <w:r>
        <w:rPr>
          <w:rFonts w:ascii="Calibri" w:eastAsia="Calibri" w:hAnsi="Calibri" w:cs="Calibri"/>
          <w:sz w:val="21"/>
          <w:szCs w:val="21"/>
        </w:rPr>
        <w:t xml:space="preserve"> years of experience in Analysis, Design, Development, Testing and implementation of projects in E-commerce and Telecom domain.</w:t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PROFESSIONAL SYNOPSIS:</w:t>
      </w:r>
    </w:p>
    <w:p w:rsidR="00173A9B">
      <w:pPr>
        <w:pStyle w:val="normal0"/>
        <w:numPr>
          <w:ilvl w:val="0"/>
          <w:numId w:val="2"/>
        </w:numPr>
        <w:tabs>
          <w:tab w:val="left" w:pos="1440"/>
        </w:tabs>
        <w:spacing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>Having 4.9 years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experience in software development using ATG, Java &amp; J2EE.</w:t>
      </w:r>
    </w:p>
    <w:p w:rsidR="00173A9B">
      <w:pPr>
        <w:pStyle w:val="normal0"/>
        <w:numPr>
          <w:ilvl w:val="0"/>
          <w:numId w:val="2"/>
        </w:numPr>
        <w:spacing w:after="200"/>
      </w:pPr>
      <w:r>
        <w:rPr>
          <w:rFonts w:ascii="Calibri" w:eastAsia="Calibri" w:hAnsi="Calibri" w:cs="Calibri"/>
          <w:sz w:val="21"/>
          <w:szCs w:val="21"/>
        </w:rPr>
        <w:t>Worked on e-commerce, ATG Dynamo and B2C Commerce Applications.</w:t>
      </w:r>
    </w:p>
    <w:p w:rsidR="00173A9B">
      <w:pPr>
        <w:pStyle w:val="normal0"/>
        <w:numPr>
          <w:ilvl w:val="0"/>
          <w:numId w:val="2"/>
        </w:numPr>
        <w:tabs>
          <w:tab w:val="left" w:pos="1440"/>
        </w:tabs>
        <w:spacing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 xml:space="preserve">Worked on </w:t>
      </w:r>
      <w:r>
        <w:rPr>
          <w:rFonts w:ascii="Calibri" w:eastAsia="Calibri" w:hAnsi="Calibri" w:cs="Calibri"/>
          <w:b/>
          <w:sz w:val="21"/>
          <w:szCs w:val="21"/>
        </w:rPr>
        <w:t xml:space="preserve">Shopping Cart, Order Management, Profile Management </w:t>
      </w:r>
      <w:r>
        <w:rPr>
          <w:rFonts w:ascii="Calibri" w:eastAsia="Calibri" w:hAnsi="Calibri" w:cs="Calibri"/>
          <w:sz w:val="21"/>
          <w:szCs w:val="21"/>
        </w:rPr>
        <w:t>modules in ATG.</w:t>
      </w:r>
    </w:p>
    <w:p w:rsidR="00173A9B">
      <w:pPr>
        <w:pStyle w:val="normal0"/>
        <w:numPr>
          <w:ilvl w:val="0"/>
          <w:numId w:val="2"/>
        </w:numPr>
        <w:spacing w:after="40"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 xml:space="preserve">Hands on experience on the ATG OOTB components like </w:t>
      </w:r>
      <w:r>
        <w:rPr>
          <w:rFonts w:ascii="Calibri" w:eastAsia="Calibri" w:hAnsi="Calibri" w:cs="Calibri"/>
          <w:b/>
          <w:sz w:val="21"/>
          <w:szCs w:val="21"/>
        </w:rPr>
        <w:t>Droplet, Form Handler</w:t>
      </w:r>
      <w:r>
        <w:rPr>
          <w:rFonts w:ascii="Calibri" w:eastAsia="Calibri" w:hAnsi="Calibri" w:cs="Calibri"/>
          <w:sz w:val="21"/>
          <w:szCs w:val="21"/>
        </w:rPr>
        <w:t xml:space="preserve"> and </w:t>
      </w:r>
      <w:r>
        <w:rPr>
          <w:rFonts w:ascii="Calibri" w:eastAsia="Calibri" w:hAnsi="Calibri" w:cs="Calibri"/>
          <w:b/>
          <w:sz w:val="21"/>
          <w:szCs w:val="21"/>
        </w:rPr>
        <w:t>Repository</w:t>
      </w:r>
      <w:r>
        <w:rPr>
          <w:rFonts w:ascii="Calibri" w:eastAsia="Calibri" w:hAnsi="Calibri" w:cs="Calibri"/>
          <w:sz w:val="21"/>
          <w:szCs w:val="21"/>
        </w:rPr>
        <w:t xml:space="preserve">. </w:t>
      </w:r>
    </w:p>
    <w:p w:rsidR="00173A9B">
      <w:pPr>
        <w:pStyle w:val="normal0"/>
        <w:numPr>
          <w:ilvl w:val="0"/>
          <w:numId w:val="2"/>
        </w:numPr>
        <w:spacing w:after="40"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 xml:space="preserve">Hands on experience on </w:t>
      </w:r>
      <w:r>
        <w:rPr>
          <w:rFonts w:ascii="Calibri" w:eastAsia="Calibri" w:hAnsi="Calibri" w:cs="Calibri"/>
          <w:b/>
          <w:sz w:val="21"/>
          <w:szCs w:val="21"/>
        </w:rPr>
        <w:t>commerce Pipeline</w:t>
      </w:r>
      <w:r>
        <w:rPr>
          <w:rFonts w:ascii="Calibri" w:eastAsia="Calibri" w:hAnsi="Calibri" w:cs="Calibri"/>
          <w:sz w:val="21"/>
          <w:szCs w:val="21"/>
        </w:rPr>
        <w:t xml:space="preserve"> customization. </w:t>
      </w:r>
    </w:p>
    <w:p w:rsidR="00173A9B">
      <w:pPr>
        <w:pStyle w:val="normal0"/>
        <w:numPr>
          <w:ilvl w:val="0"/>
          <w:numId w:val="2"/>
        </w:numPr>
        <w:spacing w:after="200"/>
        <w:jc w:val="both"/>
      </w:pPr>
      <w:r>
        <w:rPr>
          <w:rFonts w:ascii="Calibri" w:eastAsia="Calibri" w:hAnsi="Calibri" w:cs="Calibri"/>
          <w:sz w:val="21"/>
          <w:szCs w:val="21"/>
        </w:rPr>
        <w:t xml:space="preserve">Having Good Knowledge in </w:t>
      </w:r>
      <w:r>
        <w:rPr>
          <w:rFonts w:ascii="Calibri" w:eastAsia="Calibri" w:hAnsi="Calibri" w:cs="Calibri"/>
          <w:b/>
          <w:sz w:val="21"/>
          <w:szCs w:val="21"/>
        </w:rPr>
        <w:t xml:space="preserve">Dynamo Server Pages (DSP) and JSTL </w:t>
      </w:r>
      <w:r>
        <w:rPr>
          <w:rFonts w:ascii="Calibri" w:eastAsia="Calibri" w:hAnsi="Calibri" w:cs="Calibri"/>
          <w:sz w:val="21"/>
          <w:szCs w:val="21"/>
        </w:rPr>
        <w:t>tags</w:t>
      </w:r>
    </w:p>
    <w:p w:rsidR="00173A9B">
      <w:pPr>
        <w:pStyle w:val="normal0"/>
        <w:numPr>
          <w:ilvl w:val="0"/>
          <w:numId w:val="2"/>
        </w:numPr>
        <w:spacing w:after="200"/>
        <w:jc w:val="both"/>
      </w:pPr>
      <w:r>
        <w:rPr>
          <w:rFonts w:ascii="Calibri" w:eastAsia="Calibri" w:hAnsi="Calibri" w:cs="Calibri"/>
          <w:sz w:val="21"/>
          <w:szCs w:val="21"/>
        </w:rPr>
        <w:t xml:space="preserve">Having experience in </w:t>
      </w:r>
      <w:r>
        <w:rPr>
          <w:rFonts w:ascii="Calibri" w:eastAsia="Calibri" w:hAnsi="Calibri" w:cs="Calibri"/>
          <w:b/>
          <w:sz w:val="21"/>
          <w:szCs w:val="21"/>
        </w:rPr>
        <w:t>Endeca integration.</w:t>
      </w:r>
    </w:p>
    <w:p w:rsidR="00173A9B">
      <w:pPr>
        <w:pStyle w:val="normal0"/>
        <w:numPr>
          <w:ilvl w:val="0"/>
          <w:numId w:val="2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Analysing the requirement and providing the estimation.</w:t>
      </w:r>
    </w:p>
    <w:p w:rsidR="00173A9B">
      <w:pPr>
        <w:pStyle w:val="normal0"/>
        <w:numPr>
          <w:ilvl w:val="0"/>
          <w:numId w:val="2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Worked on checkout process.</w:t>
      </w:r>
    </w:p>
    <w:p w:rsidR="00173A9B">
      <w:pPr>
        <w:pStyle w:val="normal0"/>
        <w:numPr>
          <w:ilvl w:val="0"/>
          <w:numId w:val="2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bug fixing and implementing the features requested.</w:t>
      </w:r>
    </w:p>
    <w:p w:rsidR="00173A9B">
      <w:pPr>
        <w:pStyle w:val="normal0"/>
        <w:numPr>
          <w:ilvl w:val="0"/>
          <w:numId w:val="2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Used ProfileAdapterRepository and Userprofile.xml file for accessing customer logging information.</w:t>
      </w:r>
    </w:p>
    <w:p w:rsidR="00173A9B">
      <w:pPr>
        <w:pStyle w:val="normal0"/>
        <w:numPr>
          <w:ilvl w:val="0"/>
          <w:numId w:val="2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commerce Pipeline customization.</w:t>
      </w:r>
    </w:p>
    <w:p w:rsidR="00173A9B">
      <w:pPr>
        <w:pStyle w:val="normal0"/>
        <w:numPr>
          <w:ilvl w:val="0"/>
          <w:numId w:val="2"/>
        </w:numPr>
        <w:spacing w:after="200"/>
        <w:jc w:val="both"/>
      </w:pPr>
      <w:r>
        <w:rPr>
          <w:rFonts w:ascii="Calibri" w:eastAsia="Calibri" w:hAnsi="Calibri" w:cs="Calibri"/>
          <w:sz w:val="21"/>
          <w:szCs w:val="21"/>
        </w:rPr>
        <w:t>Has Good Exposure to SDLC process.</w:t>
      </w:r>
    </w:p>
    <w:p w:rsidR="00173A9B">
      <w:pPr>
        <w:pStyle w:val="normal0"/>
        <w:numPr>
          <w:ilvl w:val="0"/>
          <w:numId w:val="2"/>
        </w:numPr>
        <w:spacing w:after="200"/>
        <w:jc w:val="both"/>
      </w:pPr>
      <w:r>
        <w:rPr>
          <w:rFonts w:ascii="Calibri" w:eastAsia="Calibri" w:hAnsi="Calibri" w:cs="Calibri"/>
          <w:sz w:val="21"/>
          <w:szCs w:val="21"/>
        </w:rPr>
        <w:t>Having Good Knowledge in Unit testing.</w:t>
      </w:r>
    </w:p>
    <w:p w:rsidR="00173A9B">
      <w:pPr>
        <w:pStyle w:val="normal0"/>
        <w:numPr>
          <w:ilvl w:val="0"/>
          <w:numId w:val="2"/>
        </w:numPr>
        <w:tabs>
          <w:tab w:val="left" w:pos="1440"/>
        </w:tabs>
        <w:jc w:val="both"/>
      </w:pPr>
      <w:r>
        <w:rPr>
          <w:rFonts w:ascii="Calibri" w:eastAsia="Calibri" w:hAnsi="Calibri" w:cs="Calibri"/>
          <w:sz w:val="21"/>
          <w:szCs w:val="21"/>
        </w:rPr>
        <w:t xml:space="preserve"> Good Object Oriented Programming knowledge, communication and analytical skills.</w:t>
      </w:r>
    </w:p>
    <w:p w:rsidR="00173A9B">
      <w:pPr>
        <w:pStyle w:val="normal0"/>
        <w:tabs>
          <w:tab w:val="left" w:pos="1440"/>
        </w:tabs>
        <w:spacing w:line="360" w:lineRule="auto"/>
        <w:ind w:left="540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keepNext/>
        <w:keepLines/>
        <w:widowControl w:val="0"/>
        <w:spacing w:before="60" w:after="60"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Work EXPERIENCE</w:t>
      </w:r>
    </w:p>
    <w:p w:rsidR="00173A9B">
      <w:pPr>
        <w:pStyle w:val="normal0"/>
        <w:keepNext/>
        <w:keepLines/>
        <w:widowControl w:val="0"/>
        <w:spacing w:before="60" w:after="60"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numPr>
          <w:ilvl w:val="0"/>
          <w:numId w:val="4"/>
        </w:numPr>
        <w:spacing w:after="200" w:line="360" w:lineRule="auto"/>
      </w:pPr>
      <w:r>
        <w:rPr>
          <w:rFonts w:ascii="Calibri" w:eastAsia="Calibri" w:hAnsi="Calibri" w:cs="Calibri"/>
          <w:sz w:val="21"/>
          <w:szCs w:val="21"/>
        </w:rPr>
        <w:t xml:space="preserve">Working in </w:t>
      </w:r>
      <w:r>
        <w:rPr>
          <w:rFonts w:ascii="Calibri" w:eastAsia="Calibri" w:hAnsi="Calibri" w:cs="Calibri"/>
          <w:b/>
          <w:sz w:val="21"/>
          <w:szCs w:val="21"/>
        </w:rPr>
        <w:t>TCS, Hyderabad</w:t>
      </w:r>
      <w:r>
        <w:rPr>
          <w:rFonts w:ascii="Calibri" w:eastAsia="Calibri" w:hAnsi="Calibri" w:cs="Calibri"/>
          <w:sz w:val="21"/>
          <w:szCs w:val="21"/>
        </w:rPr>
        <w:t>, as Systems Engineer, July</w:t>
      </w:r>
      <w:r>
        <w:rPr>
          <w:rFonts w:ascii="Calibri" w:eastAsia="Calibri" w:hAnsi="Calibri" w:cs="Calibri"/>
          <w:b/>
          <w:sz w:val="21"/>
          <w:szCs w:val="21"/>
        </w:rPr>
        <w:t xml:space="preserve"> 2016</w:t>
      </w:r>
      <w:r>
        <w:rPr>
          <w:rFonts w:ascii="Calibri" w:eastAsia="Calibri" w:hAnsi="Calibri" w:cs="Calibri"/>
          <w:sz w:val="21"/>
          <w:szCs w:val="21"/>
        </w:rPr>
        <w:t xml:space="preserve"> to till date.</w:t>
      </w:r>
    </w:p>
    <w:p w:rsidR="00173A9B">
      <w:pPr>
        <w:pStyle w:val="normal0"/>
        <w:numPr>
          <w:ilvl w:val="0"/>
          <w:numId w:val="4"/>
        </w:numPr>
        <w:spacing w:after="200" w:line="360" w:lineRule="auto"/>
      </w:pPr>
      <w:r>
        <w:rPr>
          <w:rFonts w:ascii="Calibri" w:eastAsia="Calibri" w:hAnsi="Calibri" w:cs="Calibri"/>
          <w:sz w:val="21"/>
          <w:szCs w:val="21"/>
        </w:rPr>
        <w:t xml:space="preserve">Working with </w:t>
      </w:r>
      <w:r>
        <w:rPr>
          <w:rFonts w:ascii="Calibri" w:eastAsia="Calibri" w:hAnsi="Calibri" w:cs="Calibri"/>
          <w:b/>
          <w:sz w:val="21"/>
          <w:szCs w:val="21"/>
        </w:rPr>
        <w:t>Striketru (Renamed as VCarve), Hyderabad</w:t>
      </w:r>
      <w:r>
        <w:rPr>
          <w:rFonts w:ascii="Calibri" w:eastAsia="Calibri" w:hAnsi="Calibri" w:cs="Calibri"/>
          <w:sz w:val="21"/>
          <w:szCs w:val="21"/>
        </w:rPr>
        <w:t xml:space="preserve">, as Software Engineer, </w:t>
      </w:r>
      <w:r>
        <w:rPr>
          <w:rFonts w:ascii="Calibri" w:eastAsia="Calibri" w:hAnsi="Calibri" w:cs="Calibri"/>
          <w:b/>
          <w:sz w:val="21"/>
          <w:szCs w:val="21"/>
        </w:rPr>
        <w:t>May 2014</w:t>
      </w:r>
      <w:r>
        <w:rPr>
          <w:rFonts w:ascii="Calibri" w:eastAsia="Calibri" w:hAnsi="Calibri" w:cs="Calibri"/>
          <w:sz w:val="21"/>
          <w:szCs w:val="21"/>
        </w:rPr>
        <w:t xml:space="preserve"> to June 2016.</w:t>
      </w:r>
    </w:p>
    <w:p w:rsidR="00173A9B">
      <w:pPr>
        <w:pStyle w:val="normal0"/>
        <w:numPr>
          <w:ilvl w:val="0"/>
          <w:numId w:val="4"/>
        </w:numPr>
        <w:spacing w:after="200" w:line="360" w:lineRule="auto"/>
      </w:pPr>
      <w:r>
        <w:rPr>
          <w:rFonts w:ascii="Calibri" w:eastAsia="Calibri" w:hAnsi="Calibri" w:cs="Calibri"/>
          <w:sz w:val="21"/>
          <w:szCs w:val="21"/>
        </w:rPr>
        <w:t xml:space="preserve">In </w:t>
      </w:r>
      <w:r>
        <w:rPr>
          <w:rFonts w:ascii="Calibri" w:eastAsia="Calibri" w:hAnsi="Calibri" w:cs="Calibri"/>
          <w:b/>
          <w:sz w:val="21"/>
          <w:szCs w:val="21"/>
        </w:rPr>
        <w:t>Xsilica Software Solutions, Hyderabad,</w:t>
      </w:r>
      <w:r>
        <w:rPr>
          <w:rFonts w:ascii="Calibri" w:eastAsia="Calibri" w:hAnsi="Calibri" w:cs="Calibri"/>
          <w:sz w:val="21"/>
          <w:szCs w:val="21"/>
        </w:rPr>
        <w:t xml:space="preserve"> from</w:t>
      </w:r>
      <w:r>
        <w:rPr>
          <w:rFonts w:ascii="Calibri" w:eastAsia="Calibri" w:hAnsi="Calibri" w:cs="Calibri"/>
          <w:b/>
          <w:sz w:val="21"/>
          <w:szCs w:val="21"/>
        </w:rPr>
        <w:t xml:space="preserve"> Sept 2012 </w:t>
      </w:r>
      <w:r>
        <w:rPr>
          <w:rFonts w:ascii="Calibri" w:eastAsia="Calibri" w:hAnsi="Calibri" w:cs="Calibri"/>
          <w:sz w:val="21"/>
          <w:szCs w:val="21"/>
        </w:rPr>
        <w:t xml:space="preserve">to </w:t>
      </w:r>
      <w:r>
        <w:rPr>
          <w:rFonts w:ascii="Calibri" w:eastAsia="Calibri" w:hAnsi="Calibri" w:cs="Calibri"/>
          <w:b/>
          <w:sz w:val="21"/>
          <w:szCs w:val="21"/>
        </w:rPr>
        <w:t>Feb 2014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173A9B" w:rsidP="00D33CE0">
      <w:pPr>
        <w:pStyle w:val="Subtitle"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1"/>
          <w:szCs w:val="21"/>
        </w:rPr>
        <w:t>Educational profile:</w:t>
      </w:r>
    </w:p>
    <w:p w:rsidR="00173A9B">
      <w:pPr>
        <w:pStyle w:val="normal0"/>
        <w:numPr>
          <w:ilvl w:val="0"/>
          <w:numId w:val="2"/>
        </w:numPr>
        <w:tabs>
          <w:tab w:val="left" w:pos="1440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M.C.A from JNTU, Hyderabad with 86%.</w:t>
      </w:r>
    </w:p>
    <w:p w:rsidR="00173A9B" w:rsidP="00D33CE0">
      <w:pPr>
        <w:pStyle w:val="Subtitle"/>
        <w:spacing w:line="360" w:lineRule="auto"/>
        <w:ind w:left="0" w:hanging="2"/>
        <w:rPr>
          <w:rFonts w:ascii="Calibri" w:eastAsia="Calibri" w:hAnsi="Calibri" w:cs="Calibri"/>
          <w:sz w:val="21"/>
          <w:szCs w:val="21"/>
        </w:rPr>
      </w:pPr>
    </w:p>
    <w:p w:rsidR="00173A9B" w:rsidP="00D33CE0">
      <w:pPr>
        <w:pStyle w:val="Subtitle"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1"/>
          <w:szCs w:val="21"/>
        </w:rPr>
        <w:t>Certifications:</w:t>
      </w:r>
    </w:p>
    <w:p w:rsidR="00173A9B">
      <w:pPr>
        <w:pStyle w:val="normal0"/>
        <w:numPr>
          <w:ilvl w:val="0"/>
          <w:numId w:val="2"/>
        </w:numPr>
        <w:tabs>
          <w:tab w:val="left" w:pos="1440"/>
        </w:tabs>
        <w:spacing w:line="360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Oracle ATG Web Commerce 10 Implementation Developer Essentials</w:t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TECHNICAL SKILLS</w:t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tbl>
      <w:tblPr>
        <w:tblStyle w:val="a"/>
        <w:tblW w:w="9248" w:type="dxa"/>
        <w:tblLayout w:type="fixed"/>
        <w:tblLook w:val="0000"/>
      </w:tblPr>
      <w:tblGrid>
        <w:gridCol w:w="4216"/>
        <w:gridCol w:w="5032"/>
      </w:tblGrid>
      <w:tr>
        <w:tblPrEx>
          <w:tblW w:w="9248" w:type="dxa"/>
          <w:tblLayout w:type="fixed"/>
          <w:tblLook w:val="0000"/>
        </w:tblPrEx>
        <w:trPr>
          <w:trHeight w:val="52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Java Technologies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Dynamo Server Pages(DSP),  JSP, Servlets, JHTML, JSTL, Coré Java.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54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Web Technologies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ATG Commerce suite, Servlet, JSP.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26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Scripts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AJAX, CSS, Java Script, JSON</w:t>
            </w:r>
            <w:r w:rsidR="007C461C">
              <w:rPr>
                <w:rFonts w:ascii="Calibri" w:eastAsia="Calibri" w:hAnsi="Calibri" w:cs="Calibri"/>
                <w:b/>
                <w:sz w:val="21"/>
                <w:szCs w:val="21"/>
              </w:rPr>
              <w:t>,nodeJS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54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Application Servers/Web Servers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ind w:left="720" w:hanging="72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Jboss-eap-5.0, Tomcat, Weblogic-10.3.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26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Database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Oracle 10g, SQL.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26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Frameworks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ATG Dynamo, Struts,ADF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26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Case Tools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Tortoise SVN</w:t>
            </w:r>
            <w:r w:rsidR="00E37C6D">
              <w:rPr>
                <w:rFonts w:ascii="Calibri" w:eastAsia="Calibri" w:hAnsi="Calibri" w:cs="Calibri"/>
                <w:b/>
                <w:sz w:val="21"/>
                <w:szCs w:val="21"/>
              </w:rPr>
              <w:t>,GIT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26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IDE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Eclipse.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42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Operating Systems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Windows XP, Linux Red Hat</w:t>
            </w:r>
            <w:r w:rsidR="005E3D43">
              <w:rPr>
                <w:rFonts w:ascii="Calibri" w:eastAsia="Calibri" w:hAnsi="Calibri" w:cs="Calibri"/>
                <w:b/>
                <w:sz w:val="21"/>
                <w:szCs w:val="21"/>
              </w:rPr>
              <w:t>,solaris.</w:t>
            </w:r>
          </w:p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W w:w="9248" w:type="dxa"/>
          <w:tblLayout w:type="fixed"/>
          <w:tblLook w:val="0000"/>
        </w:tblPrEx>
        <w:trPr>
          <w:trHeight w:val="260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Search Engine</w:t>
            </w:r>
          </w:p>
        </w:tc>
        <w:tc>
          <w:tcPr>
            <w:tcW w:w="5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Endeca</w:t>
            </w:r>
          </w:p>
        </w:tc>
      </w:tr>
      <w:tr>
        <w:tblPrEx>
          <w:tblW w:w="9248" w:type="dxa"/>
          <w:tblLayout w:type="fixed"/>
          <w:tblLook w:val="0000"/>
        </w:tblPrEx>
        <w:trPr>
          <w:trHeight w:val="34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Domain Knowledge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9B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E-commerce, Telecom.</w:t>
            </w:r>
          </w:p>
        </w:tc>
      </w:tr>
    </w:tbl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83B4D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PROJECT PROFILE</w:t>
      </w:r>
    </w:p>
    <w:p w:rsidR="0057382E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Project #1            :Rogers</w:t>
      </w:r>
    </w:p>
    <w:p w:rsidR="0057382E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Client     </w:t>
      </w:r>
      <w:r>
        <w:rPr>
          <w:rFonts w:ascii="Calibri" w:eastAsia="Calibri" w:hAnsi="Calibri" w:cs="Calibri"/>
          <w:b/>
          <w:sz w:val="21"/>
          <w:szCs w:val="21"/>
        </w:rPr>
        <w:tab/>
        <w:t>:Rogers,Canada</w:t>
      </w:r>
    </w:p>
    <w:p w:rsidR="0057382E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Role        </w:t>
      </w:r>
      <w:r>
        <w:rPr>
          <w:rFonts w:ascii="Calibri" w:eastAsia="Calibri" w:hAnsi="Calibri" w:cs="Calibri"/>
          <w:b/>
          <w:sz w:val="21"/>
          <w:szCs w:val="21"/>
        </w:rPr>
        <w:tab/>
        <w:t>: IT Analyst</w:t>
      </w:r>
    </w:p>
    <w:p w:rsidR="0057382E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Environment</w:t>
      </w:r>
      <w:r>
        <w:rPr>
          <w:rFonts w:ascii="Calibri" w:eastAsia="Calibri" w:hAnsi="Calibri" w:cs="Calibri"/>
          <w:b/>
          <w:sz w:val="21"/>
          <w:szCs w:val="21"/>
        </w:rPr>
        <w:tab/>
        <w:t>: Endeca 11.1,NodeJs,Java,Unix</w:t>
      </w:r>
    </w:p>
    <w:p w:rsidR="0057382E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</w:p>
    <w:p w:rsidR="0057382E">
      <w:pPr>
        <w:pStyle w:val="normal0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Description:</w:t>
      </w:r>
    </w:p>
    <w:p w:rsidR="0057382E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57382E">
        <w:rPr>
          <w:rFonts w:ascii="Arial" w:eastAsia="Arial" w:hAnsi="Arial" w:cs="Arial"/>
          <w:color w:val="222222"/>
          <w:highlight w:val="white"/>
        </w:rPr>
        <w:t>Rogers Communications Inc. is a Canadian communications and media company. It operates particularly in the field of </w:t>
      </w:r>
      <w:r>
        <w:fldChar w:fldCharType="begin"/>
      </w:r>
      <w:r>
        <w:instrText xml:space="preserve"> HYPERLINK "https://en.wikipedia.org/wiki/Mobile_phone_operator" \o "Mobile phone operator" </w:instrText>
      </w:r>
      <w:r>
        <w:fldChar w:fldCharType="separate"/>
      </w:r>
      <w:r w:rsidRPr="0057382E">
        <w:rPr>
          <w:rFonts w:eastAsia="Arial"/>
          <w:color w:val="222222"/>
        </w:rPr>
        <w:t>wireless communications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, </w:t>
      </w:r>
      <w:r>
        <w:fldChar w:fldCharType="begin"/>
      </w:r>
      <w:r>
        <w:instrText xml:space="preserve"> HYPERLINK "https://en.wikipedia.org/wiki/Cable_television" \o "Cable television" </w:instrText>
      </w:r>
      <w:r>
        <w:fldChar w:fldCharType="separate"/>
      </w:r>
      <w:r w:rsidRPr="0057382E">
        <w:rPr>
          <w:rFonts w:eastAsia="Arial"/>
          <w:color w:val="222222"/>
        </w:rPr>
        <w:t>cable television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, </w:t>
      </w:r>
      <w:r>
        <w:fldChar w:fldCharType="begin"/>
      </w:r>
      <w:r>
        <w:instrText xml:space="preserve"> HYPERLINK "https://en.wikipedia.org/wiki/Telephone" \o "Telephone" </w:instrText>
      </w:r>
      <w:r>
        <w:fldChar w:fldCharType="separate"/>
      </w:r>
      <w:r w:rsidRPr="0057382E">
        <w:rPr>
          <w:rFonts w:eastAsia="Arial"/>
          <w:color w:val="222222"/>
        </w:rPr>
        <w:t>telephone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, and </w:t>
      </w:r>
      <w:r>
        <w:fldChar w:fldCharType="begin"/>
      </w:r>
      <w:r>
        <w:instrText xml:space="preserve"> HYPERLINK "https://en.wikipedia.org/wiki/Internet_access" \o "Internet access" </w:instrText>
      </w:r>
      <w:r>
        <w:fldChar w:fldCharType="separate"/>
      </w:r>
      <w:r w:rsidRPr="0057382E">
        <w:rPr>
          <w:rFonts w:eastAsia="Arial"/>
          <w:color w:val="222222"/>
        </w:rPr>
        <w:t>Internet connectivity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 with significant additional </w:t>
      </w:r>
      <w:r>
        <w:fldChar w:fldCharType="begin"/>
      </w:r>
      <w:r>
        <w:instrText xml:space="preserve"> HYPERLINK "https://en.wikipedia.org/wiki/Telecommunications" \o "Telecommunications" </w:instrText>
      </w:r>
      <w:r>
        <w:fldChar w:fldCharType="separate"/>
      </w:r>
      <w:r w:rsidRPr="0057382E">
        <w:rPr>
          <w:rFonts w:eastAsia="Arial"/>
          <w:color w:val="222222"/>
        </w:rPr>
        <w:t>telecommunications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 and </w:t>
      </w:r>
      <w:r>
        <w:fldChar w:fldCharType="begin"/>
      </w:r>
      <w:r>
        <w:instrText xml:space="preserve"> HYPERLINK "https://en.wikipedia.org/wiki/Mass_media" \o "Mass media" </w:instrText>
      </w:r>
      <w:r>
        <w:fldChar w:fldCharType="separate"/>
      </w:r>
      <w:r w:rsidRPr="0057382E">
        <w:rPr>
          <w:rFonts w:eastAsia="Arial"/>
          <w:color w:val="222222"/>
        </w:rPr>
        <w:t>mass media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 assets. The company is headquartered in </w:t>
      </w:r>
      <w:r>
        <w:fldChar w:fldCharType="begin"/>
      </w:r>
      <w:r>
        <w:instrText xml:space="preserve"> HYPERLINK "https://en.wikipedia.org/wiki/Toronto" \o "Toronto" </w:instrText>
      </w:r>
      <w:r>
        <w:fldChar w:fldCharType="separate"/>
      </w:r>
      <w:r w:rsidRPr="0057382E">
        <w:rPr>
          <w:rFonts w:eastAsia="Arial"/>
          <w:color w:val="222222"/>
        </w:rPr>
        <w:t>Toronto</w:t>
      </w:r>
      <w:r>
        <w:fldChar w:fldCharType="end"/>
      </w:r>
      <w:r w:rsidRPr="0057382E">
        <w:rPr>
          <w:rFonts w:ascii="Arial" w:eastAsia="Arial" w:hAnsi="Arial" w:cs="Arial"/>
          <w:color w:val="222222"/>
          <w:highlight w:val="white"/>
        </w:rPr>
        <w:t>, </w:t>
      </w:r>
      <w:r>
        <w:fldChar w:fldCharType="begin"/>
      </w:r>
      <w:r>
        <w:instrText xml:space="preserve"> HYPERLINK "https://en.wikipedia.org/wiki/Ontario" \o "Ontario" </w:instrText>
      </w:r>
      <w:r>
        <w:fldChar w:fldCharType="separate"/>
      </w:r>
      <w:r w:rsidRPr="0057382E">
        <w:rPr>
          <w:rFonts w:eastAsia="Arial"/>
          <w:color w:val="222222"/>
        </w:rPr>
        <w:t>Ontario</w:t>
      </w:r>
      <w:r>
        <w:fldChar w:fldCharType="end"/>
      </w:r>
      <w:r>
        <w:rPr>
          <w:rFonts w:ascii="Arial" w:eastAsia="Arial" w:hAnsi="Arial" w:cs="Arial"/>
          <w:color w:val="222222"/>
          <w:highlight w:val="white"/>
        </w:rPr>
        <w:t>.</w:t>
      </w:r>
    </w:p>
    <w:p w:rsidR="0057382E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57382E" w:rsidP="0057382E">
      <w:pPr>
        <w:pStyle w:val="normal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1"/>
          <w:szCs w:val="21"/>
        </w:rPr>
        <w:t>Responsibilities: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configuration of pipeline and developer studio.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Created templates in experience manager.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Worked on Endeca Assemblers.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Configured endeca applications as per client requirements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development of Jsp pages, Form Handlers, Dynamo Servlet beans.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Performed Server Side validations by using ATG Form Handlers, and the client side validations by using JQuery, JavaScript and AJAX.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Product Catalog Customizations.</w:t>
      </w:r>
    </w:p>
    <w:p w:rsidR="0057382E" w:rsidP="0057382E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bug fixing and implementing the features requested.</w:t>
      </w:r>
    </w:p>
    <w:p w:rsidR="0057382E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57382E" w:rsidRPr="0057382E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Project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ab/>
        <w:t>#</w:t>
      </w:r>
      <w:r w:rsidR="003255F1">
        <w:rPr>
          <w:rFonts w:ascii="Calibri" w:eastAsia="Calibri" w:hAnsi="Calibri" w:cs="Calibri"/>
          <w:b/>
          <w:sz w:val="21"/>
          <w:szCs w:val="21"/>
          <w:u w:val="single"/>
        </w:rPr>
        <w:t>2</w:t>
      </w:r>
      <w:r>
        <w:rPr>
          <w:rFonts w:ascii="Calibri" w:eastAsia="Calibri" w:hAnsi="Calibri" w:cs="Calibri"/>
          <w:b/>
          <w:sz w:val="21"/>
          <w:szCs w:val="21"/>
        </w:rPr>
        <w:tab/>
        <w:t>: CELCOM</w:t>
      </w:r>
      <w:r>
        <w:rPr>
          <w:b/>
        </w:rPr>
        <w:t xml:space="preserve">  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Client            :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>Client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  <w:t>: Celcom, Malaysia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</w:t>
      </w:r>
      <w:r>
        <w:rPr>
          <w:rFonts w:ascii="Calibri" w:eastAsia="Calibri" w:hAnsi="Calibri" w:cs="Calibri"/>
          <w:b/>
          <w:sz w:val="21"/>
          <w:szCs w:val="21"/>
        </w:rPr>
        <w:tab/>
        <w:t>Role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: Software Engineer.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Duration             :</w:t>
      </w:r>
      <w:r>
        <w:rPr>
          <w:rFonts w:ascii="Calibri" w:eastAsia="Calibri" w:hAnsi="Calibri" w:cs="Calibri"/>
          <w:sz w:val="21"/>
          <w:szCs w:val="21"/>
        </w:rPr>
        <w:t xml:space="preserve">  July 2016 to Till Date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</w:rPr>
        <w:t>Environment      :  ATG 10.0.1, Oracle10g, Weblogic-10.3, Eclipse, SVN, ADF, Jdeveloper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  <w:u w:val="single"/>
        </w:rPr>
      </w:pPr>
    </w:p>
    <w:p w:rsidR="00173A9B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Calibri" w:eastAsia="Calibri" w:hAnsi="Calibri" w:cs="Calibri"/>
          <w:b/>
          <w:sz w:val="21"/>
          <w:szCs w:val="21"/>
        </w:rPr>
        <w:t>Description:</w:t>
      </w:r>
    </w:p>
    <w:p w:rsidR="00173A9B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Celcom Axiata </w:t>
      </w:r>
      <w:r>
        <w:fldChar w:fldCharType="begin"/>
      </w:r>
      <w:r>
        <w:instrText xml:space="preserve"> HYPERLINK "https://en.wikipedia.org/wiki/Berhad" </w:instrText>
      </w:r>
      <w:r>
        <w:fldChar w:fldCharType="separate"/>
      </w:r>
      <w:r>
        <w:rPr>
          <w:rFonts w:ascii="Arial" w:eastAsia="Arial" w:hAnsi="Arial" w:cs="Arial"/>
          <w:color w:val="222222"/>
          <w:highlight w:val="white"/>
        </w:rPr>
        <w:t>Berhad</w:t>
      </w:r>
      <w:r>
        <w:fldChar w:fldCharType="end"/>
      </w:r>
      <w:r>
        <w:rPr>
          <w:rFonts w:ascii="Arial" w:eastAsia="Arial" w:hAnsi="Arial" w:cs="Arial"/>
          <w:color w:val="222222"/>
          <w:highlight w:val="white"/>
        </w:rPr>
        <w:t xml:space="preserve">, </w:t>
      </w:r>
      <w:r>
        <w:fldChar w:fldCharType="begin"/>
      </w:r>
      <w:r>
        <w:instrText xml:space="preserve"> HYPERLINK "https://en.wikipedia.org/wiki/Doing_business_as" </w:instrText>
      </w:r>
      <w:r>
        <w:fldChar w:fldCharType="separate"/>
      </w:r>
      <w:r>
        <w:rPr>
          <w:rFonts w:ascii="Arial" w:eastAsia="Arial" w:hAnsi="Arial" w:cs="Arial"/>
          <w:color w:val="222222"/>
          <w:highlight w:val="white"/>
        </w:rPr>
        <w:t>DBA</w:t>
      </w:r>
      <w:r>
        <w:fldChar w:fldCharType="end"/>
      </w:r>
      <w:r>
        <w:rPr>
          <w:rFonts w:ascii="Arial" w:eastAsia="Arial" w:hAnsi="Arial" w:cs="Arial"/>
          <w:color w:val="222222"/>
          <w:highlight w:val="white"/>
        </w:rPr>
        <w:t xml:space="preserve"> Celcom, is the oldest mobile telecommunications provider in Malaysia. Celcom is a member of the Axiata group of companies. Being one of the very few companies in Malaysia to originally obtain a cellular phone license.Celcom Broadband is Malaysia's most popular mobile broadband provider.</w:t>
      </w:r>
    </w:p>
    <w:p w:rsidR="00173A9B">
      <w:pPr>
        <w:pStyle w:val="normal0"/>
        <w:spacing w:line="360" w:lineRule="auto"/>
        <w:jc w:val="both"/>
      </w:pPr>
    </w:p>
    <w:p w:rsidR="00173A9B">
      <w:pPr>
        <w:pStyle w:val="normal0"/>
        <w:spacing w:line="360" w:lineRule="auto"/>
        <w:jc w:val="both"/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1"/>
          <w:szCs w:val="21"/>
        </w:rPr>
        <w:t>Responsibilities: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Development of UI screens using Oracle ADF.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Created task flows for the page implementation.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Provided role based access to screens.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Consumed web service to get data for screens.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development of Jsp pages, Form Handlers, Dynamo Servlet beans.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Performed Server Side validations by using ATG Form Handlers, and the client side validations by using JQuery, JavaScript and AJAX.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Product Catalog Customizations.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bug fixing and implementing the features requested.</w:t>
      </w:r>
    </w:p>
    <w:p w:rsidR="00173A9B">
      <w:pPr>
        <w:pStyle w:val="normal0"/>
        <w:tabs>
          <w:tab w:val="left" w:pos="3420"/>
        </w:tabs>
        <w:spacing w:before="40"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Project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ab/>
        <w:t>#</w:t>
      </w:r>
      <w:r w:rsidR="00E22E02">
        <w:rPr>
          <w:rFonts w:ascii="Calibri" w:eastAsia="Calibri" w:hAnsi="Calibri" w:cs="Calibri"/>
          <w:b/>
          <w:sz w:val="21"/>
          <w:szCs w:val="21"/>
          <w:u w:val="single"/>
        </w:rPr>
        <w:t>3</w:t>
      </w:r>
      <w:r>
        <w:rPr>
          <w:rFonts w:ascii="Calibri" w:eastAsia="Calibri" w:hAnsi="Calibri" w:cs="Calibri"/>
          <w:b/>
          <w:sz w:val="21"/>
          <w:szCs w:val="21"/>
        </w:rPr>
        <w:tab/>
        <w:t xml:space="preserve">: </w:t>
      </w:r>
      <w:r>
        <w:rPr>
          <w:b/>
        </w:rPr>
        <w:t xml:space="preserve">PC Richard  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Client            :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>Client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  <w:t>: PC Richard, USA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</w:t>
      </w:r>
      <w:r>
        <w:rPr>
          <w:rFonts w:ascii="Calibri" w:eastAsia="Calibri" w:hAnsi="Calibri" w:cs="Calibri"/>
          <w:b/>
          <w:sz w:val="21"/>
          <w:szCs w:val="21"/>
        </w:rPr>
        <w:tab/>
        <w:t>Role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: Software Engineer.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Duration             :</w:t>
      </w:r>
      <w:r>
        <w:rPr>
          <w:rFonts w:ascii="Calibri" w:eastAsia="Calibri" w:hAnsi="Calibri" w:cs="Calibri"/>
          <w:sz w:val="21"/>
          <w:szCs w:val="21"/>
        </w:rPr>
        <w:t xml:space="preserve"> Feb 2016 to June 2016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</w:rPr>
        <w:t>Environment      :  ATG 10.0.3, Oracle10g, Weblogic-10.3, Eclipse, SVN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  <w:u w:val="single"/>
        </w:rPr>
      </w:pPr>
    </w:p>
    <w:p w:rsidR="00173A9B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Calibri" w:eastAsia="Calibri" w:hAnsi="Calibri" w:cs="Calibri"/>
          <w:b/>
          <w:sz w:val="21"/>
          <w:szCs w:val="21"/>
        </w:rPr>
        <w:t>Description:</w:t>
      </w:r>
    </w:p>
    <w:p w:rsidR="00173A9B">
      <w:pPr>
        <w:pStyle w:val="normal0"/>
        <w:spacing w:line="360" w:lineRule="auto"/>
        <w:ind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color w:val="222222"/>
          <w:highlight w:val="white"/>
        </w:rPr>
        <w:t>P.C. Richard &amp; Son, commonly known as simply P.C. Richard, is the largest chain of private, family-owned appliance, television, electronics, and mattress stores in the United States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Responsibilities: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Worked on Endeca integration.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Worked third party intergration like Bronto Services.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commerce Pipeline customization.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SOAP webservices implemations.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bug fixing and implementing the features requested.</w:t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bookmarkStart w:id="0" w:name="gjdgxs" w:colFirst="0" w:colLast="0"/>
      <w:bookmarkEnd w:id="0"/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Project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ab/>
        <w:t>#</w:t>
      </w:r>
      <w:r w:rsidR="00E22E02">
        <w:rPr>
          <w:rFonts w:ascii="Calibri" w:eastAsia="Calibri" w:hAnsi="Calibri" w:cs="Calibri"/>
          <w:b/>
          <w:sz w:val="21"/>
          <w:szCs w:val="21"/>
          <w:u w:val="single"/>
        </w:rPr>
        <w:t>4</w:t>
      </w:r>
      <w:r>
        <w:rPr>
          <w:rFonts w:ascii="Calibri" w:eastAsia="Calibri" w:hAnsi="Calibri" w:cs="Calibri"/>
          <w:b/>
          <w:sz w:val="21"/>
          <w:szCs w:val="21"/>
        </w:rPr>
        <w:tab/>
        <w:t xml:space="preserve">: </w:t>
      </w:r>
      <w:r>
        <w:rPr>
          <w:b/>
        </w:rPr>
        <w:t xml:space="preserve">BBBY – Bed Bath &amp; Beyond  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Client            :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>Client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  <w:t>: Bed Bath &amp; Beyond, USA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</w:t>
      </w:r>
      <w:r>
        <w:rPr>
          <w:rFonts w:ascii="Calibri" w:eastAsia="Calibri" w:hAnsi="Calibri" w:cs="Calibri"/>
          <w:b/>
          <w:sz w:val="21"/>
          <w:szCs w:val="21"/>
        </w:rPr>
        <w:tab/>
        <w:t>Role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: Software Engineer.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Duration             :</w:t>
      </w:r>
      <w:r>
        <w:rPr>
          <w:rFonts w:ascii="Calibri" w:eastAsia="Calibri" w:hAnsi="Calibri" w:cs="Calibri"/>
          <w:sz w:val="21"/>
          <w:szCs w:val="21"/>
        </w:rPr>
        <w:t xml:space="preserve"> Oct 2014 to Feb 2016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Environment      :  </w:t>
      </w:r>
      <w:r>
        <w:rPr>
          <w:rFonts w:ascii="Calibri" w:eastAsia="Calibri" w:hAnsi="Calibri" w:cs="Calibri"/>
          <w:sz w:val="21"/>
          <w:szCs w:val="21"/>
        </w:rPr>
        <w:t>ATG 10.0.3, Oracle10g, Weblogic-10.3, Eclipse, SVN.</w:t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  <w:u w:val="single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Description:</w:t>
      </w:r>
    </w:p>
    <w:p w:rsidR="00173A9B">
      <w:pPr>
        <w:pStyle w:val="normal0"/>
        <w:spacing w:line="360" w:lineRule="auto"/>
        <w:ind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Bed Bath &amp; Beyond Inc. is a chain of domestic merchandise retail stores in the </w:t>
      </w:r>
      <w:r>
        <w:fldChar w:fldCharType="begin"/>
      </w:r>
      <w:r>
        <w:instrText xml:space="preserve"> HYPERLINK "https://en.wikipedia.org/wiki/United_States" </w:instrText>
      </w:r>
      <w:r>
        <w:fldChar w:fldCharType="separate"/>
      </w:r>
      <w:r>
        <w:rPr>
          <w:sz w:val="24"/>
          <w:szCs w:val="24"/>
        </w:rPr>
        <w:t>United States</w:t>
      </w:r>
      <w:r>
        <w:fldChar w:fldCharType="end"/>
      </w:r>
      <w:r>
        <w:rPr>
          <w:rFonts w:ascii="Calibri" w:eastAsia="Calibri" w:hAnsi="Calibri" w:cs="Calibri"/>
          <w:sz w:val="21"/>
          <w:szCs w:val="21"/>
        </w:rPr>
        <w:t>, </w:t>
      </w:r>
      <w:r>
        <w:fldChar w:fldCharType="begin"/>
      </w:r>
      <w:r>
        <w:instrText xml:space="preserve"> HYPERLINK "https://en.wikipedia.org/wiki/Puerto_Rico" </w:instrText>
      </w:r>
      <w:r>
        <w:fldChar w:fldCharType="separate"/>
      </w:r>
      <w:r>
        <w:rPr>
          <w:sz w:val="24"/>
          <w:szCs w:val="24"/>
        </w:rPr>
        <w:t>Puerto Rico</w:t>
      </w:r>
      <w:r>
        <w:fldChar w:fldCharType="end"/>
      </w:r>
      <w:r>
        <w:rPr>
          <w:rFonts w:ascii="Calibri" w:eastAsia="Calibri" w:hAnsi="Calibri" w:cs="Calibri"/>
          <w:sz w:val="21"/>
          <w:szCs w:val="21"/>
        </w:rPr>
        <w:t>, </w:t>
      </w:r>
      <w:r>
        <w:fldChar w:fldCharType="begin"/>
      </w:r>
      <w:r>
        <w:instrText xml:space="preserve"> HYPERLINK "https://en.wikipedia.org/wiki/Canada" </w:instrText>
      </w:r>
      <w:r>
        <w:fldChar w:fldCharType="separate"/>
      </w:r>
      <w:r>
        <w:rPr>
          <w:sz w:val="24"/>
          <w:szCs w:val="24"/>
        </w:rPr>
        <w:t>Canada</w:t>
      </w:r>
      <w:r>
        <w:fldChar w:fldCharType="end"/>
      </w:r>
      <w:r>
        <w:rPr>
          <w:rFonts w:ascii="Calibri" w:eastAsia="Calibri" w:hAnsi="Calibri" w:cs="Calibri"/>
          <w:sz w:val="21"/>
          <w:szCs w:val="21"/>
        </w:rPr>
        <w:t xml:space="preserve"> and </w:t>
      </w:r>
      <w:r>
        <w:fldChar w:fldCharType="begin"/>
      </w:r>
      <w:r>
        <w:instrText xml:space="preserve"> HYPERLINK "https://en.wikipedia.org/wiki/Mexico" </w:instrText>
      </w:r>
      <w:r>
        <w:fldChar w:fldCharType="separate"/>
      </w:r>
      <w:r>
        <w:rPr>
          <w:sz w:val="24"/>
          <w:szCs w:val="24"/>
        </w:rPr>
        <w:t>Mexico</w:t>
      </w:r>
      <w:r>
        <w:fldChar w:fldCharType="end"/>
      </w:r>
      <w:r>
        <w:rPr>
          <w:rFonts w:ascii="Calibri" w:eastAsia="Calibri" w:hAnsi="Calibri" w:cs="Calibri"/>
          <w:sz w:val="21"/>
          <w:szCs w:val="21"/>
        </w:rPr>
        <w:t xml:space="preserve"> the stores sell goods primarily for the bedroom and bathroom, as well as kitchen and dining room. </w:t>
      </w: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Responsibilities: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Worked on Shopping Cart, Order Management, Profile Management modules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Analysing the requirement and providing the estimation.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Used ProfileAdapterRepository and Userprofile.xml file for accessing customer logging information.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commerce Pipeline customization.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bookmarkStart w:id="1" w:name="30j0zll" w:colFirst="0" w:colLast="0"/>
      <w:bookmarkEnd w:id="1"/>
      <w:r>
        <w:rPr>
          <w:rFonts w:ascii="Calibri" w:eastAsia="Calibri" w:hAnsi="Calibri" w:cs="Calibri"/>
          <w:sz w:val="21"/>
          <w:szCs w:val="21"/>
        </w:rPr>
        <w:t>Worked on checkout process.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bug fixing and implementing the features requested.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Performed Server Side validations by using ATG Form Handlers, and the client side validations by using JQuery, JavaScript and AJAX.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development of checkout module.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development of Jsp pages, Form Handlers, Dynamo Servlet beans.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implementing SQL Repositories extensively (created Repository Item Descriptors Repository Items Implemented Mutable Repositories)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 xml:space="preserve">Developed ATG repositories using ATG object relational mapping framework which involved coding repository XML s mapping Oracle tables to Java Beans. 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Used ProfileAdapterRepository and Userprofile.xml file for accessing customer logging information.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 xml:space="preserve"> Involved in bug fixing and implementing the features requested.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Validations using JavaScript, Ajax and JQuery.</w:t>
      </w:r>
    </w:p>
    <w:p w:rsidR="00173A9B">
      <w:pPr>
        <w:pStyle w:val="normal0"/>
        <w:numPr>
          <w:ilvl w:val="0"/>
          <w:numId w:val="3"/>
        </w:numPr>
        <w:tabs>
          <w:tab w:val="left" w:pos="3420"/>
        </w:tabs>
        <w:spacing w:line="360" w:lineRule="auto"/>
      </w:pPr>
      <w:r>
        <w:rPr>
          <w:rFonts w:ascii="Calibri" w:eastAsia="Calibri" w:hAnsi="Calibri" w:cs="Calibri"/>
          <w:sz w:val="21"/>
          <w:szCs w:val="21"/>
        </w:rPr>
        <w:t>Involved in unit testing.</w:t>
      </w:r>
    </w:p>
    <w:p w:rsidR="00173A9B" w:rsidP="00E22E02">
      <w:pPr>
        <w:pStyle w:val="normal0"/>
        <w:tabs>
          <w:tab w:val="left" w:pos="3420"/>
        </w:tabs>
        <w:spacing w:line="360" w:lineRule="auto"/>
        <w:rPr>
          <w:u w:val="single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  <w:u w:val="single"/>
        </w:rPr>
      </w:pPr>
    </w:p>
    <w:p w:rsidR="00173A9B">
      <w:pPr>
        <w:pStyle w:val="normal0"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Project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ab/>
        <w:t>#5</w:t>
      </w:r>
      <w:r>
        <w:rPr>
          <w:rFonts w:ascii="Calibri" w:eastAsia="Calibri" w:hAnsi="Calibri" w:cs="Calibri"/>
          <w:b/>
          <w:sz w:val="21"/>
          <w:szCs w:val="21"/>
        </w:rPr>
        <w:tab/>
        <w:t>: SSDS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Client            :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>Client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  <w:t>: Wall Street Institute</w:t>
      </w:r>
    </w:p>
    <w:p w:rsidR="00173A9B">
      <w:pPr>
        <w:pStyle w:val="normal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ind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</w:t>
      </w:r>
      <w:r>
        <w:rPr>
          <w:rFonts w:ascii="Calibri" w:eastAsia="Calibri" w:hAnsi="Calibri" w:cs="Calibri"/>
          <w:b/>
          <w:sz w:val="21"/>
          <w:szCs w:val="21"/>
        </w:rPr>
        <w:tab/>
        <w:t>Role</w:t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b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: Developer.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Duration              :</w:t>
      </w:r>
      <w:r>
        <w:rPr>
          <w:rFonts w:ascii="Calibri" w:eastAsia="Calibri" w:hAnsi="Calibri" w:cs="Calibri"/>
          <w:sz w:val="21"/>
          <w:szCs w:val="21"/>
        </w:rPr>
        <w:t xml:space="preserve">  Sep’12 to Feb’14</w:t>
      </w:r>
    </w:p>
    <w:p w:rsidR="00173A9B">
      <w:pPr>
        <w:pStyle w:val="normal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2880" w:hanging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Environment       :  </w:t>
      </w:r>
      <w:r>
        <w:rPr>
          <w:rFonts w:ascii="Calibri" w:eastAsia="Calibri" w:hAnsi="Calibri" w:cs="Calibri"/>
          <w:sz w:val="21"/>
          <w:szCs w:val="21"/>
        </w:rPr>
        <w:t>ATG 5.1, JBoss eap 4.2, jdk-1.5, Oracle 10g, Windows 7, Eclipse 3.3.</w:t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Description</w:t>
      </w:r>
      <w:r>
        <w:rPr>
          <w:rFonts w:ascii="Calibri" w:eastAsia="Calibri" w:hAnsi="Calibri" w:cs="Calibri"/>
          <w:b/>
          <w:sz w:val="21"/>
          <w:szCs w:val="21"/>
        </w:rPr>
        <w:tab/>
        <w:t xml:space="preserve">: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  <w:t xml:space="preserve">                        </w:t>
      </w:r>
    </w:p>
    <w:p w:rsidR="00173A9B">
      <w:pPr>
        <w:pStyle w:val="normal0"/>
        <w:tabs>
          <w:tab w:val="left" w:pos="3420"/>
        </w:tabs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               Super Student Development System(SSDS) is used by all WSI Centers and is the only application supported by WSI International to administer Service – Students, Classes, Study Records, etc. SSDS deals with center configuration, booking activities(classes), transfer of students from one center to other locally and non-locally. SSDS records all center employees, master employees whether past or present user types and has access to menu items and functions that are required to perform their tasks.</w:t>
      </w: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spacing w:line="360" w:lineRule="auto"/>
        <w:rPr>
          <w:rFonts w:ascii="Calibri" w:eastAsia="Calibri" w:hAnsi="Calibri" w:cs="Calibri"/>
          <w:sz w:val="21"/>
          <w:szCs w:val="21"/>
        </w:rPr>
      </w:pPr>
    </w:p>
    <w:p w:rsidR="00173A9B">
      <w:pPr>
        <w:pStyle w:val="normal0"/>
        <w:tabs>
          <w:tab w:val="left" w:pos="4215"/>
        </w:tabs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 Responsibilities: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>Requirement analysis and estimation.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>Interact with Business and Engineering teams for requirement gathering.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Implementing the necessary ATG components like Form Handlers, Droplets and the Java classes as per the design.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>Customizing DAO’s to implement complex SQL queries using RQL.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rFonts w:ascii="Calibri" w:eastAsia="Calibri" w:hAnsi="Calibri" w:cs="Calibri"/>
          <w:sz w:val="21"/>
          <w:szCs w:val="21"/>
        </w:rPr>
        <w:t>Involved in Coding business classes using core java and collection API to handle data retrieved from the database.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bookmarkStart w:id="2" w:name="3znysh7" w:colFirst="0" w:colLast="0"/>
      <w:bookmarkEnd w:id="2"/>
      <w:r>
        <w:t>Involved in customizing the repository changes as per the requirement.</w:t>
      </w:r>
    </w:p>
    <w:p w:rsidR="00173A9B">
      <w:pPr>
        <w:pStyle w:val="normal0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 xml:space="preserve">Analysing and fixing the Existing production defects and also implementing the enhancements as per the user requirements.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60288">
            <v:imagedata r:id="rId6"/>
          </v:shape>
        </w:pict>
      </w:r>
    </w:p>
    <w:sectPr w:rsidSect="00173A9B">
      <w:pgSz w:w="12240" w:h="15840"/>
      <w:pgMar w:top="1080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E7126"/>
    <w:multiLevelType w:val="multilevel"/>
    <w:tmpl w:val="4F04D288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02676703"/>
    <w:multiLevelType w:val="multilevel"/>
    <w:tmpl w:val="3D02E1E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sz w:val="21"/>
        <w:szCs w:val="21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186C0E55"/>
    <w:multiLevelType w:val="multilevel"/>
    <w:tmpl w:val="12966D64"/>
    <w:lvl w:ilvl="0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6A394D90"/>
    <w:multiLevelType w:val="multilevel"/>
    <w:tmpl w:val="A0E63744"/>
    <w:lvl w:ilvl="0">
      <w:start w:val="1"/>
      <w:numFmt w:val="bullet"/>
      <w:lvlText w:val="■"/>
      <w:lvlJc w:val="left"/>
      <w:pPr>
        <w:ind w:left="99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73A9B"/>
    <w:pPr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0"/>
    <w:next w:val="normal0"/>
    <w:rsid w:val="00173A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73A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73A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73A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73A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73A9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3A9B"/>
  </w:style>
  <w:style w:type="paragraph" w:styleId="Title">
    <w:name w:val="Title"/>
    <w:basedOn w:val="normal0"/>
    <w:next w:val="normal0"/>
    <w:rsid w:val="00173A9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z2">
    <w:name w:val="WW8Num1z2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z3">
    <w:name w:val="WW8Num1z3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2z0">
    <w:name w:val="WW8Num2z0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3z0">
    <w:name w:val="WW8Num3z0"/>
    <w:autoRedefine/>
    <w:hidden/>
    <w:qFormat/>
    <w:rsid w:val="00173A9B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lang w:val="en-GB"/>
    </w:rPr>
  </w:style>
  <w:style w:type="character" w:customStyle="1" w:styleId="WW8Num4z0">
    <w:name w:val="WW8Num4z0"/>
    <w:autoRedefine/>
    <w:hidden/>
    <w:qFormat/>
    <w:rsid w:val="00173A9B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5z0">
    <w:name w:val="WW8Num5z0"/>
    <w:autoRedefine/>
    <w:hidden/>
    <w:qFormat/>
    <w:rsid w:val="00173A9B"/>
    <w:rPr>
      <w:rFonts w:ascii="Symbol" w:hAnsi="Symbol" w:cs="Symbol"/>
      <w:w w:val="100"/>
      <w:position w:val="-1"/>
      <w:effect w:val="none"/>
      <w:vertAlign w:val="baseline"/>
      <w:cs w:val="0"/>
    </w:rPr>
  </w:style>
  <w:style w:type="character" w:customStyle="1" w:styleId="WW8Num6z0">
    <w:name w:val="WW8Num6z0"/>
    <w:autoRedefine/>
    <w:hidden/>
    <w:qFormat/>
    <w:rsid w:val="00173A9B"/>
    <w:rPr>
      <w:rFonts w:ascii="Times New Roman" w:eastAsia="Times New Roman" w:hAnsi="Times New Roman" w:cs="Times New Roman" w:hint="default"/>
      <w:w w:val="100"/>
      <w:position w:val="-1"/>
      <w:sz w:val="21"/>
      <w:szCs w:val="21"/>
      <w:effect w:val="none"/>
      <w:vertAlign w:val="baseline"/>
      <w:cs w:val="0"/>
    </w:rPr>
  </w:style>
  <w:style w:type="character" w:customStyle="1" w:styleId="WW8Num6z1">
    <w:name w:val="WW8Num6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6z2">
    <w:name w:val="WW8Num6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6z3">
    <w:name w:val="WW8Num6z3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7z0">
    <w:name w:val="WW8Num7z0"/>
    <w:autoRedefine/>
    <w:hidden/>
    <w:qFormat/>
    <w:rsid w:val="00173A9B"/>
    <w:rPr>
      <w:rFonts w:ascii="Times New Roman" w:eastAsia="Times New Roman" w:hAnsi="Times New Roman" w:cs="Times New Roman" w:hint="default"/>
      <w:w w:val="100"/>
      <w:position w:val="-1"/>
      <w:sz w:val="21"/>
      <w:szCs w:val="21"/>
      <w:effect w:val="none"/>
      <w:vertAlign w:val="baseline"/>
      <w:cs w:val="0"/>
      <w:lang w:val="en-GB"/>
    </w:rPr>
  </w:style>
  <w:style w:type="character" w:customStyle="1" w:styleId="WW8Num7z1">
    <w:name w:val="WW8Num7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7z2">
    <w:name w:val="WW8Num7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7z3">
    <w:name w:val="WW8Num7z3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8z0">
    <w:name w:val="WW8Num8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8z1">
    <w:name w:val="WW8Num8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8z3">
    <w:name w:val="WW8Num8z3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9z0">
    <w:name w:val="WW8Num9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9z1">
    <w:name w:val="WW8Num9z1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2">
    <w:name w:val="WW8Num9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3">
    <w:name w:val="WW8Num9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4">
    <w:name w:val="WW8Num9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5">
    <w:name w:val="WW8Num9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6">
    <w:name w:val="WW8Num9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7">
    <w:name w:val="WW8Num9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9z8">
    <w:name w:val="WW8Num9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0">
    <w:name w:val="WW8Num10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0z1">
    <w:name w:val="WW8Num10z1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2">
    <w:name w:val="WW8Num10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3">
    <w:name w:val="WW8Num10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4">
    <w:name w:val="WW8Num10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5">
    <w:name w:val="WW8Num10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6">
    <w:name w:val="WW8Num10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7">
    <w:name w:val="WW8Num10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0z8">
    <w:name w:val="WW8Num10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0">
    <w:name w:val="WW8Num11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1z1">
    <w:name w:val="WW8Num11z1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2">
    <w:name w:val="WW8Num11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3">
    <w:name w:val="WW8Num11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4">
    <w:name w:val="WW8Num11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5">
    <w:name w:val="WW8Num11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6">
    <w:name w:val="WW8Num11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7">
    <w:name w:val="WW8Num11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1z8">
    <w:name w:val="WW8Num11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2z0">
    <w:name w:val="WW8Num12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2z1">
    <w:name w:val="WW8Num12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2z2">
    <w:name w:val="WW8Num12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3z0">
    <w:name w:val="WW8Num13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3z1">
    <w:name w:val="WW8Num13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3z2">
    <w:name w:val="WW8Num13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4z0">
    <w:name w:val="WW8Num14z0"/>
    <w:autoRedefine/>
    <w:hidden/>
    <w:qFormat/>
    <w:rsid w:val="00173A9B"/>
    <w:rPr>
      <w:rFonts w:ascii="Times New Roman" w:hAnsi="Times New Roman" w:cs="Times New Roman" w:hint="default"/>
      <w:b/>
      <w:w w:val="100"/>
      <w:position w:val="-1"/>
      <w:sz w:val="21"/>
      <w:szCs w:val="21"/>
      <w:effect w:val="none"/>
      <w:vertAlign w:val="baseline"/>
      <w:cs w:val="0"/>
      <w:lang w:val="en-GB"/>
    </w:rPr>
  </w:style>
  <w:style w:type="character" w:customStyle="1" w:styleId="WW8Num14z1">
    <w:name w:val="WW8Num14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4z2">
    <w:name w:val="WW8Num14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4z3">
    <w:name w:val="WW8Num14z3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5z0">
    <w:name w:val="WW8Num15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5z1">
    <w:name w:val="WW8Num15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5z2">
    <w:name w:val="WW8Num15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6z0">
    <w:name w:val="WW8Num16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6z1">
    <w:name w:val="WW8Num16z1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2">
    <w:name w:val="WW8Num16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3">
    <w:name w:val="WW8Num16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4">
    <w:name w:val="WW8Num16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5">
    <w:name w:val="WW8Num16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6">
    <w:name w:val="WW8Num16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7">
    <w:name w:val="WW8Num16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6z8">
    <w:name w:val="WW8Num16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17z0">
    <w:name w:val="WW8Num17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7z1">
    <w:name w:val="WW8Num17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7z3">
    <w:name w:val="WW8Num17z3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8z0">
    <w:name w:val="WW8Num18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8z1">
    <w:name w:val="WW8Num18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8z2">
    <w:name w:val="WW8Num18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19z0">
    <w:name w:val="WW8Num19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19z1">
    <w:name w:val="WW8Num19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19z2">
    <w:name w:val="WW8Num19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20z0">
    <w:name w:val="WW8Num20z0"/>
    <w:autoRedefine/>
    <w:hidden/>
    <w:qFormat/>
    <w:rsid w:val="00173A9B"/>
    <w:rPr>
      <w:rFonts w:ascii="Wingdings" w:hAnsi="Wingdings" w:cs="Wingdings" w:hint="default"/>
      <w:w w:val="100"/>
      <w:position w:val="-1"/>
      <w:sz w:val="18"/>
      <w:effect w:val="none"/>
      <w:vertAlign w:val="baseline"/>
      <w:cs w:val="0"/>
    </w:rPr>
  </w:style>
  <w:style w:type="character" w:customStyle="1" w:styleId="WW8Num20z1">
    <w:name w:val="WW8Num20z1"/>
    <w:autoRedefine/>
    <w:hidden/>
    <w:qFormat/>
    <w:rsid w:val="00173A9B"/>
    <w:rPr>
      <w:rFonts w:ascii="Courier New" w:hAnsi="Courier New" w:cs="Times New Roman" w:hint="default"/>
      <w:w w:val="100"/>
      <w:position w:val="-1"/>
      <w:effect w:val="none"/>
      <w:vertAlign w:val="baseline"/>
      <w:cs w:val="0"/>
    </w:rPr>
  </w:style>
  <w:style w:type="character" w:customStyle="1" w:styleId="WW8Num20z2">
    <w:name w:val="WW8Num20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0z3">
    <w:name w:val="WW8Num20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0z4">
    <w:name w:val="WW8Num20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0z5">
    <w:name w:val="WW8Num20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0z6">
    <w:name w:val="WW8Num20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0z7">
    <w:name w:val="WW8Num20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0z8">
    <w:name w:val="WW8Num20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0">
    <w:name w:val="WW8Num21z0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21z1">
    <w:name w:val="WW8Num21z1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2">
    <w:name w:val="WW8Num21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3">
    <w:name w:val="WW8Num21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4">
    <w:name w:val="WW8Num21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5">
    <w:name w:val="WW8Num21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6">
    <w:name w:val="WW8Num21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7">
    <w:name w:val="WW8Num21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1z8">
    <w:name w:val="WW8Num21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2z0">
    <w:name w:val="WW8Num22z0"/>
    <w:autoRedefine/>
    <w:hidden/>
    <w:qFormat/>
    <w:rsid w:val="00173A9B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</w:rPr>
  </w:style>
  <w:style w:type="character" w:customStyle="1" w:styleId="WW8Num22z1">
    <w:name w:val="WW8Num22z1"/>
    <w:autoRedefine/>
    <w:hidden/>
    <w:qFormat/>
    <w:rsid w:val="00173A9B"/>
    <w:rPr>
      <w:rFonts w:ascii="Courier New" w:hAnsi="Courier New" w:cs="Courier New" w:hint="default"/>
      <w:w w:val="100"/>
      <w:position w:val="-1"/>
      <w:effect w:val="none"/>
      <w:vertAlign w:val="baseline"/>
      <w:cs w:val="0"/>
    </w:rPr>
  </w:style>
  <w:style w:type="character" w:customStyle="1" w:styleId="WW8Num22z2">
    <w:name w:val="WW8Num22z2"/>
    <w:autoRedefine/>
    <w:hidden/>
    <w:qFormat/>
    <w:rsid w:val="00173A9B"/>
    <w:rPr>
      <w:rFonts w:ascii="Wingdings" w:hAnsi="Wingdings" w:cs="Wingdings" w:hint="default"/>
      <w:w w:val="100"/>
      <w:position w:val="-1"/>
      <w:effect w:val="none"/>
      <w:vertAlign w:val="baseline"/>
      <w:cs w:val="0"/>
    </w:rPr>
  </w:style>
  <w:style w:type="character" w:customStyle="1" w:styleId="WW8Num22z3">
    <w:name w:val="WW8Num22z3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WW8Num23z0">
    <w:name w:val="WW8Num23z0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1">
    <w:name w:val="WW8Num23z1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2">
    <w:name w:val="WW8Num23z2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3">
    <w:name w:val="WW8Num23z3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4">
    <w:name w:val="WW8Num23z4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5">
    <w:name w:val="WW8Num23z5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6">
    <w:name w:val="WW8Num23z6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7">
    <w:name w:val="WW8Num23z7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23z8">
    <w:name w:val="WW8Num23z8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WW8NumSt7z0">
    <w:name w:val="WW8NumSt7z0"/>
    <w:autoRedefine/>
    <w:hidden/>
    <w:qFormat/>
    <w:rsid w:val="00173A9B"/>
    <w:rPr>
      <w:rFonts w:ascii="Symbol" w:hAnsi="Symbol" w:cs="Symbol" w:hint="default"/>
      <w:w w:val="100"/>
      <w:position w:val="-1"/>
      <w:effect w:val="none"/>
      <w:vertAlign w:val="baseline"/>
      <w:cs w:val="0"/>
    </w:rPr>
  </w:style>
  <w:style w:type="character" w:customStyle="1" w:styleId="PlainTextChar">
    <w:name w:val="Plain Text Char"/>
    <w:autoRedefine/>
    <w:hidden/>
    <w:qFormat/>
    <w:rsid w:val="00173A9B"/>
    <w:rPr>
      <w:rFonts w:ascii="Courier New" w:hAnsi="Courier New" w:cs="Tahoma"/>
      <w:w w:val="100"/>
      <w:position w:val="-1"/>
      <w:effect w:val="none"/>
      <w:vertAlign w:val="baseline"/>
      <w:cs w:val="0"/>
      <w:lang w:val="en-US"/>
    </w:rPr>
  </w:style>
  <w:style w:type="character" w:customStyle="1" w:styleId="FooterChar">
    <w:name w:val="Footer Char"/>
    <w:autoRedefine/>
    <w:hidden/>
    <w:qFormat/>
    <w:rsid w:val="00173A9B"/>
    <w:rPr>
      <w:w w:val="100"/>
      <w:position w:val="-1"/>
      <w:effect w:val="none"/>
      <w:vertAlign w:val="baseline"/>
      <w:cs w:val="0"/>
      <w:lang w:val="en-US"/>
    </w:rPr>
  </w:style>
  <w:style w:type="character" w:styleId="Hyperlink">
    <w:name w:val="Hyperlink"/>
    <w:autoRedefine/>
    <w:hidden/>
    <w:qFormat/>
    <w:rsid w:val="00173A9B"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customStyle="1" w:styleId="WW8Num8z2">
    <w:name w:val="WW8Num8z2"/>
    <w:autoRedefine/>
    <w:hidden/>
    <w:qFormat/>
    <w:rsid w:val="00173A9B"/>
    <w:rPr>
      <w:rFonts w:ascii="Wingdings" w:hAnsi="Wingdings" w:cs="Wingdings"/>
      <w:w w:val="100"/>
      <w:position w:val="-1"/>
      <w:effect w:val="none"/>
      <w:vertAlign w:val="baseline"/>
      <w:cs w:val="0"/>
    </w:rPr>
  </w:style>
  <w:style w:type="character" w:customStyle="1" w:styleId="BodyTextIndentChar">
    <w:name w:val="Body Text Indent Char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SubtitleChar">
    <w:name w:val="Subtitle Char"/>
    <w:autoRedefine/>
    <w:hidden/>
    <w:qFormat/>
    <w:rsid w:val="00173A9B"/>
    <w:rPr>
      <w:b/>
      <w:bCs/>
      <w:w w:val="100"/>
      <w:position w:val="-1"/>
      <w:sz w:val="24"/>
      <w:szCs w:val="24"/>
      <w:effect w:val="none"/>
      <w:vertAlign w:val="baseline"/>
      <w:cs w:val="0"/>
    </w:rPr>
  </w:style>
  <w:style w:type="character" w:customStyle="1" w:styleId="SubtitleChar1">
    <w:name w:val="Subtitle Char1"/>
    <w:autoRedefine/>
    <w:hidden/>
    <w:qFormat/>
    <w:rsid w:val="00173A9B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</w:rPr>
  </w:style>
  <w:style w:type="character" w:customStyle="1" w:styleId="bodytext">
    <w:name w:val="bodytext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character" w:customStyle="1" w:styleId="CVheadCharChar">
    <w:name w:val="CV head Char Char"/>
    <w:autoRedefine/>
    <w:hidden/>
    <w:qFormat/>
    <w:rsid w:val="00173A9B"/>
    <w:rPr>
      <w:rFonts w:ascii="Georgia" w:hAnsi="Georgia" w:cs="Georgia"/>
      <w:b/>
      <w:w w:val="100"/>
      <w:position w:val="-1"/>
      <w:effect w:val="none"/>
      <w:vertAlign w:val="baseline"/>
      <w:cs w:val="0"/>
      <w:lang w:val="en-GB"/>
    </w:rPr>
  </w:style>
  <w:style w:type="character" w:customStyle="1" w:styleId="apple-converted-space">
    <w:name w:val="apple-converted-space"/>
    <w:basedOn w:val="DefaultParagraphFont"/>
    <w:autoRedefine/>
    <w:hidden/>
    <w:qFormat/>
    <w:rsid w:val="00173A9B"/>
    <w:rPr>
      <w:w w:val="100"/>
      <w:position w:val="-1"/>
      <w:effect w:val="none"/>
      <w:vertAlign w:val="baseline"/>
      <w:cs w:val="0"/>
    </w:rPr>
  </w:style>
  <w:style w:type="paragraph" w:customStyle="1" w:styleId="Heading">
    <w:name w:val="Heading"/>
    <w:basedOn w:val="Normal"/>
    <w:next w:val="BodyText0"/>
    <w:autoRedefine/>
    <w:hidden/>
    <w:qFormat/>
    <w:rsid w:val="00173A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autoRedefine/>
    <w:hidden/>
    <w:qFormat/>
    <w:rsid w:val="00173A9B"/>
    <w:pPr>
      <w:jc w:val="both"/>
    </w:pPr>
    <w:rPr>
      <w:rFonts w:ascii="Book Antiqua" w:hAnsi="Book Antiqua" w:cs="Book Antiqua"/>
    </w:rPr>
  </w:style>
  <w:style w:type="paragraph" w:styleId="List">
    <w:name w:val="List"/>
    <w:basedOn w:val="BodyText0"/>
    <w:autoRedefine/>
    <w:hidden/>
    <w:qFormat/>
    <w:rsid w:val="00173A9B"/>
    <w:rPr>
      <w:rFonts w:cs="Mangal"/>
    </w:rPr>
  </w:style>
  <w:style w:type="paragraph" w:styleId="Caption">
    <w:name w:val="caption"/>
    <w:basedOn w:val="Normal"/>
    <w:autoRedefine/>
    <w:hidden/>
    <w:qFormat/>
    <w:rsid w:val="00173A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autoRedefine/>
    <w:hidden/>
    <w:qFormat/>
    <w:rsid w:val="00173A9B"/>
    <w:pPr>
      <w:suppressLineNumbers/>
    </w:pPr>
  </w:style>
  <w:style w:type="paragraph" w:styleId="NormalWeb">
    <w:name w:val="Normal (Web)"/>
    <w:basedOn w:val="Normal"/>
    <w:autoRedefine/>
    <w:hidden/>
    <w:qFormat/>
    <w:rsid w:val="00173A9B"/>
    <w:pPr>
      <w:spacing w:before="100" w:after="100"/>
    </w:pPr>
    <w:rPr>
      <w:sz w:val="24"/>
    </w:rPr>
  </w:style>
  <w:style w:type="paragraph" w:styleId="Header">
    <w:name w:val="header"/>
    <w:basedOn w:val="Normal"/>
    <w:autoRedefine/>
    <w:hidden/>
    <w:qFormat/>
    <w:rsid w:val="00173A9B"/>
    <w:pPr>
      <w:tabs>
        <w:tab w:val="center" w:pos="4320"/>
        <w:tab w:val="right" w:pos="8640"/>
      </w:tabs>
      <w:suppressAutoHyphens/>
    </w:pPr>
  </w:style>
  <w:style w:type="paragraph" w:styleId="BodyTextIndent2">
    <w:name w:val="Body Text Indent 2"/>
    <w:basedOn w:val="Normal"/>
    <w:autoRedefine/>
    <w:hidden/>
    <w:qFormat/>
    <w:rsid w:val="00173A9B"/>
    <w:pPr>
      <w:spacing w:after="120" w:line="480" w:lineRule="auto"/>
      <w:ind w:left="360" w:firstLine="0"/>
    </w:pPr>
  </w:style>
  <w:style w:type="paragraph" w:styleId="PlainText">
    <w:name w:val="Plain Text"/>
    <w:basedOn w:val="Normal"/>
    <w:autoRedefine/>
    <w:hidden/>
    <w:qFormat/>
    <w:rsid w:val="00173A9B"/>
    <w:pPr>
      <w:suppressAutoHyphens/>
      <w:overflowPunct w:val="0"/>
      <w:autoSpaceDE w:val="0"/>
    </w:pPr>
    <w:rPr>
      <w:rFonts w:ascii="Courier New" w:hAnsi="Courier New" w:cs="Courier New"/>
    </w:rPr>
  </w:style>
  <w:style w:type="paragraph" w:customStyle="1" w:styleId="ArvindsBodyTextChar">
    <w:name w:val="Arvind's Body Text Char"/>
    <w:basedOn w:val="Normal"/>
    <w:next w:val="Normal"/>
    <w:autoRedefine/>
    <w:hidden/>
    <w:qFormat/>
    <w:rsid w:val="00173A9B"/>
    <w:rPr>
      <w:rFonts w:ascii="Bookman Old Style" w:hAnsi="Bookman Old Style" w:cs="Bookman Old Style"/>
      <w:b/>
      <w:sz w:val="22"/>
    </w:rPr>
  </w:style>
  <w:style w:type="paragraph" w:customStyle="1" w:styleId="WW-Default">
    <w:name w:val="WW-Default"/>
    <w:autoRedefine/>
    <w:hidden/>
    <w:qFormat/>
    <w:rsid w:val="00173A9B"/>
    <w:pPr>
      <w:autoSpaceDE w:val="0"/>
      <w:spacing w:line="1" w:lineRule="atLeast"/>
      <w:ind w:left="-1" w:hanging="1" w:leftChars="-1" w:hangingChars="1"/>
      <w:textDirection w:val="btLr"/>
      <w:textAlignment w:val="top"/>
      <w:outlineLvl w:val="0"/>
    </w:pPr>
    <w:rPr>
      <w:rFonts w:ascii="Verdana" w:hAnsi="Verdana" w:cs="Verdana"/>
      <w:position w:val="-1"/>
      <w:lang w:val="en-US" w:eastAsia="ar-SA"/>
    </w:rPr>
  </w:style>
  <w:style w:type="paragraph" w:customStyle="1" w:styleId="western">
    <w:name w:val="western"/>
    <w:basedOn w:val="Normal"/>
    <w:autoRedefine/>
    <w:hidden/>
    <w:qFormat/>
    <w:rsid w:val="00173A9B"/>
    <w:pPr>
      <w:suppressAutoHyphens/>
    </w:pPr>
    <w:rPr>
      <w:sz w:val="24"/>
      <w:szCs w:val="24"/>
    </w:rPr>
  </w:style>
  <w:style w:type="paragraph" w:customStyle="1" w:styleId="ColorfulList-Accent11">
    <w:name w:val="Colorful List - Accent 11"/>
    <w:basedOn w:val="Normal"/>
    <w:autoRedefine/>
    <w:hidden/>
    <w:qFormat/>
    <w:rsid w:val="00173A9B"/>
    <w:pPr>
      <w:suppressAutoHyphens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autoRedefine/>
    <w:hidden/>
    <w:qFormat/>
    <w:rsid w:val="00173A9B"/>
    <w:pPr>
      <w:tabs>
        <w:tab w:val="center" w:pos="4513"/>
        <w:tab w:val="right" w:pos="9026"/>
      </w:tabs>
    </w:pPr>
  </w:style>
  <w:style w:type="paragraph" w:styleId="BodyTextIndent">
    <w:name w:val="Body Text Indent"/>
    <w:basedOn w:val="Normal"/>
    <w:autoRedefine/>
    <w:hidden/>
    <w:qFormat/>
    <w:rsid w:val="00173A9B"/>
    <w:pPr>
      <w:spacing w:after="120"/>
      <w:ind w:left="360" w:firstLine="0"/>
    </w:pPr>
  </w:style>
  <w:style w:type="paragraph" w:styleId="ListParagraph">
    <w:name w:val="List Paragraph"/>
    <w:basedOn w:val="Normal"/>
    <w:autoRedefine/>
    <w:hidden/>
    <w:qFormat/>
    <w:rsid w:val="00173A9B"/>
    <w:pPr>
      <w:ind w:left="720" w:firstLine="0"/>
    </w:pPr>
    <w:rPr>
      <w:sz w:val="24"/>
      <w:szCs w:val="24"/>
    </w:rPr>
  </w:style>
  <w:style w:type="paragraph" w:styleId="Subtitle">
    <w:name w:val="Subtitle"/>
    <w:basedOn w:val="Normal"/>
    <w:next w:val="Normal"/>
    <w:rsid w:val="00173A9B"/>
    <w:pPr>
      <w:ind w:left="-1080" w:firstLine="0"/>
    </w:pPr>
    <w:rPr>
      <w:b/>
      <w:sz w:val="24"/>
      <w:szCs w:val="24"/>
    </w:rPr>
  </w:style>
  <w:style w:type="paragraph" w:customStyle="1" w:styleId="Head3">
    <w:name w:val="Head 3"/>
    <w:basedOn w:val="BodyText0"/>
    <w:autoRedefine/>
    <w:hidden/>
    <w:qFormat/>
    <w:rsid w:val="00173A9B"/>
    <w:pPr>
      <w:suppressAutoHyphens/>
      <w:spacing w:after="120"/>
      <w:jc w:val="center"/>
    </w:pPr>
    <w:rPr>
      <w:rFonts w:ascii="Verdana" w:hAnsi="Verdana" w:cs="Verdana"/>
      <w:b/>
      <w:bCs/>
      <w:sz w:val="24"/>
      <w:u w:val="single"/>
      <w:lang w:val="en-GB"/>
    </w:rPr>
  </w:style>
  <w:style w:type="paragraph" w:customStyle="1" w:styleId="CVhead">
    <w:name w:val="CV head"/>
    <w:basedOn w:val="BodyText0"/>
    <w:autoRedefine/>
    <w:hidden/>
    <w:qFormat/>
    <w:rsid w:val="00173A9B"/>
    <w:pPr>
      <w:suppressAutoHyphens/>
      <w:spacing w:after="120"/>
      <w:ind w:left="720" w:firstLine="0"/>
      <w:jc w:val="left"/>
    </w:pPr>
    <w:rPr>
      <w:rFonts w:ascii="Georgia" w:hAnsi="Georgia" w:cs="Georgia"/>
      <w:b/>
      <w:lang w:val="en-GB"/>
    </w:rPr>
  </w:style>
  <w:style w:type="paragraph" w:customStyle="1" w:styleId="TableContents">
    <w:name w:val="Table Contents"/>
    <w:basedOn w:val="Normal"/>
    <w:autoRedefine/>
    <w:hidden/>
    <w:qFormat/>
    <w:rsid w:val="00173A9B"/>
    <w:pPr>
      <w:suppressLineNumbers/>
    </w:pPr>
  </w:style>
  <w:style w:type="paragraph" w:customStyle="1" w:styleId="TableHeading">
    <w:name w:val="Table Heading"/>
    <w:basedOn w:val="TableContents"/>
    <w:autoRedefine/>
    <w:hidden/>
    <w:qFormat/>
    <w:rsid w:val="00173A9B"/>
    <w:pPr>
      <w:jc w:val="center"/>
    </w:pPr>
    <w:rPr>
      <w:b/>
      <w:bCs/>
    </w:rPr>
  </w:style>
  <w:style w:type="table" w:customStyle="1" w:styleId="a">
    <w:name w:val="a"/>
    <w:basedOn w:val="TableNormal"/>
    <w:rsid w:val="00173A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E0"/>
    <w:rPr>
      <w:rFonts w:ascii="Tahoma" w:hAnsi="Tahoma" w:cs="Tahoma"/>
      <w:position w:val="-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https://rdxfootmark.naukri.com/v2/track/openCv?trackingInfo=ca511ddd128c300afd6c342ba2ad82f5134f530e18705c4458440321091b5b581401140215435d5f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dcterms:created xsi:type="dcterms:W3CDTF">2018-02-22T04:07:00Z</dcterms:created>
  <dcterms:modified xsi:type="dcterms:W3CDTF">2018-02-22T04:23:00Z</dcterms:modified>
</cp:coreProperties>
</file>