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154B9E" w:rsidP="00154B9E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307340</wp:posOffset>
            </wp:positionV>
            <wp:extent cx="7164070" cy="341630"/>
            <wp:effectExtent l="0" t="0" r="0" b="1270"/>
            <wp:wrapNone/>
            <wp:docPr id="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mbria"/>
          <w:b/>
          <w:bCs/>
          <w:sz w:val="40"/>
          <w:szCs w:val="40"/>
        </w:rPr>
        <w:t>SUVESH PATTNAIK</w:t>
      </w:r>
    </w:p>
    <w:p w:rsidR="00154B9E" w:rsidP="00154B9E">
      <w:pPr>
        <w:widowControl w:val="0"/>
        <w:autoSpaceDE w:val="0"/>
        <w:autoSpaceDN w:val="0"/>
        <w:adjustRightInd w:val="0"/>
        <w:spacing w:after="0" w:line="239" w:lineRule="auto"/>
        <w:ind w:left="272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-247015</wp:posOffset>
            </wp:positionV>
            <wp:extent cx="6350" cy="280670"/>
            <wp:effectExtent l="0" t="0" r="0" b="0"/>
            <wp:wrapNone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7018655</wp:posOffset>
            </wp:positionH>
            <wp:positionV relativeFrom="paragraph">
              <wp:posOffset>-247015</wp:posOffset>
            </wp:positionV>
            <wp:extent cx="6350" cy="280670"/>
            <wp:effectExtent l="0" t="0" r="0" b="0"/>
            <wp:wrapNone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mbria"/>
          <w:b/>
          <w:bCs/>
        </w:rPr>
        <w:t xml:space="preserve">Contact: </w:t>
      </w:r>
      <w:r w:rsidR="00E13FB4">
        <w:rPr>
          <w:rFonts w:ascii="Cambria" w:hAnsi="Cambria" w:cs="Cambria"/>
        </w:rPr>
        <w:t xml:space="preserve">8073761922 || E-Mail: suveshpattnaik1994 </w:t>
      </w:r>
      <w:r>
        <w:rPr>
          <w:rFonts w:ascii="Cambria" w:hAnsi="Cambria" w:cs="Cambria"/>
        </w:rPr>
        <w:t>@gmail.com</w:t>
      </w:r>
    </w:p>
    <w:p w:rsidR="00154B9E" w:rsidP="00154B9E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-139700</wp:posOffset>
            </wp:positionH>
            <wp:positionV relativeFrom="paragraph">
              <wp:posOffset>226060</wp:posOffset>
            </wp:positionV>
            <wp:extent cx="7155180" cy="460375"/>
            <wp:effectExtent l="0" t="0" r="7620" b="0"/>
            <wp:wrapNone/>
            <wp:docPr id="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18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B9E" w:rsidP="00154B9E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 xml:space="preserve">     </w:t>
      </w:r>
      <w:r w:rsidRPr="009D1CA8">
        <w:rPr>
          <w:rFonts w:ascii="Cambria" w:hAnsi="Cambria" w:cs="Cambria"/>
          <w:b/>
          <w:bCs/>
        </w:rPr>
        <w:t>Seeking assignments in Data Science and Machine Learning with an organization of repute</w:t>
      </w:r>
    </w:p>
    <w:p w:rsidR="00154B9E" w:rsidP="00154B9E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154B9E" w:rsidP="00154B9E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192405</wp:posOffset>
                </wp:positionV>
                <wp:extent cx="6985" cy="570865"/>
                <wp:effectExtent l="0" t="0" r="0" b="0"/>
                <wp:wrapNone/>
                <wp:docPr id="24" name="AutoShape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570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5" type="#_x0000_t32" style="width:0.55pt;height:44.95pt;margin-top:15.15pt;margin-left:-11pt;flip:x;mso-height-percent:0;mso-height-relative:page;mso-width-percent:0;mso-width-relative:page;mso-wrap-distance-bottom:0;mso-wrap-distance-left:9pt;mso-wrap-distance-right:9pt;mso-wrap-distance-top:0;mso-wrap-style:square;position:absolute;visibility:visible;z-index:251697152"/>
            </w:pict>
          </mc:Fallback>
        </mc:AlternateContent>
      </w:r>
      <w:r>
        <w:rPr>
          <w:rFonts w:ascii="Cambria" w:hAnsi="Cambria" w:cs="Cambria"/>
          <w:b/>
          <w:bCs/>
          <w:color w:val="FFFFFF"/>
        </w:rPr>
        <w:t>PROFILE SUMMARY</w:t>
      </w:r>
    </w:p>
    <w:p w:rsidR="00154B9E" w:rsidP="00154B9E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-128905</wp:posOffset>
            </wp:positionV>
            <wp:extent cx="6350" cy="158750"/>
            <wp:effectExtent l="0" t="0" r="0" b="0"/>
            <wp:wrapNone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7018655</wp:posOffset>
            </wp:positionH>
            <wp:positionV relativeFrom="paragraph">
              <wp:posOffset>-128905</wp:posOffset>
            </wp:positionV>
            <wp:extent cx="6350" cy="158750"/>
            <wp:effectExtent l="0" t="0" r="0" b="0"/>
            <wp:wrapNone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B9E" w:rsidP="00154B9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theme="minorHAnsi"/>
        </w:rPr>
      </w:pPr>
      <w:r w:rsidRPr="009D1CA8">
        <w:rPr>
          <w:rFonts w:ascii="Cambria" w:hAnsi="Cambria" w:cstheme="minorHAnsi"/>
        </w:rPr>
        <w:t>Passionate, focused and confident professional with 2 Years of experience in Machine Learning and Dat</w:t>
      </w:r>
      <w:r>
        <w:rPr>
          <w:rFonts w:ascii="Cambria" w:hAnsi="Cambria" w:cstheme="minorHAnsi"/>
        </w:rPr>
        <w:t>a Science in various Domains.</w:t>
      </w:r>
    </w:p>
    <w:p w:rsidR="00154B9E" w:rsidP="00154B9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theme="minorHAnsi"/>
        </w:rPr>
      </w:pPr>
      <w:r w:rsidRPr="009D1CA8">
        <w:rPr>
          <w:rFonts w:ascii="Cambria" w:hAnsi="Cambria" w:cstheme="minorHAnsi"/>
        </w:rPr>
        <w:t>Presently working with Surya Software Pvt. Ltd, Bangalore as Junior Data Scientist</w:t>
      </w:r>
    </w:p>
    <w:p w:rsidR="00154B9E" w:rsidP="00154B9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theme="minorHAnsi"/>
        </w:rPr>
      </w:pPr>
      <w:r w:rsidRPr="009D1CA8">
        <w:rPr>
          <w:rFonts w:ascii="Cambria" w:hAnsi="Cambria" w:cstheme="minorHAnsi"/>
        </w:rPr>
        <w:t>Completed B.Tech. From Institute Of Technical Education and Research</w:t>
      </w:r>
    </w:p>
    <w:p w:rsidR="00154B9E" w:rsidP="00154B9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theme="minorHAnsi"/>
        </w:rPr>
      </w:pPr>
      <w:r w:rsidRPr="009D1CA8">
        <w:rPr>
          <w:rFonts w:ascii="Cambria" w:hAnsi="Cambria" w:cstheme="minorHAnsi"/>
        </w:rPr>
        <w:t>Expert in building customized Machine Learning algorithms leveraging statistical concepts and Machine Learning tools.</w:t>
      </w:r>
    </w:p>
    <w:p w:rsidR="00154B9E" w:rsidP="00154B9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theme="minorHAnsi"/>
        </w:rPr>
      </w:pPr>
      <w:r w:rsidRPr="009D1CA8">
        <w:rPr>
          <w:rFonts w:ascii="Cambria" w:hAnsi="Cambria" w:cstheme="minorHAnsi"/>
        </w:rPr>
        <w:t>Used machine learning, data mining, predictive modelling &amp; statistical techniques to create new scalable models for business requirement</w:t>
      </w:r>
    </w:p>
    <w:p w:rsidR="00154B9E" w:rsidP="00154B9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theme="minorHAnsi"/>
        </w:rPr>
      </w:pPr>
      <w:r w:rsidRPr="009D1CA8">
        <w:rPr>
          <w:rFonts w:ascii="Cambria" w:hAnsi="Cambria" w:cstheme="minorHAnsi"/>
        </w:rPr>
        <w:t>Strong Proficiency in statistic</w:t>
      </w:r>
      <w:r>
        <w:rPr>
          <w:rFonts w:ascii="Cambria" w:hAnsi="Cambria" w:cstheme="minorHAnsi"/>
        </w:rPr>
        <w:t>al analysis tools like Tableau and Azure ML Studio.</w:t>
      </w:r>
    </w:p>
    <w:p w:rsidR="00154B9E" w:rsidRPr="009D1CA8" w:rsidP="00154B9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theme="minorHAnsi"/>
        </w:rPr>
      </w:pPr>
      <w:r w:rsidRPr="009D1CA8">
        <w:rPr>
          <w:rFonts w:ascii="Cambria" w:hAnsi="Cambria" w:cstheme="minorHAnsi"/>
        </w:rPr>
        <w:t xml:space="preserve">Extensive experience solving analytical problems using quantitative approaches (e.g. Bayesian Analysis, Reduced Dimensional Data </w:t>
      </w:r>
      <w:r>
        <w:rPr>
          <w:rFonts w:ascii="Cambria" w:hAnsi="Cambria" w:cstheme="minorHAnsi"/>
        </w:rPr>
        <w:t>Representations, and Multi-scalar</w:t>
      </w:r>
      <w:r w:rsidRPr="009D1CA8">
        <w:rPr>
          <w:rFonts w:ascii="Cambria" w:hAnsi="Cambria" w:cstheme="minorHAnsi"/>
        </w:rPr>
        <w:t xml:space="preserve"> Feature Identification). </w:t>
      </w:r>
    </w:p>
    <w:p w:rsidR="00154B9E" w:rsidP="00154B9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theme="minorHAnsi"/>
        </w:rPr>
      </w:pPr>
      <w:r w:rsidRPr="009D1CA8">
        <w:rPr>
          <w:rFonts w:ascii="Cambria" w:hAnsi="Cambria" w:cstheme="minorHAnsi"/>
        </w:rPr>
        <w:t xml:space="preserve">Research and implement data mining machine learning algorithms in supervised and unsupervised learning areas. </w:t>
      </w:r>
    </w:p>
    <w:p w:rsidR="00154B9E" w:rsidP="00154B9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theme="minorHAnsi"/>
        </w:rPr>
      </w:pPr>
      <w:r w:rsidRPr="009D1CA8">
        <w:rPr>
          <w:rFonts w:ascii="Cambria" w:hAnsi="Cambria" w:cstheme="minorHAnsi"/>
        </w:rPr>
        <w:t xml:space="preserve">Mentoring new team members to be productive. </w:t>
      </w:r>
    </w:p>
    <w:p w:rsidR="00154B9E" w:rsidRPr="002526C5" w:rsidP="00154B9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theme="minorHAnsi"/>
        </w:rPr>
      </w:pPr>
      <w:r w:rsidRPr="009D1CA8">
        <w:rPr>
          <w:rFonts w:ascii="Cambria" w:hAnsi="Cambria" w:cstheme="minorHAnsi"/>
        </w:rPr>
        <w:t>Excellent communicator with interpersonal, quick learning, versatile, adaptable and process-oriented skills</w:t>
      </w:r>
      <w:r>
        <w:rPr>
          <w:rFonts w:ascii="Cambria" w:hAnsi="Cambria" w:cstheme="minorHAnsi"/>
        </w:rPr>
        <w:t>.</w:t>
      </w:r>
    </w:p>
    <w:p w:rsidR="00154B9E" w:rsidP="00154B9E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  <w:r w:rsidRPr="009D1CA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284480</wp:posOffset>
            </wp:positionV>
            <wp:extent cx="7164070" cy="9785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-2244090</wp:posOffset>
            </wp:positionV>
            <wp:extent cx="6350" cy="23780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37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7018655</wp:posOffset>
            </wp:positionH>
            <wp:positionV relativeFrom="paragraph">
              <wp:posOffset>-2244090</wp:posOffset>
            </wp:positionV>
            <wp:extent cx="6350" cy="23780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37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2540"/>
        <w:gridCol w:w="5080"/>
      </w:tblGrid>
      <w:tr w:rsidTr="00EC3B86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vAlign w:val="bottom"/>
          </w:tcPr>
          <w:p w:rsidR="00154B9E" w:rsidP="00EC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FFFFFF"/>
              </w:rPr>
              <w:t>TECHNICAL SKILLS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vAlign w:val="bottom"/>
          </w:tcPr>
          <w:p w:rsidR="00154B9E" w:rsidP="00EC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vAlign w:val="bottom"/>
          </w:tcPr>
          <w:p w:rsidR="00154B9E" w:rsidP="00EC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54B9E" w:rsidP="00154B9E">
      <w:pPr>
        <w:widowControl w:val="0"/>
        <w:autoSpaceDE w:val="0"/>
        <w:autoSpaceDN w:val="0"/>
        <w:adjustRightInd w:val="0"/>
        <w:spacing w:after="0" w:line="258" w:lineRule="exact"/>
        <w:rPr>
          <w:rFonts w:ascii="Cambria" w:hAnsi="Cambria"/>
        </w:rPr>
      </w:pPr>
      <w:r w:rsidRPr="009D1CA8">
        <w:rPr>
          <w:rFonts w:ascii="Cambria Math" w:hAnsi="Cambria Math" w:cs="Cambria Math"/>
          <w:sz w:val="24"/>
          <w:szCs w:val="24"/>
        </w:rPr>
        <w:t>∼</w:t>
      </w:r>
      <w:r w:rsidRPr="009D1C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Cambria" w:hAnsi="Cambria"/>
        </w:rPr>
        <w:t xml:space="preserve">Machine Learning              </w:t>
      </w:r>
      <w:r w:rsidRPr="00696046">
        <w:rPr>
          <w:rFonts w:ascii="Cambria" w:hAnsi="Cambria" w:cs="Cambria Math"/>
        </w:rPr>
        <w:t>∼</w:t>
      </w:r>
      <w:r w:rsidRPr="00696046">
        <w:rPr>
          <w:rFonts w:ascii="Cambria" w:hAnsi="Cambria"/>
        </w:rPr>
        <w:t xml:space="preserve"> Data Science                  </w:t>
      </w:r>
      <w:r>
        <w:rPr>
          <w:rFonts w:ascii="Cambria" w:hAnsi="Cambria"/>
        </w:rPr>
        <w:t xml:space="preserve">        </w:t>
      </w:r>
      <w:r w:rsidRPr="00696046">
        <w:rPr>
          <w:rFonts w:ascii="Cambria" w:hAnsi="Cambria" w:cs="Cambria Math"/>
        </w:rPr>
        <w:t>∼</w:t>
      </w:r>
      <w:r w:rsidRPr="00696046">
        <w:rPr>
          <w:rFonts w:ascii="Cambria" w:hAnsi="Cambria"/>
        </w:rPr>
        <w:t xml:space="preserve"> R Programming               </w:t>
      </w:r>
      <w:r>
        <w:rPr>
          <w:rFonts w:ascii="Cambria" w:hAnsi="Cambria"/>
        </w:rPr>
        <w:t xml:space="preserve">                                </w:t>
      </w:r>
      <w:r w:rsidRPr="00696046">
        <w:rPr>
          <w:rFonts w:ascii="Cambria" w:hAnsi="Cambria" w:cs="Cambria Math"/>
        </w:rPr>
        <w:t>∼</w:t>
      </w:r>
      <w:r>
        <w:rPr>
          <w:rFonts w:ascii="Cambria" w:hAnsi="Cambria"/>
        </w:rPr>
        <w:t xml:space="preserve"> Python</w:t>
      </w:r>
      <w:r w:rsidRPr="00696046">
        <w:rPr>
          <w:rFonts w:ascii="Cambria" w:hAnsi="Cambria"/>
        </w:rPr>
        <w:t xml:space="preserve">                       </w:t>
      </w:r>
      <w:r>
        <w:rPr>
          <w:rFonts w:ascii="Cambria" w:hAnsi="Cambria"/>
        </w:rPr>
        <w:t xml:space="preserve">                            </w:t>
      </w:r>
      <w:r w:rsidRPr="00696046">
        <w:rPr>
          <w:rFonts w:ascii="Cambria" w:hAnsi="Cambria" w:cs="Cambria Math"/>
        </w:rPr>
        <w:t>∼</w:t>
      </w:r>
      <w:r>
        <w:rPr>
          <w:rFonts w:ascii="Cambria" w:hAnsi="Cambria"/>
        </w:rPr>
        <w:t xml:space="preserve"> SQL</w:t>
      </w:r>
      <w:r w:rsidRPr="0069604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</w:t>
      </w:r>
      <w:r w:rsidRPr="0069604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                 </w:t>
      </w:r>
      <w:r w:rsidRPr="00696046">
        <w:rPr>
          <w:rFonts w:ascii="Cambria" w:hAnsi="Cambria" w:cs="Cambria Math"/>
        </w:rPr>
        <w:t>∼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Keras</w:t>
      </w:r>
      <w:r w:rsidRPr="00696046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               </w:t>
      </w:r>
      <w:r w:rsidR="007F31C5">
        <w:rPr>
          <w:rFonts w:ascii="Cambria" w:hAnsi="Cambria"/>
        </w:rPr>
        <w:t xml:space="preserve">                      ~ NLTK         </w:t>
      </w:r>
      <w:r>
        <w:rPr>
          <w:rFonts w:ascii="Cambria" w:hAnsi="Cambria"/>
        </w:rPr>
        <w:t xml:space="preserve">                                                         </w:t>
      </w:r>
      <w:r w:rsidRPr="00696046">
        <w:rPr>
          <w:rFonts w:ascii="Cambria" w:hAnsi="Cambria"/>
        </w:rPr>
        <w:t xml:space="preserve">~ </w:t>
      </w:r>
      <w:r>
        <w:rPr>
          <w:rFonts w:ascii="Cambria" w:hAnsi="Cambria"/>
        </w:rPr>
        <w:t>NLP</w:t>
      </w:r>
    </w:p>
    <w:p w:rsidR="007F31C5" w:rsidP="00154B9E">
      <w:pPr>
        <w:widowControl w:val="0"/>
        <w:autoSpaceDE w:val="0"/>
        <w:autoSpaceDN w:val="0"/>
        <w:adjustRightInd w:val="0"/>
        <w:spacing w:after="0" w:line="258" w:lineRule="exact"/>
        <w:rPr>
          <w:rFonts w:ascii="Cambria" w:hAnsi="Cambria"/>
        </w:rPr>
      </w:pPr>
      <w:r>
        <w:rPr>
          <w:rFonts w:ascii="Cambria" w:hAnsi="Cambria"/>
        </w:rPr>
        <w:t xml:space="preserve">~ Tableau                                  ~ XG Boost                                  ~ CNN                                                                    ~ </w:t>
      </w:r>
      <w:r>
        <w:rPr>
          <w:rFonts w:ascii="Cambria" w:hAnsi="Cambria"/>
        </w:rPr>
        <w:t>TensorFlow</w:t>
      </w:r>
      <w:r>
        <w:rPr>
          <w:rFonts w:ascii="Cambria" w:hAnsi="Cambria"/>
        </w:rPr>
        <w:t xml:space="preserve">  </w:t>
      </w:r>
    </w:p>
    <w:p w:rsidR="00154B9E" w:rsidRPr="00696046" w:rsidP="00154B9E">
      <w:pPr>
        <w:widowControl w:val="0"/>
        <w:autoSpaceDE w:val="0"/>
        <w:autoSpaceDN w:val="0"/>
        <w:adjustRightInd w:val="0"/>
        <w:spacing w:after="0" w:line="258" w:lineRule="exact"/>
        <w:rPr>
          <w:rFonts w:ascii="Cambria" w:hAnsi="Cambria"/>
        </w:rPr>
      </w:pPr>
      <w:r>
        <w:rPr>
          <w:rFonts w:ascii="Cambria" w:hAnsi="Cambria"/>
        </w:rPr>
        <w:t>~ Azure ML</w:t>
      </w:r>
      <w:r>
        <w:rPr>
          <w:rFonts w:ascii="Cambria" w:hAnsi="Cambria"/>
        </w:rPr>
        <w:t xml:space="preserve">     </w:t>
      </w:r>
      <w:r>
        <w:rPr>
          <w:rFonts w:ascii="Cambria" w:hAnsi="Cambria"/>
        </w:rPr>
        <w:t xml:space="preserve">                          ~ </w:t>
      </w:r>
      <w:r>
        <w:rPr>
          <w:rFonts w:ascii="Cambria" w:hAnsi="Cambria"/>
        </w:rPr>
        <w:t>Scikit</w:t>
      </w:r>
      <w:r>
        <w:rPr>
          <w:rFonts w:ascii="Cambria" w:hAnsi="Cambria"/>
        </w:rPr>
        <w:t xml:space="preserve">    </w:t>
      </w:r>
      <w:r>
        <w:rPr>
          <w:rFonts w:ascii="Cambria" w:hAnsi="Cambria"/>
        </w:rPr>
        <w:t xml:space="preserve">                                     ~ MS Cognitive Service                                    ~Deep learing</w:t>
      </w:r>
    </w:p>
    <w:p w:rsidR="00154B9E" w:rsidP="00154B9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FFFFFF"/>
        </w:rPr>
      </w:pPr>
    </w:p>
    <w:p w:rsidR="00154B9E" w:rsidP="0015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color w:val="FFFFFF"/>
        </w:rPr>
        <w:t>WORK EXPERIENCE</w:t>
      </w:r>
    </w:p>
    <w:p w:rsidR="00154B9E" w:rsidP="00154B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-122555</wp:posOffset>
            </wp:positionV>
            <wp:extent cx="6350" cy="17081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7018655</wp:posOffset>
            </wp:positionH>
            <wp:positionV relativeFrom="paragraph">
              <wp:posOffset>-122555</wp:posOffset>
            </wp:positionV>
            <wp:extent cx="6350" cy="1708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B9E" w:rsidRPr="009D1CA8" w:rsidP="00154B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54B9E" w:rsidP="00154B9E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  <w:r w:rsidRPr="009D1CA8">
        <w:rPr>
          <w:rFonts w:ascii="Times New Roman" w:hAnsi="Times New Roman"/>
          <w:sz w:val="24"/>
          <w:szCs w:val="24"/>
        </w:rPr>
        <w:t xml:space="preserve"> Associated with Surya Software Private Limited, Bangalore as Junior Data Scientist since July 2016</w:t>
      </w:r>
    </w:p>
    <w:p w:rsidR="00154B9E" w:rsidP="00154B9E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  <w:r w:rsidRPr="009D1CA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-116840</wp:posOffset>
            </wp:positionV>
            <wp:extent cx="6350" cy="32956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7018655</wp:posOffset>
            </wp:positionH>
            <wp:positionV relativeFrom="paragraph">
              <wp:posOffset>-116840</wp:posOffset>
            </wp:positionV>
            <wp:extent cx="6350" cy="32956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B9E" w:rsidP="00154B9E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>Key Deliverables:</w:t>
      </w:r>
    </w:p>
    <w:p w:rsidR="00154B9E" w:rsidRPr="009D1CA8" w:rsidP="00EC3B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00" w:lineRule="exact"/>
        <w:jc w:val="both"/>
        <w:rPr>
          <w:rFonts w:ascii="Cambria" w:hAnsi="Cambria"/>
          <w:noProof/>
        </w:rPr>
      </w:pPr>
      <w:r w:rsidRPr="009D1CA8">
        <w:rPr>
          <w:rFonts w:ascii="Cambria" w:hAnsi="Cambria"/>
          <w:noProof/>
        </w:rPr>
        <w:t>Applied deep advanced analytical skills to explore complex datasets to aid in knowledge discovery and predictive modeling activities.</w:t>
      </w:r>
    </w:p>
    <w:p w:rsidR="00154B9E" w:rsidRPr="009D1CA8" w:rsidP="00EC3B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00" w:lineRule="exact"/>
        <w:jc w:val="both"/>
        <w:rPr>
          <w:rFonts w:ascii="Cambria" w:hAnsi="Cambria"/>
          <w:noProof/>
        </w:rPr>
      </w:pPr>
      <w:r w:rsidRPr="009D1CA8">
        <w:rPr>
          <w:rFonts w:ascii="Cambria" w:hAnsi="Cambria"/>
          <w:noProof/>
        </w:rPr>
        <w:t>Possess ability to work independently to innovate, and develop prototypes to demonstrate the feasibility of research ideas.</w:t>
      </w:r>
    </w:p>
    <w:p w:rsidR="00154B9E" w:rsidRPr="009D1CA8" w:rsidP="00EC3B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00" w:lineRule="exact"/>
        <w:jc w:val="both"/>
        <w:rPr>
          <w:rFonts w:ascii="Cambria" w:hAnsi="Cambria"/>
          <w:noProof/>
        </w:rPr>
      </w:pPr>
      <w:r w:rsidRPr="009D1CA8">
        <w:rPr>
          <w:rFonts w:ascii="Cambria" w:hAnsi="Cambria"/>
          <w:noProof/>
        </w:rPr>
        <w:t xml:space="preserve">Having the ability to influence others to adapt new ways of thinking and improve process. </w:t>
      </w:r>
    </w:p>
    <w:p w:rsidR="00154B9E" w:rsidRPr="009D1CA8" w:rsidP="00EC3B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00" w:lineRule="exact"/>
        <w:jc w:val="both"/>
        <w:rPr>
          <w:rFonts w:ascii="Cambria" w:hAnsi="Cambria"/>
          <w:sz w:val="24"/>
          <w:szCs w:val="24"/>
        </w:rPr>
      </w:pPr>
      <w:r w:rsidRPr="009D1CA8">
        <w:rPr>
          <w:rFonts w:ascii="Cambria" w:hAnsi="Cambria"/>
          <w:noProof/>
        </w:rPr>
        <w:t>Got actively involved in development and execution of predictive analytics and machine learning models for a variety of applications, from prediction to creating recommendation engines</w:t>
      </w:r>
      <w:r w:rsidRPr="009D1CA8">
        <w:rPr>
          <w:rFonts w:ascii="Cambria" w:hAnsi="Cambria"/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-2919095</wp:posOffset>
            </wp:positionV>
            <wp:extent cx="6350" cy="35236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2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CA8">
        <w:rPr>
          <w:rFonts w:ascii="Cambria" w:hAnsi="Cambria"/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7018655</wp:posOffset>
            </wp:positionH>
            <wp:positionV relativeFrom="paragraph">
              <wp:posOffset>-2919095</wp:posOffset>
            </wp:positionV>
            <wp:extent cx="6350" cy="352361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2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CA8">
        <w:rPr>
          <w:rFonts w:ascii="Cambria" w:hAnsi="Cambria"/>
          <w:noProof/>
        </w:rPr>
        <w:t>.</w:t>
      </w:r>
    </w:p>
    <w:p w:rsidR="00154B9E" w:rsidP="00154B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54B9E" w:rsidP="00154B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54B9E" w:rsidP="00154B9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7018655</wp:posOffset>
                </wp:positionH>
                <wp:positionV relativeFrom="paragraph">
                  <wp:posOffset>96520</wp:posOffset>
                </wp:positionV>
                <wp:extent cx="5715" cy="822325"/>
                <wp:effectExtent l="0" t="0" r="0" b="0"/>
                <wp:wrapNone/>
                <wp:docPr id="8" name="AutoShape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822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width:0.45pt;height:64.75pt;margin-top:7.6pt;margin-left:552.65pt;mso-height-percent:0;mso-height-relative:page;mso-width-percent:0;mso-width-relative:page;mso-wrap-distance-bottom:0;mso-wrap-distance-left:9pt;mso-wrap-distance-right:9pt;mso-wrap-distance-top:0;mso-wrap-style:square;position:absolute;visibility:visible;z-index:251695104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96520</wp:posOffset>
                </wp:positionV>
                <wp:extent cx="6985" cy="829945"/>
                <wp:effectExtent l="0" t="0" r="0" b="0"/>
                <wp:wrapNone/>
                <wp:docPr id="7" name="AutoShape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829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7" type="#_x0000_t32" style="width:0.55pt;height:65.35pt;margin-top:7.6pt;margin-left:-11pt;mso-height-percent:0;mso-height-relative:page;mso-width-percent:0;mso-width-relative:page;mso-wrap-distance-bottom:0;mso-wrap-distance-left:9pt;mso-wrap-distance-right:9pt;mso-wrap-distance-top:0;mso-wrap-style:square;position:absolute;visibility:visible;z-index:251693056"/>
            </w:pict>
          </mc:Fallback>
        </mc:AlternateContent>
      </w:r>
    </w:p>
    <w:p w:rsidR="00154B9E" w:rsidP="00154B9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>Highlight:</w:t>
      </w:r>
    </w:p>
    <w:p w:rsidR="00154B9E" w:rsidRPr="00696046" w:rsidP="00154B9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left="740" w:hanging="720"/>
        <w:jc w:val="both"/>
        <w:rPr>
          <w:rFonts w:ascii="Symbol" w:hAnsi="Symbol" w:cs="Symbo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-119380</wp:posOffset>
            </wp:positionV>
            <wp:extent cx="6350" cy="17081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7018655</wp:posOffset>
            </wp:positionH>
            <wp:positionV relativeFrom="paragraph">
              <wp:posOffset>-119380</wp:posOffset>
            </wp:positionV>
            <wp:extent cx="6350" cy="17081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mbria"/>
        </w:rPr>
        <w:t xml:space="preserve">Achieved Best Performance Award and client appreciation in second quarter of 2016 </w:t>
      </w:r>
    </w:p>
    <w:p w:rsidR="00154B9E" w:rsidP="00154B9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="Cambria"/>
        </w:rPr>
      </w:pPr>
    </w:p>
    <w:p w:rsidR="00154B9E" w:rsidP="00154B9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Sect="00154B9E">
          <w:pgSz w:w="12240" w:h="15840"/>
          <w:pgMar w:top="718" w:right="680" w:bottom="898" w:left="70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 w:equalWidth="0">
            <w:col w:w="108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8020"/>
      </w:tblGrid>
      <w:tr w:rsidTr="00EC3B86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vAlign w:val="bottom"/>
          </w:tcPr>
          <w:p w:rsidR="00154B9E" w:rsidP="00154B9E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sz w:val="24"/>
                <w:szCs w:val="24"/>
              </w:rPr>
            </w:pPr>
            <w:bookmarkStart w:id="1" w:name="page2"/>
            <w:bookmarkEnd w:id="1"/>
            <w:r>
              <w:rPr>
                <w:rFonts w:ascii="Cambria" w:hAnsi="Cambria" w:cs="Cambria"/>
                <w:b/>
                <w:bCs/>
                <w:color w:val="FFFFFF"/>
              </w:rPr>
              <w:t>PROJECTS EXECUTED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vAlign w:val="bottom"/>
          </w:tcPr>
          <w:p w:rsidR="00154B9E" w:rsidP="00EC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54B9E" w:rsidP="00154B9E">
      <w:pPr>
        <w:widowControl w:val="0"/>
        <w:autoSpaceDE w:val="0"/>
        <w:autoSpaceDN w:val="0"/>
        <w:adjustRightInd w:val="0"/>
        <w:spacing w:after="0" w:line="241" w:lineRule="exact"/>
        <w:rPr>
          <w:rFonts w:ascii="Symbol" w:hAnsi="Symbol" w:cs="Symbo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7164070" cy="1524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mbol" w:hAnsi="Symbol" w:cs="Symbo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7007860</wp:posOffset>
                </wp:positionH>
                <wp:positionV relativeFrom="paragraph">
                  <wp:posOffset>-147320</wp:posOffset>
                </wp:positionV>
                <wp:extent cx="10795" cy="1490980"/>
                <wp:effectExtent l="0" t="0" r="0" b="0"/>
                <wp:wrapNone/>
                <wp:docPr id="6" name="AutoShape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49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8" type="#_x0000_t32" style="width:0.85pt;height:117.4pt;margin-top:-11.6pt;margin-left:551.8pt;mso-height-percent:0;mso-height-relative:page;mso-width-percent:0;mso-width-relative:page;mso-wrap-distance-bottom:0;mso-wrap-distance-left:9pt;mso-wrap-distance-right:9pt;mso-wrap-distance-top:0;mso-wrap-style:square;position:absolute;visibility:visible;z-index:251701248"/>
            </w:pict>
          </mc:Fallback>
        </mc:AlternateContent>
      </w:r>
      <w:r>
        <w:rPr>
          <w:rFonts w:ascii="Symbol" w:hAnsi="Symbol" w:cs="Symbo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-147320</wp:posOffset>
                </wp:positionV>
                <wp:extent cx="0" cy="1546860"/>
                <wp:effectExtent l="0" t="0" r="0" b="0"/>
                <wp:wrapNone/>
                <wp:docPr id="5" name="AutoShape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9" type="#_x0000_t32" style="width:0;height:121.8pt;margin-top:-11.6pt;margin-left:-10.45pt;mso-height-percent:0;mso-height-relative:page;mso-width-percent:0;mso-width-relative:page;mso-wrap-distance-bottom:0;mso-wrap-distance-left:9pt;mso-wrap-distance-right:9pt;mso-wrap-distance-top:0;mso-wrap-style:square;position:absolute;visibility:visible;z-index:251699200"/>
            </w:pict>
          </mc:Fallback>
        </mc:AlternateContent>
      </w:r>
    </w:p>
    <w:p w:rsidR="00154B9E" w:rsidRPr="00696046" w:rsidP="00154B9E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Project Experiences:</w:t>
      </w:r>
      <w:r w:rsidRPr="00696046"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>Telecom Churn</w:t>
      </w:r>
      <w:r w:rsidRPr="00696046">
        <w:rPr>
          <w:rFonts w:ascii="Cambria" w:hAnsi="Cambria" w:cs="Cambria"/>
          <w:b/>
          <w:bCs/>
        </w:rPr>
        <w:t xml:space="preserve"> analysis</w:t>
      </w:r>
    </w:p>
    <w:p w:rsidR="00154B9E" w:rsidRPr="00696046" w:rsidP="00154B9E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Cambria" w:hAnsi="Cambria" w:cs="Cambria"/>
          <w:bCs/>
        </w:rPr>
      </w:pPr>
      <w:r w:rsidRPr="00696046">
        <w:rPr>
          <w:rFonts w:ascii="Cambria" w:hAnsi="Cambria" w:cs="Cambria"/>
          <w:bCs/>
        </w:rPr>
        <w:t xml:space="preserve">Team size: </w:t>
      </w:r>
      <w:r w:rsidR="000D149C">
        <w:rPr>
          <w:rFonts w:ascii="Cambria" w:hAnsi="Cambria" w:cs="Cambria"/>
          <w:bCs/>
        </w:rPr>
        <w:t>6</w:t>
      </w:r>
      <w:r w:rsidRPr="00696046">
        <w:rPr>
          <w:rFonts w:ascii="Cambria" w:hAnsi="Cambria" w:cs="Cambria"/>
          <w:bCs/>
        </w:rPr>
        <w:t xml:space="preserve">                                      Duration: Since </w:t>
      </w:r>
      <w:r w:rsidR="00861C67">
        <w:rPr>
          <w:rFonts w:ascii="Cambria" w:hAnsi="Cambria" w:cs="Cambria"/>
          <w:bCs/>
        </w:rPr>
        <w:t>July 2018</w:t>
      </w:r>
      <w:bookmarkStart w:id="2" w:name="_GoBack"/>
      <w:bookmarkEnd w:id="2"/>
    </w:p>
    <w:p w:rsidR="00154B9E" w:rsidRPr="00696046" w:rsidP="00154B9E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Cambria" w:hAnsi="Cambria" w:cs="Cambria"/>
          <w:bCs/>
        </w:rPr>
      </w:pPr>
      <w:r w:rsidRPr="00696046">
        <w:rPr>
          <w:rFonts w:ascii="Cambria" w:hAnsi="Cambria" w:cs="Cambria"/>
          <w:bCs/>
        </w:rPr>
        <w:t xml:space="preserve"> </w:t>
      </w:r>
    </w:p>
    <w:p w:rsidR="00154B9E" w:rsidRPr="00696046" w:rsidP="00154B9E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Cambria" w:hAnsi="Cambria" w:cs="Cambria"/>
          <w:b/>
          <w:bCs/>
        </w:rPr>
      </w:pPr>
      <w:r w:rsidRPr="00696046">
        <w:rPr>
          <w:rFonts w:ascii="Cambria" w:hAnsi="Cambria" w:cs="Cambria"/>
          <w:b/>
          <w:bCs/>
        </w:rPr>
        <w:t>Role as team member:  Junior Data Scientist</w:t>
      </w:r>
    </w:p>
    <w:p w:rsidR="00154B9E" w:rsidRPr="00696046" w:rsidP="00154B9E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Cambria" w:hAnsi="Cambria" w:cs="Cambria"/>
          <w:bCs/>
        </w:rPr>
      </w:pPr>
      <w:r w:rsidRPr="00696046">
        <w:rPr>
          <w:rFonts w:ascii="Cambria" w:hAnsi="Cambria" w:cs="Cambria"/>
          <w:bCs/>
        </w:rPr>
        <w:t xml:space="preserve">Responsibilities: - Exploratory Data Analysis, Data cleaning, Visualization, Modeling, interaction with client and BI team. </w:t>
      </w:r>
    </w:p>
    <w:p w:rsidR="00154B9E" w:rsidRPr="00696046" w:rsidP="00154B9E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Cambria" w:hAnsi="Cambria" w:cs="Cambria"/>
          <w:b/>
          <w:bCs/>
          <w:u w:val="single"/>
        </w:rPr>
      </w:pPr>
      <w:r w:rsidRPr="00696046">
        <w:rPr>
          <w:rFonts w:ascii="Cambria" w:hAnsi="Cambria" w:cs="Cambria"/>
          <w:b/>
          <w:bCs/>
          <w:u w:val="single"/>
        </w:rPr>
        <w:t xml:space="preserve">Project Description:  </w:t>
      </w:r>
    </w:p>
    <w:p w:rsidR="00154B9E" w:rsidRPr="00696046" w:rsidP="00861C67">
      <w:pPr>
        <w:widowControl w:val="0"/>
        <w:autoSpaceDE w:val="0"/>
        <w:autoSpaceDN w:val="0"/>
        <w:adjustRightInd w:val="0"/>
        <w:spacing w:before="120" w:after="0" w:line="241" w:lineRule="exact"/>
        <w:jc w:val="both"/>
        <w:rPr>
          <w:rFonts w:ascii="Cambria" w:hAnsi="Cambria" w:cs="Cambria"/>
          <w:bCs/>
        </w:rPr>
      </w:pPr>
      <w:r w:rsidRPr="00696046">
        <w:rPr>
          <w:rFonts w:ascii="Cambria" w:hAnsi="Cambria" w:cs="Cambria"/>
          <w:bCs/>
        </w:rPr>
        <w:t>Project</w:t>
      </w:r>
      <w:r w:rsidR="00861C67">
        <w:rPr>
          <w:rFonts w:ascii="Cambria" w:hAnsi="Cambria" w:cs="Cambria"/>
          <w:bCs/>
        </w:rPr>
        <w:t xml:space="preserve"> objective</w:t>
      </w:r>
      <w:r w:rsidRPr="00696046" w:rsidR="00861C67">
        <w:rPr>
          <w:rFonts w:ascii="Cambria" w:hAnsi="Cambria" w:cs="Cambria"/>
          <w:bCs/>
        </w:rPr>
        <w:t>: -</w:t>
      </w:r>
      <w:r w:rsidRPr="00696046">
        <w:rPr>
          <w:rFonts w:ascii="Cambria" w:hAnsi="Cambria" w:cs="Cambria"/>
          <w:bCs/>
        </w:rPr>
        <w:t xml:space="preserve"> </w:t>
      </w:r>
      <w:r w:rsidR="00861C67">
        <w:rPr>
          <w:rFonts w:ascii="Cambria" w:hAnsi="Cambria" w:cs="Cambria"/>
          <w:bCs/>
        </w:rPr>
        <w:t xml:space="preserve">Predict churn ratio and client churn vulnerability. </w:t>
      </w:r>
    </w:p>
    <w:p w:rsidR="00154B9E" w:rsidRPr="00696046" w:rsidP="00861C67">
      <w:pPr>
        <w:widowControl w:val="0"/>
        <w:autoSpaceDE w:val="0"/>
        <w:autoSpaceDN w:val="0"/>
        <w:adjustRightInd w:val="0"/>
        <w:spacing w:before="120" w:after="0" w:line="241" w:lineRule="exact"/>
        <w:jc w:val="both"/>
        <w:rPr>
          <w:rFonts w:ascii="Cambria" w:hAnsi="Cambria" w:cs="Cambria"/>
          <w:bCs/>
        </w:rPr>
      </w:pPr>
      <w:r w:rsidRPr="00696046">
        <w:rPr>
          <w:rFonts w:ascii="Cambria" w:hAnsi="Cambria" w:cs="Cambria"/>
          <w:bCs/>
        </w:rPr>
        <w:t xml:space="preserve">In this project, goal was to find out </w:t>
      </w:r>
      <w:r w:rsidR="00724E9A">
        <w:rPr>
          <w:rFonts w:ascii="Cambria" w:hAnsi="Cambria" w:cs="Cambria"/>
          <w:bCs/>
        </w:rPr>
        <w:t xml:space="preserve">client churn score and to detect </w:t>
      </w:r>
      <w:r w:rsidR="00861C67">
        <w:rPr>
          <w:rFonts w:ascii="Cambria" w:hAnsi="Cambria" w:cs="Cambria"/>
          <w:bCs/>
        </w:rPr>
        <w:t>which customer is going to churn out from the telecom service provider and due to what reason was the churn possible</w:t>
      </w:r>
      <w:r w:rsidRPr="00696046">
        <w:rPr>
          <w:rFonts w:ascii="Cambria" w:hAnsi="Cambria" w:cs="Cambria"/>
          <w:bCs/>
        </w:rPr>
        <w:t>.</w:t>
      </w:r>
      <w:r w:rsidR="00861C67">
        <w:rPr>
          <w:rFonts w:ascii="Cambria" w:hAnsi="Cambria" w:cs="Cambria"/>
          <w:bCs/>
        </w:rPr>
        <w:t xml:space="preserve"> As a Data Scientist, adequate inputs/solutions </w:t>
      </w:r>
      <w:r w:rsidR="00861C67">
        <w:rPr>
          <w:rFonts w:ascii="Cambria" w:hAnsi="Cambria" w:cs="Cambria"/>
          <w:bCs/>
        </w:rPr>
        <w:t>were also given</w:t>
      </w:r>
      <w:r w:rsidR="00861C67">
        <w:rPr>
          <w:rFonts w:ascii="Cambria" w:hAnsi="Cambria" w:cs="Cambria"/>
          <w:bCs/>
        </w:rPr>
        <w:t xml:space="preserve"> to the client to stop the same.</w:t>
      </w:r>
      <w:r w:rsidRPr="00696046">
        <w:rPr>
          <w:rFonts w:ascii="Cambria" w:hAnsi="Cambria" w:cs="Cambria"/>
          <w:bCs/>
        </w:rPr>
        <w:t xml:space="preserve"> </w:t>
      </w:r>
    </w:p>
    <w:p w:rsidR="00154B9E" w:rsidRPr="00696046" w:rsidP="00154B9E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Cambria" w:hAnsi="Cambria" w:cs="Cambria"/>
          <w:b/>
          <w:bCs/>
          <w:u w:val="single"/>
        </w:rPr>
      </w:pPr>
      <w:r w:rsidRPr="00696046">
        <w:rPr>
          <w:rFonts w:ascii="Cambria" w:hAnsi="Cambria" w:cs="Cambria"/>
          <w:b/>
          <w:bCs/>
          <w:u w:val="single"/>
        </w:rPr>
        <w:t xml:space="preserve">Responsibilities: </w:t>
      </w:r>
    </w:p>
    <w:p w:rsidR="00154B9E" w:rsidRPr="00696046" w:rsidP="00154B9E">
      <w:pPr>
        <w:widowControl w:val="0"/>
        <w:autoSpaceDE w:val="0"/>
        <w:autoSpaceDN w:val="0"/>
        <w:adjustRightInd w:val="0"/>
        <w:spacing w:before="120" w:after="0" w:line="213" w:lineRule="exact"/>
        <w:ind w:right="144"/>
        <w:jc w:val="both"/>
        <w:rPr>
          <w:rFonts w:ascii="Cambria" w:hAnsi="Cambria" w:cs="Cambria"/>
          <w:bCs/>
        </w:rPr>
      </w:pPr>
      <w:r w:rsidRPr="00696046">
        <w:rPr>
          <w:rFonts w:ascii="Cambria" w:hAnsi="Cambria" w:cs="Cambria"/>
          <w:bCs/>
        </w:rPr>
        <w:t xml:space="preserve">• Interpret </w:t>
      </w:r>
      <w:r w:rsidR="00861C67">
        <w:rPr>
          <w:rFonts w:ascii="Cambria" w:hAnsi="Cambria" w:cs="Cambria"/>
          <w:bCs/>
        </w:rPr>
        <w:t>telecom</w:t>
      </w:r>
      <w:r w:rsidRPr="00696046">
        <w:rPr>
          <w:rFonts w:ascii="Cambria" w:hAnsi="Cambria" w:cs="Cambria"/>
          <w:bCs/>
        </w:rPr>
        <w:t xml:space="preserve"> data; analyze results using statistical techniques in R. </w:t>
      </w:r>
    </w:p>
    <w:p w:rsidR="00154B9E" w:rsidRPr="00696046" w:rsidP="00154B9E">
      <w:pPr>
        <w:widowControl w:val="0"/>
        <w:autoSpaceDE w:val="0"/>
        <w:autoSpaceDN w:val="0"/>
        <w:adjustRightInd w:val="0"/>
        <w:spacing w:before="120" w:after="0" w:line="213" w:lineRule="exact"/>
        <w:ind w:right="144"/>
        <w:jc w:val="both"/>
        <w:rPr>
          <w:rFonts w:ascii="Cambria" w:hAnsi="Cambria" w:cs="Cambria"/>
          <w:bCs/>
        </w:rPr>
      </w:pPr>
      <w:r w:rsidRPr="00696046">
        <w:rPr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172085</wp:posOffset>
            </wp:positionV>
            <wp:extent cx="7164070" cy="173799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173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046">
        <w:rPr>
          <w:rFonts w:ascii="Cambria" w:hAnsi="Cambria" w:cs="Cambria"/>
          <w:bCs/>
        </w:rPr>
        <w:t xml:space="preserve">• Analyse the data set and other strategies that optimize statistical efficiency and quality. </w:t>
      </w:r>
    </w:p>
    <w:p w:rsidR="00154B9E" w:rsidRPr="00696046" w:rsidP="00154B9E">
      <w:pPr>
        <w:widowControl w:val="0"/>
        <w:autoSpaceDE w:val="0"/>
        <w:autoSpaceDN w:val="0"/>
        <w:adjustRightInd w:val="0"/>
        <w:spacing w:before="120" w:after="0" w:line="213" w:lineRule="exact"/>
        <w:ind w:right="144"/>
        <w:jc w:val="both"/>
        <w:rPr>
          <w:rFonts w:ascii="Cambria" w:hAnsi="Cambria" w:cs="Cambria"/>
          <w:bCs/>
        </w:rPr>
      </w:pPr>
      <w:r w:rsidRPr="00696046">
        <w:rPr>
          <w:rFonts w:ascii="Cambria" w:hAnsi="Cambria" w:cs="Cambria"/>
          <w:bCs/>
        </w:rPr>
        <w:t xml:space="preserve">• Identify, analyze, and interpret trends or patterns in complex data sets. </w:t>
      </w:r>
    </w:p>
    <w:p w:rsidR="00154B9E" w:rsidRPr="00696046" w:rsidP="00154B9E">
      <w:pPr>
        <w:widowControl w:val="0"/>
        <w:autoSpaceDE w:val="0"/>
        <w:autoSpaceDN w:val="0"/>
        <w:adjustRightInd w:val="0"/>
        <w:spacing w:before="120" w:after="0" w:line="213" w:lineRule="exact"/>
        <w:ind w:right="144"/>
        <w:jc w:val="both"/>
        <w:rPr>
          <w:rFonts w:ascii="Cambria" w:hAnsi="Cambria" w:cs="Cambria"/>
          <w:bCs/>
        </w:rPr>
      </w:pPr>
      <w:r w:rsidRPr="00696046">
        <w:rPr>
          <w:rFonts w:ascii="Cambria" w:hAnsi="Cambria" w:cs="Cambria"/>
          <w:bCs/>
        </w:rPr>
        <w:t xml:space="preserve">• Filter and “clean” data by reviewing </w:t>
      </w:r>
      <w:r w:rsidR="00861C67">
        <w:rPr>
          <w:rFonts w:ascii="Cambria" w:hAnsi="Cambria" w:cs="Cambria"/>
          <w:bCs/>
        </w:rPr>
        <w:t xml:space="preserve">visualization </w:t>
      </w:r>
      <w:r w:rsidRPr="00696046">
        <w:rPr>
          <w:rFonts w:ascii="Cambria" w:hAnsi="Cambria" w:cs="Cambria"/>
          <w:bCs/>
        </w:rPr>
        <w:t xml:space="preserve">reports. </w:t>
      </w:r>
    </w:p>
    <w:p w:rsidR="00154B9E" w:rsidRPr="00696046" w:rsidP="00154B9E">
      <w:pPr>
        <w:widowControl w:val="0"/>
        <w:autoSpaceDE w:val="0"/>
        <w:autoSpaceDN w:val="0"/>
        <w:adjustRightInd w:val="0"/>
        <w:spacing w:before="120" w:after="0" w:line="213" w:lineRule="exact"/>
        <w:ind w:right="144"/>
        <w:jc w:val="both"/>
        <w:rPr>
          <w:rFonts w:ascii="Cambria" w:hAnsi="Cambria" w:cs="Cambria"/>
          <w:bCs/>
        </w:rPr>
      </w:pPr>
      <w:r w:rsidRPr="00696046">
        <w:rPr>
          <w:rFonts w:ascii="Cambria" w:hAnsi="Cambria" w:cs="Cambria"/>
          <w:bCs/>
        </w:rPr>
        <w:t xml:space="preserve">• Work with management to prioritize business and information needs. </w:t>
      </w:r>
    </w:p>
    <w:p w:rsidR="00154B9E" w:rsidRPr="00696046" w:rsidP="00154B9E">
      <w:pPr>
        <w:widowControl w:val="0"/>
        <w:autoSpaceDE w:val="0"/>
        <w:autoSpaceDN w:val="0"/>
        <w:adjustRightInd w:val="0"/>
        <w:spacing w:before="120" w:after="0" w:line="213" w:lineRule="exact"/>
        <w:ind w:right="144"/>
        <w:jc w:val="both"/>
        <w:rPr>
          <w:rFonts w:ascii="Cambria" w:hAnsi="Cambria" w:cs="Cambria"/>
          <w:bCs/>
        </w:rPr>
      </w:pPr>
      <w:r w:rsidRPr="00696046">
        <w:rPr>
          <w:rFonts w:ascii="Cambria" w:hAnsi="Cambria" w:cs="Cambria"/>
          <w:bCs/>
        </w:rPr>
        <w:t xml:space="preserve">• When the dataset was ready, divide the data into Train and Test dataset with the ratio 70 and 30. </w:t>
      </w:r>
    </w:p>
    <w:p w:rsidR="00154B9E" w:rsidRPr="00696046" w:rsidP="00154B9E">
      <w:pPr>
        <w:widowControl w:val="0"/>
        <w:autoSpaceDE w:val="0"/>
        <w:autoSpaceDN w:val="0"/>
        <w:adjustRightInd w:val="0"/>
        <w:spacing w:before="120" w:after="0" w:line="213" w:lineRule="exact"/>
        <w:ind w:right="144"/>
        <w:jc w:val="both"/>
        <w:rPr>
          <w:rFonts w:ascii="Cambria" w:hAnsi="Cambria" w:cs="Cambria"/>
          <w:bCs/>
        </w:rPr>
      </w:pPr>
      <w:r w:rsidRPr="00696046">
        <w:rPr>
          <w:rFonts w:ascii="Cambria" w:hAnsi="Cambria" w:cs="Cambria"/>
          <w:bCs/>
        </w:rPr>
        <w:t xml:space="preserve">• Implement the algorithm on Train dataset to train the model and test it with Test dataset. </w:t>
      </w:r>
    </w:p>
    <w:p w:rsidR="00154B9E" w:rsidP="00154B9E">
      <w:pPr>
        <w:widowControl w:val="0"/>
        <w:autoSpaceDE w:val="0"/>
        <w:autoSpaceDN w:val="0"/>
        <w:adjustRightInd w:val="0"/>
        <w:spacing w:before="120" w:after="0" w:line="213" w:lineRule="exact"/>
        <w:ind w:right="144"/>
        <w:jc w:val="both"/>
        <w:rPr>
          <w:rFonts w:ascii="Cambria" w:hAnsi="Cambria" w:cs="Cambria"/>
          <w:bCs/>
        </w:rPr>
      </w:pPr>
      <w:r w:rsidRPr="00696046">
        <w:rPr>
          <w:rFonts w:ascii="Cambria" w:hAnsi="Cambria" w:cs="Cambria"/>
          <w:bCs/>
        </w:rPr>
        <w:t>• Find out the confusion matrix and performance by measuring Accuracy, Recall and Precision.</w:t>
      </w:r>
    </w:p>
    <w:p w:rsidR="00154B9E" w:rsidP="00154B9E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Cambria" w:hAnsi="Cambria" w:cs="Cambria"/>
          <w:bCs/>
        </w:rPr>
      </w:pPr>
    </w:p>
    <w:p w:rsidR="00154B9E" w:rsidRPr="00696046" w:rsidP="00154B9E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imes New Roman" w:hAnsi="Times New Roman"/>
          <w:sz w:val="24"/>
          <w:szCs w:val="24"/>
        </w:rPr>
      </w:pPr>
    </w:p>
    <w:p w:rsidR="00154B9E" w:rsidP="00154B9E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color w:val="FFFFFF"/>
          <w:sz w:val="21"/>
          <w:szCs w:val="21"/>
        </w:rPr>
        <w:t>SCHOLASTICS</w:t>
      </w:r>
    </w:p>
    <w:p w:rsidR="00154B9E" w:rsidP="00154B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-137160</wp:posOffset>
            </wp:positionV>
            <wp:extent cx="6350" cy="17081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7018655</wp:posOffset>
            </wp:positionH>
            <wp:positionV relativeFrom="paragraph">
              <wp:posOffset>-137160</wp:posOffset>
            </wp:positionV>
            <wp:extent cx="6350" cy="17081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B9E" w:rsidP="00154B9E">
      <w:pPr>
        <w:widowControl w:val="0"/>
        <w:numPr>
          <w:ilvl w:val="0"/>
          <w:numId w:val="2"/>
        </w:numPr>
        <w:tabs>
          <w:tab w:val="num" w:pos="380"/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ascii="Symbol" w:hAnsi="Symbol" w:cs="Symbol"/>
          <w:sz w:val="20"/>
          <w:szCs w:val="20"/>
        </w:rPr>
      </w:pPr>
      <w:r>
        <w:rPr>
          <w:rFonts w:ascii="Cambria" w:hAnsi="Cambria" w:cs="Cambria"/>
          <w:b/>
          <w:bCs/>
        </w:rPr>
        <w:t xml:space="preserve">B.Tech </w:t>
      </w:r>
      <w:r>
        <w:rPr>
          <w:rFonts w:ascii="Cambria" w:hAnsi="Cambria" w:cs="Cambria"/>
        </w:rPr>
        <w:t xml:space="preserve">in Electrical Instrumentation And Control Engineering from S’O’A University, Bhubaneswar in 2016 </w:t>
      </w:r>
      <w:r>
        <w:rPr>
          <w:rFonts w:ascii="Cambria" w:hAnsi="Cambria" w:cs="Cambria"/>
          <w:b/>
          <w:bCs/>
        </w:rPr>
        <w:t xml:space="preserve"> </w:t>
      </w:r>
    </w:p>
    <w:p w:rsidR="00154B9E" w:rsidP="00154B9E">
      <w:pPr>
        <w:widowControl w:val="0"/>
        <w:numPr>
          <w:ilvl w:val="0"/>
          <w:numId w:val="2"/>
        </w:numPr>
        <w:tabs>
          <w:tab w:val="num" w:pos="380"/>
          <w:tab w:val="clear" w:pos="720"/>
        </w:tabs>
        <w:overflowPunct w:val="0"/>
        <w:autoSpaceDE w:val="0"/>
        <w:autoSpaceDN w:val="0"/>
        <w:adjustRightInd w:val="0"/>
        <w:spacing w:after="0" w:line="196" w:lineRule="auto"/>
        <w:ind w:left="380"/>
        <w:jc w:val="both"/>
        <w:rPr>
          <w:rFonts w:ascii="Symbol" w:hAnsi="Symbol" w:cs="Symbol"/>
          <w:sz w:val="20"/>
          <w:szCs w:val="20"/>
        </w:rPr>
      </w:pPr>
      <w:r>
        <w:rPr>
          <w:rFonts w:ascii="Cambria" w:hAnsi="Cambria" w:cs="Cambria"/>
          <w:b/>
          <w:bCs/>
        </w:rPr>
        <w:t>12</w:t>
      </w:r>
      <w:r>
        <w:rPr>
          <w:rFonts w:ascii="Cambria" w:hAnsi="Cambria" w:cs="Cambria"/>
          <w:b/>
          <w:bCs/>
          <w:sz w:val="27"/>
          <w:szCs w:val="27"/>
          <w:vertAlign w:val="superscript"/>
        </w:rPr>
        <w:t>th</w:t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</w:rPr>
        <w:t>from Fame Science College, Bhubaneswar in 2012</w:t>
      </w:r>
    </w:p>
    <w:p w:rsidR="00154B9E" w:rsidP="00154B9E">
      <w:pPr>
        <w:widowControl w:val="0"/>
        <w:autoSpaceDE w:val="0"/>
        <w:autoSpaceDN w:val="0"/>
        <w:adjustRightInd w:val="0"/>
        <w:spacing w:after="0" w:line="36" w:lineRule="exact"/>
        <w:rPr>
          <w:rFonts w:ascii="Symbol" w:hAnsi="Symbol" w:cs="Symbol"/>
          <w:sz w:val="20"/>
          <w:szCs w:val="20"/>
        </w:rPr>
      </w:pPr>
    </w:p>
    <w:p w:rsidR="00154B9E" w:rsidP="00154B9E">
      <w:pPr>
        <w:widowControl w:val="0"/>
        <w:numPr>
          <w:ilvl w:val="0"/>
          <w:numId w:val="2"/>
        </w:numPr>
        <w:tabs>
          <w:tab w:val="num" w:pos="380"/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ascii="Symbol" w:hAnsi="Symbol" w:cs="Symbol"/>
          <w:sz w:val="20"/>
          <w:szCs w:val="20"/>
        </w:rPr>
      </w:pPr>
      <w:r>
        <w:rPr>
          <w:rFonts w:ascii="Cambria" w:hAnsi="Cambria" w:cs="Cambria"/>
          <w:b/>
          <w:bCs/>
        </w:rPr>
        <w:t>10</w:t>
      </w:r>
      <w:r>
        <w:rPr>
          <w:rFonts w:ascii="Cambria" w:hAnsi="Cambria" w:cs="Cambria"/>
          <w:b/>
          <w:bCs/>
          <w:sz w:val="27"/>
          <w:szCs w:val="27"/>
          <w:vertAlign w:val="superscript"/>
        </w:rPr>
        <w:t>th</w:t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</w:rPr>
        <w:t>from St. Xavier’s High School, Bhubaneswar in 2010</w:t>
      </w:r>
    </w:p>
    <w:p w:rsidR="00154B9E" w:rsidP="00154B9E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-520065</wp:posOffset>
            </wp:positionV>
            <wp:extent cx="7164070" cy="78803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B9E" w:rsidP="00154B9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color w:val="FFFFFF"/>
        </w:rPr>
        <w:t>AWARDS</w:t>
      </w:r>
    </w:p>
    <w:p w:rsidR="00154B9E" w:rsidRPr="005F6BA6" w:rsidP="00154B9E">
      <w:pPr>
        <w:numPr>
          <w:ilvl w:val="0"/>
          <w:numId w:val="3"/>
        </w:numPr>
        <w:tabs>
          <w:tab w:val="clear" w:pos="360"/>
          <w:tab w:val="num" w:pos="567"/>
          <w:tab w:val="num" w:pos="643"/>
        </w:tabs>
        <w:spacing w:after="0" w:line="240" w:lineRule="auto"/>
        <w:ind w:left="567" w:hanging="283"/>
        <w:jc w:val="both"/>
        <w:rPr>
          <w:rFonts w:ascii="Cambria" w:hAnsi="Cambria" w:cs="Segoe UI"/>
        </w:rPr>
      </w:pPr>
      <w:r>
        <w:rPr>
          <w:noProof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78105</wp:posOffset>
            </wp:positionV>
            <wp:extent cx="7164070" cy="60198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-139700</wp:posOffset>
            </wp:positionV>
            <wp:extent cx="6350" cy="18288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7018655</wp:posOffset>
            </wp:positionH>
            <wp:positionV relativeFrom="paragraph">
              <wp:posOffset>-139700</wp:posOffset>
            </wp:positionV>
            <wp:extent cx="6350" cy="18288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mbria"/>
        </w:rPr>
        <w:t xml:space="preserve"> </w:t>
      </w:r>
      <w:r w:rsidRPr="005F6BA6">
        <w:rPr>
          <w:rFonts w:ascii="Cambria" w:hAnsi="Cambria" w:cs="Segoe UI"/>
          <w:sz w:val="24"/>
          <w:szCs w:val="24"/>
        </w:rPr>
        <w:t>Stood 6</w:t>
      </w:r>
      <w:r w:rsidRPr="005F6BA6">
        <w:rPr>
          <w:rFonts w:ascii="Cambria" w:hAnsi="Cambria" w:cs="Segoe UI"/>
          <w:sz w:val="24"/>
          <w:szCs w:val="24"/>
          <w:vertAlign w:val="superscript"/>
        </w:rPr>
        <w:t xml:space="preserve">Th </w:t>
      </w:r>
      <w:r w:rsidRPr="005F6BA6">
        <w:rPr>
          <w:rFonts w:ascii="Cambria" w:hAnsi="Cambria" w:cs="Segoe UI"/>
          <w:sz w:val="24"/>
          <w:szCs w:val="24"/>
        </w:rPr>
        <w:t xml:space="preserve">in </w:t>
      </w:r>
      <w:r w:rsidRPr="005F6BA6">
        <w:rPr>
          <w:rFonts w:ascii="Cambria" w:hAnsi="Cambria" w:cs="Segoe UI"/>
        </w:rPr>
        <w:t>National Science Congress in VITS Bengaluru, 2011.</w:t>
      </w:r>
    </w:p>
    <w:p w:rsidR="00154B9E" w:rsidRPr="005F6BA6" w:rsidP="00154B9E">
      <w:pPr>
        <w:numPr>
          <w:ilvl w:val="0"/>
          <w:numId w:val="3"/>
        </w:numPr>
        <w:tabs>
          <w:tab w:val="clear" w:pos="360"/>
          <w:tab w:val="num" w:pos="567"/>
          <w:tab w:val="num" w:pos="643"/>
        </w:tabs>
        <w:spacing w:after="0" w:line="240" w:lineRule="auto"/>
        <w:ind w:left="567" w:hanging="283"/>
        <w:jc w:val="both"/>
        <w:rPr>
          <w:rFonts w:ascii="Cambria" w:hAnsi="Cambria" w:cs="Segoe UI"/>
        </w:rPr>
      </w:pPr>
      <w:r w:rsidRPr="005F6BA6">
        <w:rPr>
          <w:rFonts w:ascii="Cambria" w:hAnsi="Cambria" w:cs="Segoe UI"/>
        </w:rPr>
        <w:t>Earned the first position in Youth Science Congress, 2011.</w:t>
      </w:r>
    </w:p>
    <w:p w:rsidR="00154B9E" w:rsidP="00154B9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54B9E" w:rsidP="00154B9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7018655</wp:posOffset>
                </wp:positionH>
                <wp:positionV relativeFrom="paragraph">
                  <wp:posOffset>179705</wp:posOffset>
                </wp:positionV>
                <wp:extent cx="5715" cy="351155"/>
                <wp:effectExtent l="0" t="0" r="0" b="0"/>
                <wp:wrapNone/>
                <wp:docPr id="4" name="AutoShape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30" type="#_x0000_t32" style="width:0.45pt;height:27.65pt;margin-top:14.15pt;margin-left:552.65pt;flip:x;mso-height-percent:0;mso-height-relative:page;mso-width-percent:0;mso-width-relative:page;mso-wrap-distance-bottom:0;mso-wrap-distance-left:9pt;mso-wrap-distance-right:9pt;mso-wrap-distance-top:0;mso-wrap-style:square;position:absolute;visibility:visible;z-index:251709440"/>
            </w:pict>
          </mc:Fallback>
        </mc:AlternateContent>
      </w:r>
      <w:r>
        <w:rPr>
          <w:rFonts w:ascii="Cambria" w:hAnsi="Cambria" w:cs="Cambria"/>
          <w:b/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187325</wp:posOffset>
                </wp:positionV>
                <wp:extent cx="0" cy="373380"/>
                <wp:effectExtent l="0" t="0" r="0" b="0"/>
                <wp:wrapNone/>
                <wp:docPr id="3" name="AutoShape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31" type="#_x0000_t32" style="width:0;height:29.4pt;margin-top:14.75pt;margin-left:-10.45pt;mso-height-percent:0;mso-height-relative:page;mso-width-percent:0;mso-width-relative:page;mso-wrap-distance-bottom:0;mso-wrap-distance-left:9pt;mso-wrap-distance-right:9pt;mso-wrap-distance-top:0;mso-wrap-style:square;position:absolute;visibility:visible;z-index:251703296"/>
            </w:pict>
          </mc:Fallback>
        </mc:AlternateContent>
      </w:r>
      <w:r>
        <w:rPr>
          <w:rFonts w:ascii="Cambria" w:hAnsi="Cambria" w:cs="Cambria"/>
          <w:b/>
          <w:bCs/>
          <w:color w:val="FFFFFF"/>
        </w:rPr>
        <w:t>BEYOND CURRICULUM</w:t>
      </w:r>
    </w:p>
    <w:p w:rsidR="00154B9E" w:rsidRPr="00651059" w:rsidP="00154B9E">
      <w:pPr>
        <w:numPr>
          <w:ilvl w:val="0"/>
          <w:numId w:val="3"/>
        </w:numPr>
        <w:tabs>
          <w:tab w:val="clear" w:pos="360"/>
          <w:tab w:val="num" w:pos="567"/>
          <w:tab w:val="num" w:pos="643"/>
        </w:tabs>
        <w:spacing w:after="0" w:line="240" w:lineRule="auto"/>
        <w:ind w:left="567" w:hanging="283"/>
        <w:jc w:val="both"/>
        <w:rPr>
          <w:rFonts w:ascii="Cambria" w:hAnsi="Cambria" w:cs="Segoe UI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-136525</wp:posOffset>
            </wp:positionV>
            <wp:extent cx="6350" cy="17081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7018655</wp:posOffset>
            </wp:positionH>
            <wp:positionV relativeFrom="paragraph">
              <wp:posOffset>-136525</wp:posOffset>
            </wp:positionV>
            <wp:extent cx="6350" cy="17081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Segoe UI"/>
          <w:szCs w:val="24"/>
        </w:rPr>
        <w:t>Represented K</w:t>
      </w:r>
      <w:r w:rsidRPr="00651059">
        <w:rPr>
          <w:rFonts w:ascii="Cambria" w:hAnsi="Cambria" w:cs="Segoe UI"/>
          <w:szCs w:val="24"/>
        </w:rPr>
        <w:t>hurda d</w:t>
      </w:r>
      <w:r>
        <w:rPr>
          <w:rFonts w:ascii="Cambria" w:hAnsi="Cambria" w:cs="Segoe UI"/>
          <w:szCs w:val="24"/>
        </w:rPr>
        <w:t xml:space="preserve">istrict in games like </w:t>
      </w:r>
      <w:r>
        <w:rPr>
          <w:rFonts w:ascii="Cambria" w:hAnsi="Cambria" w:cs="Segoe UI"/>
          <w:szCs w:val="24"/>
        </w:rPr>
        <w:t>K</w:t>
      </w:r>
      <w:r w:rsidR="00861C67">
        <w:rPr>
          <w:rFonts w:ascii="Cambria" w:hAnsi="Cambria" w:cs="Segoe UI"/>
          <w:szCs w:val="24"/>
        </w:rPr>
        <w:t>abbadi</w:t>
      </w:r>
      <w:r w:rsidR="00861C67">
        <w:rPr>
          <w:rFonts w:ascii="Cambria" w:hAnsi="Cambria" w:cs="Segoe UI"/>
          <w:szCs w:val="24"/>
        </w:rPr>
        <w:t xml:space="preserve"> and</w:t>
      </w:r>
      <w:r w:rsidRPr="00651059">
        <w:rPr>
          <w:rFonts w:ascii="Cambria" w:hAnsi="Cambria" w:cs="Segoe UI"/>
          <w:szCs w:val="24"/>
        </w:rPr>
        <w:t xml:space="preserve"> Athletics. </w:t>
      </w:r>
    </w:p>
    <w:p w:rsidR="00154B9E" w:rsidRPr="00651059" w:rsidP="00154B9E">
      <w:pPr>
        <w:numPr>
          <w:ilvl w:val="0"/>
          <w:numId w:val="3"/>
        </w:numPr>
        <w:tabs>
          <w:tab w:val="clear" w:pos="360"/>
          <w:tab w:val="num" w:pos="567"/>
          <w:tab w:val="num" w:pos="643"/>
        </w:tabs>
        <w:spacing w:after="0" w:line="240" w:lineRule="auto"/>
        <w:ind w:left="567" w:hanging="283"/>
        <w:jc w:val="both"/>
        <w:rPr>
          <w:rFonts w:ascii="Cambria" w:hAnsi="Cambria" w:cs="Segoe UI"/>
          <w:szCs w:val="24"/>
        </w:rPr>
      </w:pPr>
      <w:r w:rsidRPr="00651059">
        <w:rPr>
          <w:rFonts w:ascii="Cambria" w:hAnsi="Cambria" w:cs="Segoe UI"/>
          <w:szCs w:val="24"/>
        </w:rPr>
        <w:t>Awarded third prize for a science project in an International Anjali Child Festival.</w:t>
      </w:r>
    </w:p>
    <w:p w:rsidR="00154B9E" w:rsidRPr="00651059" w:rsidP="00154B9E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Cambria" w:hAnsi="Cambria"/>
          <w:szCs w:val="24"/>
        </w:rPr>
      </w:pPr>
      <w:r w:rsidRPr="00651059">
        <w:rPr>
          <w:rFonts w:ascii="Cambria" w:hAnsi="Cambria"/>
          <w:szCs w:val="24"/>
        </w:rPr>
        <w:t xml:space="preserve">Organized in YES+ Workshops, form the Art </w:t>
      </w:r>
      <w:r w:rsidRPr="00651059">
        <w:rPr>
          <w:rFonts w:ascii="Cambria" w:hAnsi="Cambria"/>
          <w:szCs w:val="24"/>
        </w:rPr>
        <w:t>Of</w:t>
      </w:r>
      <w:r w:rsidRPr="00651059">
        <w:rPr>
          <w:rFonts w:ascii="Cambria" w:hAnsi="Cambria"/>
          <w:szCs w:val="24"/>
        </w:rPr>
        <w:t xml:space="preserve"> Living with more than 700 participants.</w:t>
      </w:r>
    </w:p>
    <w:p w:rsidR="00154B9E" w:rsidRPr="00651059" w:rsidP="00154B9E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Cambria" w:hAnsi="Cambria"/>
          <w:szCs w:val="24"/>
        </w:rPr>
      </w:pPr>
      <w:r w:rsidRPr="00651059">
        <w:rPr>
          <w:rFonts w:ascii="Cambria" w:hAnsi="Cambria"/>
          <w:szCs w:val="24"/>
        </w:rPr>
        <w:t xml:space="preserve">Attended workshops on Energy Management and Consumption at Delhi University. </w:t>
      </w:r>
    </w:p>
    <w:p w:rsidR="00154B9E" w:rsidP="00154B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7018655</wp:posOffset>
                </wp:positionH>
                <wp:positionV relativeFrom="paragraph">
                  <wp:posOffset>160020</wp:posOffset>
                </wp:positionV>
                <wp:extent cx="5715" cy="300990"/>
                <wp:effectExtent l="0" t="0" r="0" b="0"/>
                <wp:wrapNone/>
                <wp:docPr id="2" name="AutoShape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32" type="#_x0000_t32" style="width:0.45pt;height:23.7pt;margin-top:12.6pt;margin-left:552.65pt;flip:x;mso-height-percent:0;mso-height-relative:page;mso-width-percent:0;mso-width-relative:page;mso-wrap-distance-bottom:0;mso-wrap-distance-left:9pt;mso-wrap-distance-right:9pt;mso-wrap-distance-top:0;mso-wrap-style:square;position:absolute;visibility:visible;z-index:25170739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148590</wp:posOffset>
                </wp:positionV>
                <wp:extent cx="0" cy="276860"/>
                <wp:effectExtent l="0" t="0" r="0" b="0"/>
                <wp:wrapNone/>
                <wp:docPr id="1" name="AutoShape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33" type="#_x0000_t32" style="width:0;height:21.8pt;margin-top:11.7pt;margin-left:-11pt;mso-height-percent:0;mso-height-relative:page;mso-width-percent:0;mso-width-relative:page;mso-wrap-distance-bottom:0;mso-wrap-distance-left:9pt;mso-wrap-distance-right:9pt;mso-wrap-distance-top:0;mso-wrap-style:square;position:absolute;visibility:visible;z-index:251705344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-620395</wp:posOffset>
            </wp:positionV>
            <wp:extent cx="6350" cy="78041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7018655</wp:posOffset>
            </wp:positionH>
            <wp:positionV relativeFrom="paragraph">
              <wp:posOffset>-620395</wp:posOffset>
            </wp:positionV>
            <wp:extent cx="6350" cy="78041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8700"/>
      </w:tblGrid>
      <w:tr w:rsidTr="00EC3B86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vAlign w:val="bottom"/>
          </w:tcPr>
          <w:p w:rsidR="00154B9E" w:rsidP="00EC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FFFFFF"/>
              </w:rPr>
              <w:t>PERSONAL DOSSIER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vAlign w:val="bottom"/>
          </w:tcPr>
          <w:p w:rsidR="00154B9E" w:rsidP="00EC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Tr="00EC3B86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9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9E" w:rsidP="00EC3B8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Date of Birth: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9E" w:rsidP="00EC3B86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March 15</w:t>
            </w:r>
            <w:r w:rsidRPr="005F6BA6">
              <w:rPr>
                <w:rFonts w:ascii="Cambria" w:hAnsi="Cambria" w:cs="Cambria"/>
                <w:vertAlign w:val="superscript"/>
              </w:rPr>
              <w:t>th</w:t>
            </w:r>
            <w:r>
              <w:rPr>
                <w:rFonts w:ascii="Cambria" w:hAnsi="Cambria" w:cs="Cambria"/>
              </w:rPr>
              <w:t>,1994</w:t>
            </w:r>
          </w:p>
        </w:tc>
      </w:tr>
      <w:tr w:rsidTr="00EC3B86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9E" w:rsidP="00EC3B86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Nationality: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9E" w:rsidP="00EC3B86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Indian</w:t>
            </w:r>
          </w:p>
        </w:tc>
      </w:tr>
      <w:tr w:rsidTr="00EC3B86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9E" w:rsidP="00EC3B8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Gender: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9E" w:rsidP="00EC3B8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Male</w:t>
            </w:r>
          </w:p>
        </w:tc>
      </w:tr>
      <w:tr w:rsidTr="00EC3B86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9E" w:rsidP="00EC3B8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Marital Status: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9E" w:rsidP="00EC3B8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Single</w:t>
            </w:r>
          </w:p>
        </w:tc>
      </w:tr>
      <w:tr w:rsidTr="00EC3B86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7"/>
        </w:trPr>
        <w:tc>
          <w:tcPr>
            <w:tcW w:w="10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9E" w:rsidP="00EC3B8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 xml:space="preserve">Language Proficiency:  </w:t>
            </w:r>
            <w:r>
              <w:rPr>
                <w:rFonts w:ascii="Cambria" w:hAnsi="Cambria" w:cs="Cambria"/>
              </w:rPr>
              <w:t>English, Odia and Hindi</w:t>
            </w:r>
          </w:p>
        </w:tc>
      </w:tr>
      <w:tr w:rsidTr="00EC3B86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8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9E" w:rsidP="00EC3B8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Present Address: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9E" w:rsidP="00EC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mbria" w:hAnsi="Cambria" w:cs="Cambria"/>
              </w:rPr>
            </w:pPr>
          </w:p>
          <w:p w:rsidR="00154B9E" w:rsidP="00EC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96046">
              <w:rPr>
                <w:rFonts w:ascii="Cambria" w:hAnsi="Cambria" w:cs="Cambria"/>
              </w:rPr>
              <w:t xml:space="preserve">Viva Residency6th Cross Rd, </w:t>
            </w:r>
            <w:r w:rsidRPr="00696046">
              <w:rPr>
                <w:rFonts w:ascii="Cambria" w:hAnsi="Cambria" w:cs="Cambria"/>
              </w:rPr>
              <w:t>Venkatadri</w:t>
            </w:r>
            <w:r w:rsidRPr="00696046">
              <w:rPr>
                <w:rFonts w:ascii="Cambria" w:hAnsi="Cambria" w:cs="Cambria"/>
              </w:rPr>
              <w:t xml:space="preserve"> Layout, </w:t>
            </w:r>
            <w:r w:rsidRPr="00696046">
              <w:rPr>
                <w:rFonts w:ascii="Cambria" w:hAnsi="Cambria" w:cs="Cambria"/>
              </w:rPr>
              <w:t>Sahyadri</w:t>
            </w:r>
            <w:r w:rsidRPr="00696046">
              <w:rPr>
                <w:rFonts w:ascii="Cambria" w:hAnsi="Cambria" w:cs="Cambria"/>
              </w:rPr>
              <w:t xml:space="preserve"> Layout, </w:t>
            </w:r>
            <w:r w:rsidRPr="00696046">
              <w:rPr>
                <w:rFonts w:ascii="Cambria" w:hAnsi="Cambria" w:cs="Cambria"/>
              </w:rPr>
              <w:t>Panduranga</w:t>
            </w:r>
            <w:r w:rsidRPr="00696046">
              <w:rPr>
                <w:rFonts w:ascii="Cambria" w:hAnsi="Cambria" w:cs="Cambria"/>
              </w:rPr>
              <w:t xml:space="preserve"> Nagar, Bengaluru, Karnataka 560076</w:t>
            </w:r>
            <w:r>
              <w:rPr>
                <w:rFonts w:ascii="Cambria" w:hAnsi="Cambria" w:cs="Cambria"/>
              </w:rPr>
              <w:t>.</w:t>
            </w:r>
          </w:p>
        </w:tc>
      </w:tr>
    </w:tbl>
    <w:p w:rsidR="00154B9E" w:rsidP="00154B9E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-1223645</wp:posOffset>
            </wp:positionV>
            <wp:extent cx="7164070" cy="145732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B9E" w:rsidP="00154B9E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color w:val="FFFFFF"/>
        </w:rPr>
        <w:t>DECLARATION</w:t>
      </w:r>
    </w:p>
    <w:p w:rsidR="00154B9E" w:rsidP="00154B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-126365</wp:posOffset>
            </wp:positionV>
            <wp:extent cx="6350" cy="17081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7018655</wp:posOffset>
            </wp:positionH>
            <wp:positionV relativeFrom="paragraph">
              <wp:posOffset>-126365</wp:posOffset>
            </wp:positionV>
            <wp:extent cx="6350" cy="17081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B9E" w:rsidP="00154B9E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I, Suvesh Pattnaik, do hereby declare that the furnished details are true to the best of my knowledge and belief</w:t>
      </w:r>
    </w:p>
    <w:p w:rsidR="00154B9E" w:rsidP="00154B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54B9E" w:rsidP="00154B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54B9E" w:rsidP="00154B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54B9E" w:rsidP="00154B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54B9E" w:rsidP="00154B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54B9E" w:rsidP="00154B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54B9E" w:rsidP="00154B9E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154B9E" w:rsidP="00154B9E">
      <w:pPr>
        <w:widowControl w:val="0"/>
        <w:tabs>
          <w:tab w:val="left" w:pos="8720"/>
        </w:tabs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Place: Bangalore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" w:hAnsi="Cambria" w:cs="Cambria"/>
        </w:rPr>
        <w:t>(Suvesh Pattnaik)</w:t>
      </w:r>
    </w:p>
    <w:p w:rsidR="00154B9E" w:rsidP="00154B9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</w:p>
    <w:p w:rsidR="00380BE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9264">
            <v:imagedata r:id="rId21"/>
          </v:shape>
        </w:pict>
      </w:r>
    </w:p>
    <w:sectPr w:rsidSect="00154B9E">
      <w:pgSz w:w="12240" w:h="15840"/>
      <w:pgMar w:top="718" w:right="680" w:bottom="846" w:left="7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 w:equalWidth="0">
        <w:col w:w="10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BB3"/>
    <w:multiLevelType w:val="hybridMultilevel"/>
    <w:tmpl w:val="0000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">
    <w:nsid w:val="0B7D5A94"/>
    <w:multiLevelType w:val="hybridMultilevel"/>
    <w:tmpl w:val="D188C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F00330"/>
    <w:multiLevelType w:val="hybridMultilevel"/>
    <w:tmpl w:val="00ECD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B3DB6"/>
    <w:multiLevelType w:val="hybridMultilevel"/>
    <w:tmpl w:val="56429E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B9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image" Target="media/image11.jpeg" /><Relationship Id="rId16" Type="http://schemas.openxmlformats.org/officeDocument/2006/relationships/image" Target="media/image12.jpeg" /><Relationship Id="rId17" Type="http://schemas.openxmlformats.org/officeDocument/2006/relationships/image" Target="media/image13.jpeg" /><Relationship Id="rId18" Type="http://schemas.openxmlformats.org/officeDocument/2006/relationships/image" Target="media/image14.jpeg" /><Relationship Id="rId19" Type="http://schemas.openxmlformats.org/officeDocument/2006/relationships/image" Target="media/image15.jpeg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image" Target="https://rdxfootmark.naukri.com/v2/track/openCv?trackingInfo=50a1827e8329eda487d6b11441ced50b134f530e18705c4458440321091b5b58120a17001146505800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BD3E-0D24-4ECF-A82A-1B4599F1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Suvesh Pattnaik</dc:creator>
  <cp:lastModifiedBy>Suvesh Pattnaik</cp:lastModifiedBy>
  <cp:revision>4</cp:revision>
  <dcterms:created xsi:type="dcterms:W3CDTF">2018-10-02T10:09:00Z</dcterms:created>
  <dcterms:modified xsi:type="dcterms:W3CDTF">2018-10-08T05:34:00Z</dcterms:modified>
</cp:coreProperties>
</file>