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34AA2" w:rsidP="00734AA2">
      <w:pPr>
        <w:pStyle w:val="Title"/>
      </w:pPr>
    </w:p>
    <w:p w:rsidR="00545588" w:rsidRPr="00FA4263" w:rsidP="00734AA2">
      <w:pPr>
        <w:pStyle w:val="Title"/>
      </w:pPr>
      <w:r>
        <w:rPr>
          <w:noProof/>
          <w:lang w:eastAsia="en-US"/>
        </w:rPr>
        <w:drawing>
          <wp:inline distT="0" distB="0" distL="0" distR="0">
            <wp:extent cx="929504" cy="942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2300" cy="945811"/>
                    </a:xfrm>
                    <a:prstGeom prst="rect">
                      <a:avLst/>
                    </a:prstGeom>
                    <a:noFill/>
                    <a:ln>
                      <a:noFill/>
                    </a:ln>
                  </pic:spPr>
                </pic:pic>
              </a:graphicData>
            </a:graphic>
          </wp:inline>
        </w:drawing>
      </w:r>
      <w:r w:rsidRPr="00FA4263" w:rsidR="00FA4263">
        <w:tab/>
      </w:r>
      <w:r w:rsidR="00FA4263">
        <w:tab/>
      </w:r>
      <w:r w:rsidR="00FA4263">
        <w:tab/>
      </w:r>
      <w:r w:rsidRPr="00FA4263">
        <w:t xml:space="preserve">Tamonash Roy </w:t>
      </w:r>
      <w:r w:rsidRPr="00FA4263">
        <w:rPr>
          <w:sz w:val="20"/>
          <w:szCs w:val="20"/>
        </w:rPr>
        <w:t xml:space="preserve">– A </w:t>
      </w:r>
      <w:r w:rsidR="00BD3315">
        <w:rPr>
          <w:color w:val="76923C" w:themeColor="accent3" w:themeShade="BF"/>
          <w:sz w:val="20"/>
          <w:szCs w:val="20"/>
        </w:rPr>
        <w:t>Python</w:t>
      </w:r>
      <w:r w:rsidRPr="00FA4263">
        <w:rPr>
          <w:sz w:val="20"/>
          <w:szCs w:val="20"/>
        </w:rPr>
        <w:t xml:space="preserve"> Developer</w:t>
      </w:r>
    </w:p>
    <w:p w:rsidR="00FA4263" w:rsidP="00734AA2">
      <w:pPr>
        <w:rPr>
          <w:i/>
        </w:rPr>
      </w:pPr>
      <w:r w:rsidRPr="00FA4263">
        <w:rPr>
          <w:i/>
        </w:rPr>
        <w:t xml:space="preserve">A self-motivated individual, who can get the job done with minimum supervision. </w:t>
      </w:r>
      <w:r w:rsidR="003B5D37">
        <w:rPr>
          <w:i/>
        </w:rPr>
        <w:t>Has experience coordinating with team</w:t>
      </w:r>
      <w:r w:rsidR="00540B3C">
        <w:rPr>
          <w:i/>
        </w:rPr>
        <w:t xml:space="preserve"> in getting</w:t>
      </w:r>
      <w:r w:rsidR="003B5D37">
        <w:rPr>
          <w:i/>
        </w:rPr>
        <w:t xml:space="preserve"> work done.</w:t>
      </w:r>
      <w:r w:rsidR="0086722F">
        <w:rPr>
          <w:i/>
        </w:rPr>
        <w:t xml:space="preserve"> </w:t>
      </w:r>
    </w:p>
    <w:p w:rsidR="0086722F" w:rsidRPr="00FA4263" w:rsidP="00734AA2">
      <w:pPr>
        <w:rPr>
          <w:i/>
        </w:rPr>
      </w:pPr>
      <w:r>
        <w:rPr>
          <w:i/>
        </w:rPr>
        <w:t xml:space="preserve">Currently working </w:t>
      </w:r>
      <w:r w:rsidR="00484969">
        <w:rPr>
          <w:i/>
        </w:rPr>
        <w:t>as,</w:t>
      </w:r>
      <w:r w:rsidR="00925652">
        <w:rPr>
          <w:i/>
        </w:rPr>
        <w:t xml:space="preserve"> a Team lead at</w:t>
      </w:r>
      <w:r>
        <w:rPr>
          <w:i/>
        </w:rPr>
        <w:t xml:space="preserve"> Gale Partners, </w:t>
      </w:r>
      <w:r w:rsidR="00484969">
        <w:rPr>
          <w:i/>
        </w:rPr>
        <w:t>having</w:t>
      </w:r>
      <w:r>
        <w:rPr>
          <w:i/>
        </w:rPr>
        <w:t xml:space="preserve"> experience developing backend API’s using Django.</w:t>
      </w:r>
      <w:r w:rsidR="00484969">
        <w:rPr>
          <w:i/>
        </w:rPr>
        <w:t xml:space="preserve"> </w:t>
      </w:r>
      <w:r w:rsidR="00925652">
        <w:rPr>
          <w:i/>
        </w:rPr>
        <w:t>I</w:t>
      </w:r>
      <w:r w:rsidR="00484969">
        <w:rPr>
          <w:i/>
        </w:rPr>
        <w:t>s fairly proficient in Python with 10 years of work experience.</w:t>
      </w:r>
    </w:p>
    <w:p w:rsidR="00734AA2" w:rsidP="005C542D">
      <w:pPr>
        <w:pStyle w:val="ListParagraph"/>
        <w:numPr>
          <w:ilvl w:val="0"/>
          <w:numId w:val="2"/>
        </w:numPr>
      </w:pPr>
      <w:r>
        <w:t>Phone number: 9742544667</w:t>
      </w:r>
    </w:p>
    <w:p w:rsidR="00734AA2" w:rsidP="005C542D">
      <w:pPr>
        <w:pStyle w:val="ListParagraph"/>
        <w:numPr>
          <w:ilvl w:val="0"/>
          <w:numId w:val="2"/>
        </w:numPr>
      </w:pPr>
      <w:r>
        <w:t xml:space="preserve">Email id: </w:t>
      </w:r>
      <w:r>
        <w:fldChar w:fldCharType="begin"/>
      </w:r>
      <w:r>
        <w:instrText xml:space="preserve"> HYPERLINK "mailto:tamonashroy@gmail.com" </w:instrText>
      </w:r>
      <w:r>
        <w:fldChar w:fldCharType="separate"/>
      </w:r>
      <w:r w:rsidRPr="00A25897">
        <w:rPr>
          <w:rStyle w:val="Hyperlink"/>
        </w:rPr>
        <w:t>tamonashroy@gmail.com</w:t>
      </w:r>
      <w:r>
        <w:fldChar w:fldCharType="end"/>
      </w:r>
    </w:p>
    <w:p w:rsidR="00734AA2" w:rsidP="005C542D">
      <w:pPr>
        <w:pStyle w:val="ListParagraph"/>
        <w:numPr>
          <w:ilvl w:val="0"/>
          <w:numId w:val="2"/>
        </w:numPr>
      </w:pPr>
      <w:r>
        <w:t>C</w:t>
      </w:r>
      <w:r w:rsidR="00BD3315">
        <w:t xml:space="preserve">urrently Employed by: </w:t>
      </w:r>
      <w:r>
        <w:fldChar w:fldCharType="begin"/>
      </w:r>
      <w:r>
        <w:instrText xml:space="preserve"> HYPERLINK "https://www.galepartners.com/" </w:instrText>
      </w:r>
      <w:r>
        <w:fldChar w:fldCharType="separate"/>
      </w:r>
      <w:r w:rsidRPr="00BD3315" w:rsidR="00BD3315">
        <w:rPr>
          <w:rStyle w:val="Hyperlink"/>
        </w:rPr>
        <w:t>Gale partners</w:t>
      </w:r>
      <w:r>
        <w:fldChar w:fldCharType="end"/>
      </w:r>
    </w:p>
    <w:p w:rsidR="00734AA2" w:rsidP="00734AA2">
      <w:pPr>
        <w:rPr>
          <w:rStyle w:val="IntenseReference"/>
        </w:rPr>
      </w:pPr>
      <w:r w:rsidRPr="00BC5D8B">
        <w:rPr>
          <w:rStyle w:val="IntenseReference"/>
        </w:rPr>
        <w:t>Core technologies worked on:</w:t>
      </w:r>
    </w:p>
    <w:p w:rsidR="00484969" w:rsidP="00734AA2">
      <w:pPr>
        <w:rPr>
          <w:rStyle w:val="IntenseReferenc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7"/>
        <w:gridCol w:w="2796"/>
        <w:gridCol w:w="2477"/>
        <w:gridCol w:w="2366"/>
      </w:tblGrid>
      <w:tr w:rsidTr="009256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94" w:type="dxa"/>
          </w:tcPr>
          <w:p w:rsidR="00484969" w:rsidP="00734AA2">
            <w:pPr>
              <w:rPr>
                <w:rStyle w:val="IntenseReference"/>
              </w:rPr>
            </w:pPr>
            <w:r>
              <w:rPr>
                <w:noProof/>
                <w:lang w:eastAsia="en-US"/>
              </w:rPr>
              <w:drawing>
                <wp:inline distT="0" distB="0" distL="0" distR="0">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inline>
              </w:drawing>
            </w:r>
          </w:p>
          <w:p w:rsidR="00484969" w:rsidP="00734AA2">
            <w:pPr>
              <w:rPr>
                <w:rStyle w:val="IntenseReference"/>
              </w:rPr>
            </w:pPr>
            <w:r>
              <w:rPr>
                <w:rStyle w:val="IntenseReference"/>
              </w:rPr>
              <w:t>python 3.3</w:t>
            </w:r>
          </w:p>
        </w:tc>
        <w:tc>
          <w:tcPr>
            <w:tcW w:w="2394" w:type="dxa"/>
          </w:tcPr>
          <w:p w:rsidR="00484969" w:rsidP="00734AA2">
            <w:pPr>
              <w:rPr>
                <w:rStyle w:val="IntenseReference"/>
              </w:rPr>
            </w:pPr>
            <w:r>
              <w:rPr>
                <w:noProof/>
                <w:lang w:eastAsia="en-US"/>
              </w:rPr>
              <w:drawing>
                <wp:inline distT="0" distB="0" distL="0" distR="0">
                  <wp:extent cx="1638300" cy="73410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5398" cy="737282"/>
                          </a:xfrm>
                          <a:prstGeom prst="rect">
                            <a:avLst/>
                          </a:prstGeom>
                          <a:noFill/>
                          <a:ln>
                            <a:noFill/>
                          </a:ln>
                        </pic:spPr>
                      </pic:pic>
                    </a:graphicData>
                  </a:graphic>
                </wp:inline>
              </w:drawing>
            </w:r>
          </w:p>
          <w:p w:rsidR="00484969" w:rsidP="00734AA2">
            <w:pPr>
              <w:rPr>
                <w:rStyle w:val="IntenseReference"/>
              </w:rPr>
            </w:pPr>
            <w:r>
              <w:rPr>
                <w:rStyle w:val="IntenseReference"/>
              </w:rPr>
              <w:t>Django 1.11</w:t>
            </w:r>
          </w:p>
        </w:tc>
        <w:tc>
          <w:tcPr>
            <w:tcW w:w="2394" w:type="dxa"/>
          </w:tcPr>
          <w:p w:rsidR="00484969" w:rsidP="00484969">
            <w:pPr>
              <w:rPr>
                <w:b/>
                <w:bCs/>
                <w:smallCaps/>
                <w:color w:val="C0504D" w:themeColor="accent2"/>
                <w:spacing w:val="5"/>
                <w:u w:val="single"/>
              </w:rPr>
            </w:pPr>
            <w:r>
              <w:rPr>
                <w:noProof/>
                <w:lang w:eastAsia="en-US"/>
              </w:rPr>
              <w:drawing>
                <wp:inline distT="0" distB="0" distL="0" distR="0">
                  <wp:extent cx="1435735" cy="63411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78418" cy="652967"/>
                          </a:xfrm>
                          <a:prstGeom prst="rect">
                            <a:avLst/>
                          </a:prstGeom>
                        </pic:spPr>
                      </pic:pic>
                    </a:graphicData>
                  </a:graphic>
                </wp:inline>
              </w:drawing>
            </w:r>
          </w:p>
          <w:p w:rsidR="00925652" w:rsidRPr="00484969" w:rsidP="00925652">
            <w:pPr>
              <w:jc w:val="center"/>
            </w:pPr>
            <w:r>
              <w:t>DJANGO REST FRAMEWORK</w:t>
            </w:r>
          </w:p>
        </w:tc>
        <w:tc>
          <w:tcPr>
            <w:tcW w:w="2394" w:type="dxa"/>
          </w:tcPr>
          <w:p w:rsidR="00484969" w:rsidP="00734AA2">
            <w:pPr>
              <w:rPr>
                <w:rStyle w:val="IntenseReference"/>
              </w:rPr>
            </w:pPr>
            <w:r>
              <w:rPr>
                <w:noProof/>
                <w:lang w:eastAsia="en-US"/>
              </w:rPr>
              <w:drawing>
                <wp:inline distT="0" distB="0" distL="0" distR="0">
                  <wp:extent cx="702239" cy="68834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7080" cy="693085"/>
                          </a:xfrm>
                          <a:prstGeom prst="rect">
                            <a:avLst/>
                          </a:prstGeom>
                          <a:noFill/>
                          <a:ln>
                            <a:noFill/>
                          </a:ln>
                        </pic:spPr>
                      </pic:pic>
                    </a:graphicData>
                  </a:graphic>
                </wp:inline>
              </w:drawing>
            </w:r>
          </w:p>
          <w:p w:rsidR="00484969" w:rsidP="00734AA2">
            <w:pPr>
              <w:rPr>
                <w:rStyle w:val="IntenseReference"/>
              </w:rPr>
            </w:pPr>
            <w:r>
              <w:rPr>
                <w:rStyle w:val="IntenseReference"/>
              </w:rPr>
              <w:t>GIT</w:t>
            </w:r>
          </w:p>
        </w:tc>
      </w:tr>
      <w:tr w:rsidTr="00925652">
        <w:tblPrEx>
          <w:tblW w:w="0" w:type="auto"/>
          <w:tblLook w:val="04A0"/>
        </w:tblPrEx>
        <w:tc>
          <w:tcPr>
            <w:tcW w:w="2394" w:type="dxa"/>
          </w:tcPr>
          <w:p w:rsidR="00484969" w:rsidP="00734AA2">
            <w:pPr>
              <w:rPr>
                <w:rStyle w:val="IntenseReference"/>
              </w:rPr>
            </w:pPr>
            <w:r>
              <w:rPr>
                <w:noProof/>
                <w:lang w:eastAsia="en-US"/>
              </w:rPr>
              <w:drawing>
                <wp:inline distT="0" distB="0" distL="0" distR="0">
                  <wp:extent cx="762635" cy="762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inline>
              </w:drawing>
            </w:r>
          </w:p>
          <w:p w:rsidR="00484969" w:rsidP="00734AA2">
            <w:pPr>
              <w:rPr>
                <w:rStyle w:val="IntenseReference"/>
              </w:rPr>
            </w:pPr>
            <w:r>
              <w:rPr>
                <w:rStyle w:val="IntenseReference"/>
              </w:rPr>
              <w:t>VAGRANT</w:t>
            </w:r>
          </w:p>
        </w:tc>
        <w:tc>
          <w:tcPr>
            <w:tcW w:w="2394" w:type="dxa"/>
          </w:tcPr>
          <w:p w:rsidR="00484969" w:rsidP="00734AA2">
            <w:pPr>
              <w:rPr>
                <w:rStyle w:val="IntenseReference"/>
              </w:rPr>
            </w:pPr>
            <w:r>
              <w:rPr>
                <w:noProof/>
                <w:lang w:eastAsia="en-US"/>
              </w:rPr>
              <w:drawing>
                <wp:inline distT="0" distB="0" distL="0" distR="0">
                  <wp:extent cx="711835" cy="588790"/>
                  <wp:effectExtent l="0" t="0" r="0" b="0"/>
                  <wp:docPr id="8" name="Picture 8" descr="http://www.spi-inc.org/projects/postgresq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pi-inc.org/projects/postgresql-logo.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6930" cy="593004"/>
                          </a:xfrm>
                          <a:prstGeom prst="rect">
                            <a:avLst/>
                          </a:prstGeom>
                          <a:noFill/>
                          <a:ln>
                            <a:noFill/>
                          </a:ln>
                        </pic:spPr>
                      </pic:pic>
                    </a:graphicData>
                  </a:graphic>
                </wp:inline>
              </w:drawing>
            </w:r>
          </w:p>
          <w:p w:rsidR="00484969" w:rsidP="00734AA2">
            <w:pPr>
              <w:rPr>
                <w:rStyle w:val="IntenseReference"/>
              </w:rPr>
            </w:pPr>
            <w:r>
              <w:rPr>
                <w:rStyle w:val="IntenseReference"/>
              </w:rPr>
              <w:t>POSTGRESQL</w:t>
            </w:r>
          </w:p>
        </w:tc>
        <w:tc>
          <w:tcPr>
            <w:tcW w:w="2394" w:type="dxa"/>
          </w:tcPr>
          <w:p w:rsidR="00484969" w:rsidP="00734AA2">
            <w:pPr>
              <w:rPr>
                <w:rStyle w:val="IntenseReference"/>
              </w:rPr>
            </w:pPr>
            <w:r>
              <w:rPr>
                <w:noProof/>
                <w:lang w:eastAsia="en-US"/>
              </w:rPr>
              <w:drawing>
                <wp:inline distT="0" distB="0" distL="0" distR="0">
                  <wp:extent cx="851535" cy="716780"/>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87474703a2f2f626c6f672e70687573696f6e2e6e6c2f77702d636f6e74656e742f75706c6f6164732f323031332f31312f646f636b65722e706e67.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0219" cy="724090"/>
                          </a:xfrm>
                          <a:prstGeom prst="rect">
                            <a:avLst/>
                          </a:prstGeom>
                        </pic:spPr>
                      </pic:pic>
                    </a:graphicData>
                  </a:graphic>
                </wp:inline>
              </w:drawing>
            </w:r>
          </w:p>
          <w:p w:rsidR="00484969" w:rsidP="00734AA2">
            <w:pPr>
              <w:rPr>
                <w:rStyle w:val="IntenseReference"/>
              </w:rPr>
            </w:pPr>
            <w:r>
              <w:rPr>
                <w:rStyle w:val="IntenseReference"/>
              </w:rPr>
              <w:t>GUNICORN</w:t>
            </w:r>
          </w:p>
        </w:tc>
        <w:tc>
          <w:tcPr>
            <w:tcW w:w="2394" w:type="dxa"/>
          </w:tcPr>
          <w:p w:rsidR="00484969" w:rsidP="00734AA2">
            <w:pPr>
              <w:rPr>
                <w:rStyle w:val="IntenseReference"/>
              </w:rPr>
            </w:pPr>
            <w:r>
              <w:rPr>
                <w:noProof/>
                <w:lang w:eastAsia="en-US"/>
              </w:rPr>
              <w:drawing>
                <wp:inline distT="0" distB="0" distL="0" distR="0">
                  <wp:extent cx="1334135" cy="754076"/>
                  <wp:effectExtent l="0" t="0" r="1206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pn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350916" cy="763561"/>
                          </a:xfrm>
                          <a:prstGeom prst="rect">
                            <a:avLst/>
                          </a:prstGeom>
                        </pic:spPr>
                      </pic:pic>
                    </a:graphicData>
                  </a:graphic>
                </wp:inline>
              </w:drawing>
            </w:r>
            <w:r>
              <w:rPr>
                <w:rStyle w:val="IntenseReference"/>
              </w:rPr>
              <w:t>Okta</w:t>
            </w:r>
          </w:p>
        </w:tc>
      </w:tr>
      <w:tr w:rsidTr="00925652">
        <w:tblPrEx>
          <w:tblW w:w="0" w:type="auto"/>
          <w:tblLook w:val="04A0"/>
        </w:tblPrEx>
        <w:trPr>
          <w:trHeight w:val="1178"/>
        </w:trPr>
        <w:tc>
          <w:tcPr>
            <w:tcW w:w="2394" w:type="dxa"/>
          </w:tcPr>
          <w:p w:rsidR="00484969" w:rsidP="00734AA2">
            <w:pPr>
              <w:rPr>
                <w:rStyle w:val="IntenseReference"/>
              </w:rPr>
            </w:pPr>
            <w:r>
              <w:rPr>
                <w:noProof/>
                <w:lang w:eastAsia="en-US"/>
              </w:rPr>
              <w:drawing>
                <wp:inline distT="0" distB="0" distL="0" distR="0">
                  <wp:extent cx="572135" cy="606463"/>
                  <wp:effectExtent l="0" t="0" r="1206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7576" cy="612230"/>
                          </a:xfrm>
                          <a:prstGeom prst="rect">
                            <a:avLst/>
                          </a:prstGeom>
                          <a:noFill/>
                          <a:ln>
                            <a:noFill/>
                          </a:ln>
                        </pic:spPr>
                      </pic:pic>
                    </a:graphicData>
                  </a:graphic>
                </wp:inline>
              </w:drawing>
            </w:r>
          </w:p>
          <w:p w:rsidR="00484969" w:rsidP="00734AA2">
            <w:pPr>
              <w:rPr>
                <w:rStyle w:val="IntenseReference"/>
              </w:rPr>
            </w:pPr>
            <w:r>
              <w:rPr>
                <w:rStyle w:val="IntenseReference"/>
              </w:rPr>
              <w:t>gunicorn</w:t>
            </w:r>
          </w:p>
        </w:tc>
        <w:tc>
          <w:tcPr>
            <w:tcW w:w="2394" w:type="dxa"/>
          </w:tcPr>
          <w:p w:rsidR="00484969" w:rsidP="00734AA2">
            <w:pPr>
              <w:rPr>
                <w:rStyle w:val="IntenseReference"/>
              </w:rPr>
            </w:pPr>
            <w:r>
              <w:rPr>
                <w:noProof/>
                <w:lang w:eastAsia="en-US"/>
              </w:rPr>
              <w:drawing>
                <wp:inline distT="0" distB="0" distL="0" distR="0">
                  <wp:extent cx="6667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666750"/>
                          </a:xfrm>
                          <a:prstGeom prst="rect">
                            <a:avLst/>
                          </a:prstGeom>
                          <a:noFill/>
                          <a:ln>
                            <a:noFill/>
                          </a:ln>
                        </pic:spPr>
                      </pic:pic>
                    </a:graphicData>
                  </a:graphic>
                </wp:inline>
              </w:drawing>
            </w:r>
          </w:p>
          <w:p w:rsidR="00484969" w:rsidP="00734AA2">
            <w:pPr>
              <w:rPr>
                <w:rStyle w:val="IntenseReference"/>
              </w:rPr>
            </w:pPr>
            <w:r>
              <w:rPr>
                <w:rStyle w:val="IntenseReference"/>
              </w:rPr>
              <w:t>nginx</w:t>
            </w:r>
          </w:p>
        </w:tc>
        <w:tc>
          <w:tcPr>
            <w:tcW w:w="2394" w:type="dxa"/>
          </w:tcPr>
          <w:p w:rsidR="00925652" w:rsidP="00734AA2">
            <w:pPr>
              <w:rPr>
                <w:rStyle w:val="IntenseReference"/>
              </w:rPr>
            </w:pPr>
            <w:r>
              <w:rPr>
                <w:b/>
                <w:bCs/>
                <w:smallCaps/>
                <w:noProof/>
                <w:color w:val="C0504D" w:themeColor="accent2"/>
                <w:spacing w:val="5"/>
                <w:u w:val="single"/>
                <w:lang w:eastAsia="en-US"/>
              </w:rPr>
              <w:drawing>
                <wp:inline distT="0" distB="0" distL="0" distR="0">
                  <wp:extent cx="621030" cy="621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q_7n3b.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inline>
              </w:drawing>
            </w:r>
          </w:p>
          <w:p w:rsidR="00925652" w:rsidP="00734AA2">
            <w:pPr>
              <w:rPr>
                <w:rStyle w:val="IntenseReference"/>
              </w:rPr>
            </w:pPr>
            <w:r>
              <w:rPr>
                <w:rStyle w:val="IntenseReference"/>
              </w:rPr>
              <w:t xml:space="preserve">Django </w:t>
            </w:r>
            <w:r>
              <w:rPr>
                <w:rStyle w:val="IntenseReference"/>
              </w:rPr>
              <w:t>cms</w:t>
            </w:r>
          </w:p>
        </w:tc>
        <w:tc>
          <w:tcPr>
            <w:tcW w:w="2394" w:type="dxa"/>
          </w:tcPr>
          <w:p w:rsidR="00484969" w:rsidP="00734AA2">
            <w:pPr>
              <w:rPr>
                <w:rStyle w:val="IntenseReference"/>
              </w:rPr>
            </w:pPr>
          </w:p>
          <w:p w:rsidR="00484969" w:rsidP="00734AA2">
            <w:pPr>
              <w:rPr>
                <w:rStyle w:val="IntenseReference"/>
              </w:rPr>
            </w:pPr>
          </w:p>
        </w:tc>
      </w:tr>
    </w:tbl>
    <w:p w:rsidR="00484969" w:rsidRPr="00BC5D8B" w:rsidP="00734AA2">
      <w:pPr>
        <w:rPr>
          <w:rStyle w:val="IntenseReference"/>
        </w:rPr>
      </w:pPr>
    </w:p>
    <w:p w:rsidR="00734AA2" w:rsidP="00734AA2"/>
    <w:p w:rsidR="00AF3FF5" w:rsidP="00734AA2"/>
    <w:p w:rsidR="00AF3FF5" w:rsidP="00734AA2">
      <w:bookmarkStart w:id="0" w:name="_GoBack"/>
      <w:bookmarkEnd w:id="0"/>
    </w:p>
    <w:p w:rsidR="00734AA2" w:rsidP="00734AA2"/>
    <w:p w:rsidR="00BD3315" w:rsidP="00734AA2">
      <w:r>
        <w:t>and many more</w:t>
      </w:r>
      <w:r>
        <w:t xml:space="preserve">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913"/>
        <w:gridCol w:w="2009"/>
        <w:gridCol w:w="2065"/>
        <w:gridCol w:w="1653"/>
        <w:gridCol w:w="1936"/>
      </w:tblGrid>
      <w:tr w:rsidTr="004506F2">
        <w:tblPrEx>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Ex>
        <w:tc>
          <w:tcPr>
            <w:tcW w:w="1913" w:type="dxa"/>
            <w:tcBorders>
              <w:top w:val="single" w:sz="8" w:space="0" w:color="FFFFFF"/>
              <w:left w:val="single" w:sz="8" w:space="0" w:color="FFFFFF"/>
              <w:bottom w:val="single" w:sz="24" w:space="0" w:color="FFFFFF"/>
              <w:right w:val="single" w:sz="8"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Year</w:t>
            </w:r>
          </w:p>
        </w:tc>
        <w:tc>
          <w:tcPr>
            <w:tcW w:w="2009" w:type="dxa"/>
            <w:tcBorders>
              <w:top w:val="single" w:sz="8" w:space="0" w:color="FFFFFF"/>
              <w:left w:val="single" w:sz="8" w:space="0" w:color="FFFFFF"/>
              <w:bottom w:val="single" w:sz="24" w:space="0" w:color="FFFFFF"/>
              <w:right w:val="single" w:sz="8"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Degree</w:t>
            </w:r>
          </w:p>
        </w:tc>
        <w:tc>
          <w:tcPr>
            <w:tcW w:w="2065" w:type="dxa"/>
            <w:tcBorders>
              <w:top w:val="single" w:sz="8" w:space="0" w:color="FFFFFF"/>
              <w:left w:val="single" w:sz="8" w:space="0" w:color="FFFFFF"/>
              <w:bottom w:val="single" w:sz="24" w:space="0" w:color="FFFFFF"/>
              <w:right w:val="single" w:sz="8"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Institute</w:t>
            </w:r>
          </w:p>
        </w:tc>
        <w:tc>
          <w:tcPr>
            <w:tcW w:w="1653" w:type="dxa"/>
            <w:tcBorders>
              <w:top w:val="single" w:sz="8" w:space="0" w:color="FFFFFF"/>
              <w:left w:val="single" w:sz="8" w:space="0" w:color="FFFFFF"/>
              <w:bottom w:val="single" w:sz="24" w:space="0" w:color="FFFFFF"/>
              <w:right w:val="single" w:sz="8"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University</w:t>
            </w:r>
          </w:p>
        </w:tc>
        <w:tc>
          <w:tcPr>
            <w:tcW w:w="1936" w:type="dxa"/>
            <w:tcBorders>
              <w:top w:val="single" w:sz="8" w:space="0" w:color="FFFFFF"/>
              <w:left w:val="single" w:sz="8" w:space="0" w:color="FFFFFF"/>
              <w:bottom w:val="single" w:sz="24" w:space="0" w:color="FFFFFF"/>
              <w:right w:val="single" w:sz="8"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Location</w:t>
            </w:r>
          </w:p>
        </w:tc>
      </w:tr>
      <w:tr w:rsidTr="004506F2">
        <w:tblPrEx>
          <w:tblW w:w="0" w:type="auto"/>
          <w:tblLook w:val="04A0"/>
        </w:tblPrEx>
        <w:tc>
          <w:tcPr>
            <w:tcW w:w="1913" w:type="dxa"/>
            <w:tcBorders>
              <w:top w:val="single" w:sz="8" w:space="0" w:color="FFFFFF"/>
              <w:left w:val="single" w:sz="8" w:space="0" w:color="FFFFFF"/>
              <w:bottom w:val="nil"/>
              <w:right w:val="single" w:sz="24"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2007</w:t>
            </w:r>
          </w:p>
        </w:tc>
        <w:tc>
          <w:tcPr>
            <w:tcW w:w="2009"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MCA</w:t>
            </w:r>
          </w:p>
        </w:tc>
        <w:tc>
          <w:tcPr>
            <w:tcW w:w="2065"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RNSIT</w:t>
            </w:r>
          </w:p>
        </w:tc>
        <w:tc>
          <w:tcPr>
            <w:tcW w:w="1653"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VTU</w:t>
            </w:r>
          </w:p>
        </w:tc>
        <w:tc>
          <w:tcPr>
            <w:tcW w:w="1936"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Bangalore</w:t>
            </w:r>
          </w:p>
        </w:tc>
      </w:tr>
      <w:tr w:rsidTr="004506F2">
        <w:tblPrEx>
          <w:tblW w:w="0" w:type="auto"/>
          <w:tblLook w:val="04A0"/>
        </w:tblPrEx>
        <w:tc>
          <w:tcPr>
            <w:tcW w:w="1913" w:type="dxa"/>
            <w:tcBorders>
              <w:left w:val="single" w:sz="8" w:space="0" w:color="FFFFFF"/>
              <w:bottom w:val="nil"/>
              <w:right w:val="single" w:sz="24"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2004</w:t>
            </w:r>
          </w:p>
        </w:tc>
        <w:tc>
          <w:tcPr>
            <w:tcW w:w="2009" w:type="dxa"/>
            <w:shd w:val="clear" w:color="auto" w:fill="E6EED5"/>
          </w:tcPr>
          <w:p w:rsidR="00FE2219" w:rsidRPr="00445383" w:rsidP="004506F2">
            <w:pPr>
              <w:rPr>
                <w:rFonts w:ascii="Calibri" w:eastAsia="BatangChe" w:hAnsi="Calibri"/>
              </w:rPr>
            </w:pPr>
            <w:r w:rsidRPr="00445383">
              <w:rPr>
                <w:rFonts w:ascii="Calibri" w:eastAsia="BatangChe" w:hAnsi="Calibri"/>
              </w:rPr>
              <w:t>BCA</w:t>
            </w:r>
          </w:p>
        </w:tc>
        <w:tc>
          <w:tcPr>
            <w:tcW w:w="2065" w:type="dxa"/>
            <w:shd w:val="clear" w:color="auto" w:fill="E6EED5"/>
          </w:tcPr>
          <w:p w:rsidR="00FE2219" w:rsidRPr="00445383" w:rsidP="004506F2">
            <w:pPr>
              <w:rPr>
                <w:rFonts w:ascii="Calibri" w:eastAsia="BatangChe" w:hAnsi="Calibri"/>
              </w:rPr>
            </w:pPr>
            <w:r w:rsidRPr="00445383">
              <w:rPr>
                <w:rFonts w:ascii="Calibri" w:eastAsia="BatangChe" w:hAnsi="Calibri"/>
              </w:rPr>
              <w:t>Acharya Institutes</w:t>
            </w:r>
          </w:p>
        </w:tc>
        <w:tc>
          <w:tcPr>
            <w:tcW w:w="1653" w:type="dxa"/>
            <w:shd w:val="clear" w:color="auto" w:fill="E6EED5"/>
          </w:tcPr>
          <w:p w:rsidR="00FE2219" w:rsidRPr="00445383" w:rsidP="004506F2">
            <w:pPr>
              <w:rPr>
                <w:rFonts w:ascii="Calibri" w:eastAsia="BatangChe" w:hAnsi="Calibri"/>
              </w:rPr>
            </w:pPr>
            <w:r w:rsidRPr="00445383">
              <w:rPr>
                <w:rFonts w:ascii="Calibri" w:eastAsia="BatangChe" w:hAnsi="Calibri"/>
              </w:rPr>
              <w:t>Bangalore University</w:t>
            </w:r>
          </w:p>
        </w:tc>
        <w:tc>
          <w:tcPr>
            <w:tcW w:w="1936" w:type="dxa"/>
            <w:shd w:val="clear" w:color="auto" w:fill="E6EED5"/>
          </w:tcPr>
          <w:p w:rsidR="00FE2219" w:rsidRPr="00445383" w:rsidP="004506F2">
            <w:pPr>
              <w:rPr>
                <w:rFonts w:ascii="Calibri" w:eastAsia="BatangChe" w:hAnsi="Calibri"/>
              </w:rPr>
            </w:pPr>
            <w:r w:rsidRPr="00445383">
              <w:rPr>
                <w:rFonts w:ascii="Calibri" w:eastAsia="BatangChe" w:hAnsi="Calibri"/>
              </w:rPr>
              <w:t>Bangalore</w:t>
            </w:r>
          </w:p>
        </w:tc>
      </w:tr>
      <w:tr w:rsidTr="004506F2">
        <w:tblPrEx>
          <w:tblW w:w="0" w:type="auto"/>
          <w:tblLook w:val="04A0"/>
        </w:tblPrEx>
        <w:tc>
          <w:tcPr>
            <w:tcW w:w="1913" w:type="dxa"/>
            <w:tcBorders>
              <w:top w:val="single" w:sz="8" w:space="0" w:color="FFFFFF"/>
              <w:left w:val="single" w:sz="8" w:space="0" w:color="FFFFFF"/>
              <w:bottom w:val="nil"/>
              <w:right w:val="single" w:sz="24"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2000</w:t>
            </w:r>
          </w:p>
        </w:tc>
        <w:tc>
          <w:tcPr>
            <w:tcW w:w="2009"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10+2</w:t>
            </w:r>
          </w:p>
        </w:tc>
        <w:tc>
          <w:tcPr>
            <w:tcW w:w="2065"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DAV</w:t>
            </w:r>
          </w:p>
        </w:tc>
        <w:tc>
          <w:tcPr>
            <w:tcW w:w="1653"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CBSE</w:t>
            </w:r>
          </w:p>
        </w:tc>
        <w:tc>
          <w:tcPr>
            <w:tcW w:w="1936" w:type="dxa"/>
            <w:tcBorders>
              <w:top w:val="single" w:sz="8" w:space="0" w:color="FFFFFF"/>
              <w:left w:val="single" w:sz="8" w:space="0" w:color="FFFFFF"/>
              <w:bottom w:val="single" w:sz="8" w:space="0" w:color="FFFFFF"/>
              <w:right w:val="single" w:sz="8" w:space="0" w:color="FFFFFF"/>
            </w:tcBorders>
            <w:shd w:val="clear" w:color="auto" w:fill="CDDDAC"/>
          </w:tcPr>
          <w:p w:rsidR="00FE2219" w:rsidRPr="00445383" w:rsidP="004506F2">
            <w:pPr>
              <w:rPr>
                <w:rFonts w:ascii="Calibri" w:eastAsia="BatangChe" w:hAnsi="Calibri"/>
              </w:rPr>
            </w:pPr>
            <w:r w:rsidRPr="00445383">
              <w:rPr>
                <w:rFonts w:ascii="Calibri" w:eastAsia="BatangChe" w:hAnsi="Calibri"/>
              </w:rPr>
              <w:t>West Bengal</w:t>
            </w:r>
          </w:p>
        </w:tc>
      </w:tr>
      <w:tr w:rsidTr="004506F2">
        <w:tblPrEx>
          <w:tblW w:w="0" w:type="auto"/>
          <w:tblLook w:val="04A0"/>
        </w:tblPrEx>
        <w:tc>
          <w:tcPr>
            <w:tcW w:w="1913" w:type="dxa"/>
            <w:tcBorders>
              <w:left w:val="single" w:sz="8" w:space="0" w:color="FFFFFF"/>
              <w:right w:val="single" w:sz="24" w:space="0" w:color="FFFFFF"/>
            </w:tcBorders>
            <w:shd w:val="clear" w:color="auto" w:fill="9BBB59"/>
          </w:tcPr>
          <w:p w:rsidR="00FE2219" w:rsidRPr="00445383" w:rsidP="004506F2">
            <w:pPr>
              <w:rPr>
                <w:rFonts w:ascii="Calibri" w:eastAsia="BatangChe" w:hAnsi="Calibri"/>
                <w:b/>
                <w:bCs/>
                <w:color w:val="FFFFFF"/>
              </w:rPr>
            </w:pPr>
            <w:r w:rsidRPr="00445383">
              <w:rPr>
                <w:rFonts w:ascii="Calibri" w:eastAsia="BatangChe" w:hAnsi="Calibri"/>
                <w:b/>
                <w:bCs/>
                <w:color w:val="FFFFFF"/>
              </w:rPr>
              <w:t>1998</w:t>
            </w:r>
          </w:p>
        </w:tc>
        <w:tc>
          <w:tcPr>
            <w:tcW w:w="2009" w:type="dxa"/>
            <w:shd w:val="clear" w:color="auto" w:fill="E6EED5"/>
          </w:tcPr>
          <w:p w:rsidR="00FE2219" w:rsidRPr="00445383" w:rsidP="004506F2">
            <w:pPr>
              <w:rPr>
                <w:rFonts w:ascii="Calibri" w:eastAsia="BatangChe" w:hAnsi="Calibri"/>
              </w:rPr>
            </w:pPr>
            <w:r w:rsidRPr="00445383">
              <w:rPr>
                <w:rFonts w:ascii="Calibri" w:eastAsia="BatangChe" w:hAnsi="Calibri"/>
              </w:rPr>
              <w:t>10</w:t>
            </w:r>
          </w:p>
        </w:tc>
        <w:tc>
          <w:tcPr>
            <w:tcW w:w="2065" w:type="dxa"/>
            <w:shd w:val="clear" w:color="auto" w:fill="E6EED5"/>
          </w:tcPr>
          <w:p w:rsidR="00FE2219" w:rsidRPr="00445383" w:rsidP="004506F2">
            <w:pPr>
              <w:rPr>
                <w:rFonts w:ascii="Calibri" w:eastAsia="BatangChe" w:hAnsi="Calibri"/>
              </w:rPr>
            </w:pPr>
            <w:r w:rsidRPr="00445383">
              <w:rPr>
                <w:rFonts w:ascii="Calibri" w:eastAsia="BatangChe" w:hAnsi="Calibri"/>
              </w:rPr>
              <w:t>BIV 8D</w:t>
            </w:r>
          </w:p>
        </w:tc>
        <w:tc>
          <w:tcPr>
            <w:tcW w:w="1653" w:type="dxa"/>
            <w:shd w:val="clear" w:color="auto" w:fill="E6EED5"/>
          </w:tcPr>
          <w:p w:rsidR="00FE2219" w:rsidRPr="00445383" w:rsidP="004506F2">
            <w:pPr>
              <w:rPr>
                <w:rFonts w:ascii="Calibri" w:eastAsia="BatangChe" w:hAnsi="Calibri"/>
              </w:rPr>
            </w:pPr>
            <w:r w:rsidRPr="00445383">
              <w:rPr>
                <w:rFonts w:ascii="Calibri" w:eastAsia="BatangChe" w:hAnsi="Calibri"/>
              </w:rPr>
              <w:t>CBSE</w:t>
            </w:r>
          </w:p>
        </w:tc>
        <w:tc>
          <w:tcPr>
            <w:tcW w:w="1936" w:type="dxa"/>
            <w:shd w:val="clear" w:color="auto" w:fill="E6EED5"/>
          </w:tcPr>
          <w:p w:rsidR="00FE2219" w:rsidRPr="00445383" w:rsidP="004506F2">
            <w:pPr>
              <w:rPr>
                <w:rFonts w:ascii="Calibri" w:eastAsia="BatangChe" w:hAnsi="Calibri"/>
              </w:rPr>
            </w:pPr>
            <w:r w:rsidRPr="00445383">
              <w:rPr>
                <w:rFonts w:ascii="Calibri" w:eastAsia="BatangChe" w:hAnsi="Calibri"/>
              </w:rPr>
              <w:t>Bokaro</w:t>
            </w:r>
            <w:r w:rsidRPr="00445383">
              <w:rPr>
                <w:rFonts w:ascii="Calibri" w:eastAsia="BatangChe" w:hAnsi="Calibri"/>
              </w:rPr>
              <w:t xml:space="preserve"> Steel City</w:t>
            </w:r>
          </w:p>
        </w:tc>
      </w:tr>
    </w:tbl>
    <w:p w:rsidR="00443039" w:rsidRPr="003B5D37" w:rsidP="00734AA2">
      <w:pPr>
        <w:rPr>
          <w:color w:val="76923C" w:themeColor="accent3" w:themeShade="BF"/>
          <w:sz w:val="28"/>
          <w:szCs w:val="28"/>
        </w:rPr>
      </w:pPr>
      <w:r>
        <w:rPr>
          <w:color w:val="76923C" w:themeColor="accent3" w:themeShade="BF"/>
          <w:sz w:val="28"/>
          <w:szCs w:val="28"/>
        </w:rPr>
        <w:t xml:space="preserve">Python / </w:t>
      </w:r>
      <w:r w:rsidRPr="003B5D37" w:rsidR="003B5D37">
        <w:rPr>
          <w:color w:val="76923C" w:themeColor="accent3" w:themeShade="BF"/>
          <w:sz w:val="28"/>
          <w:szCs w:val="28"/>
        </w:rPr>
        <w:t>Django Projects:</w:t>
      </w:r>
      <w:r w:rsidR="00BD3312">
        <w:rPr>
          <w:color w:val="76923C" w:themeColor="accent3" w:themeShade="BF"/>
          <w:sz w:val="28"/>
          <w:szCs w:val="28"/>
        </w:rPr>
        <w:t xml:space="preserve"> </w:t>
      </w:r>
    </w:p>
    <w:p w:rsidR="00FE2219" w:rsidP="00BD3315">
      <w:pPr>
        <w:widowControl w:val="0"/>
        <w:suppressAutoHyphens/>
        <w:autoSpaceDE w:val="0"/>
        <w:spacing w:after="0" w:line="240" w:lineRule="auto"/>
        <w:jc w:val="both"/>
        <w:rPr>
          <w:rFonts w:ascii="Calibri" w:eastAsia="Arial Unicode MS" w:hAnsi="Calibri" w:cs="Arial Unicode MS"/>
          <w:bCs/>
        </w:rPr>
      </w:pPr>
    </w:p>
    <w:p w:rsidR="00540B3C" w:rsidP="00540B3C">
      <w:pPr>
        <w:pStyle w:val="ListParagraph"/>
        <w:widowControl w:val="0"/>
        <w:suppressAutoHyphens/>
        <w:autoSpaceDE w:val="0"/>
        <w:spacing w:after="0" w:line="240" w:lineRule="auto"/>
        <w:jc w:val="both"/>
        <w:rPr>
          <w:rFonts w:ascii="Calibri" w:eastAsia="Arial Unicode MS" w:hAnsi="Calibri" w:cs="Arial Unicode MS"/>
          <w:b/>
          <w:bCs/>
        </w:rPr>
      </w:pPr>
    </w:p>
    <w:p w:rsidR="00540B3C" w:rsidP="005C542D">
      <w:pPr>
        <w:pStyle w:val="ListParagraph"/>
        <w:widowControl w:val="0"/>
        <w:numPr>
          <w:ilvl w:val="0"/>
          <w:numId w:val="1"/>
        </w:numPr>
        <w:suppressAutoHyphens/>
        <w:autoSpaceDE w:val="0"/>
        <w:spacing w:after="0" w:line="240" w:lineRule="auto"/>
        <w:jc w:val="both"/>
        <w:rPr>
          <w:rFonts w:ascii="Calibri" w:eastAsia="Arial Unicode MS" w:hAnsi="Calibri" w:cs="Arial Unicode MS"/>
          <w:b/>
          <w:bCs/>
        </w:rPr>
      </w:pPr>
      <w:r>
        <w:rPr>
          <w:rFonts w:ascii="Calibri" w:eastAsia="Arial Unicode MS" w:hAnsi="Calibri" w:cs="Arial Unicode MS"/>
          <w:b/>
          <w:bCs/>
        </w:rPr>
        <w:t xml:space="preserve">Everest – </w:t>
      </w:r>
    </w:p>
    <w:p w:rsidR="00540B3C" w:rsidRPr="00757C16" w:rsidP="00540B3C">
      <w:pPr>
        <w:pStyle w:val="ListParagraph"/>
        <w:widowControl w:val="0"/>
        <w:suppressAutoHyphens/>
        <w:autoSpaceDE w:val="0"/>
        <w:spacing w:after="0" w:line="240" w:lineRule="auto"/>
        <w:jc w:val="both"/>
        <w:rPr>
          <w:rFonts w:ascii="Calibri" w:eastAsia="Arial Unicode MS" w:hAnsi="Calibri" w:cs="Arial Unicode MS"/>
          <w:bCs/>
        </w:rPr>
      </w:pPr>
      <w:r w:rsidRPr="00757C16">
        <w:rPr>
          <w:rFonts w:ascii="Calibri" w:eastAsia="Arial Unicode MS" w:hAnsi="Calibri" w:cs="Arial Unicode MS"/>
          <w:bCs/>
        </w:rPr>
        <w:t xml:space="preserve">It is a set of tools that brings in business </w:t>
      </w:r>
      <w:r w:rsidR="00757C16">
        <w:rPr>
          <w:rFonts w:ascii="Calibri" w:eastAsia="Arial Unicode MS" w:hAnsi="Calibri" w:cs="Arial Unicode MS"/>
          <w:bCs/>
        </w:rPr>
        <w:t>intelligence at</w:t>
      </w:r>
      <w:r w:rsidRPr="00757C16">
        <w:rPr>
          <w:rFonts w:ascii="Calibri" w:eastAsia="Arial Unicode MS" w:hAnsi="Calibri" w:cs="Arial Unicode MS"/>
          <w:bCs/>
        </w:rPr>
        <w:t xml:space="preserve"> GALE. My work here involved architecting designing and developing backend solution. Recently I have worked on building systems for versions management, record </w:t>
      </w:r>
      <w:r w:rsidRPr="00757C16" w:rsidR="00757C16">
        <w:rPr>
          <w:rFonts w:ascii="Calibri" w:eastAsia="Arial Unicode MS" w:hAnsi="Calibri" w:cs="Arial Unicode MS"/>
          <w:bCs/>
        </w:rPr>
        <w:t xml:space="preserve">ordering, writing high performance REST APIs </w:t>
      </w:r>
      <w:r w:rsidRPr="00757C16">
        <w:rPr>
          <w:rFonts w:ascii="Calibri" w:eastAsia="Arial Unicode MS" w:hAnsi="Calibri" w:cs="Arial Unicode MS"/>
          <w:bCs/>
        </w:rPr>
        <w:t>and Single sign</w:t>
      </w:r>
      <w:r w:rsidRPr="00757C16" w:rsidR="00757C16">
        <w:rPr>
          <w:rFonts w:ascii="Calibri" w:eastAsia="Arial Unicode MS" w:hAnsi="Calibri" w:cs="Arial Unicode MS"/>
          <w:bCs/>
        </w:rPr>
        <w:t xml:space="preserve">-on integration with </w:t>
      </w:r>
      <w:r w:rsidRPr="00757C16" w:rsidR="00757C16">
        <w:rPr>
          <w:rFonts w:ascii="Calibri" w:eastAsia="Arial Unicode MS" w:hAnsi="Calibri" w:cs="Arial Unicode MS"/>
          <w:bCs/>
        </w:rPr>
        <w:t>Okta</w:t>
      </w:r>
      <w:r w:rsidRPr="00757C16" w:rsidR="00757C16">
        <w:rPr>
          <w:rFonts w:ascii="Calibri" w:eastAsia="Arial Unicode MS" w:hAnsi="Calibri" w:cs="Arial Unicode MS"/>
          <w:bCs/>
        </w:rPr>
        <w:t xml:space="preserve"> that uses</w:t>
      </w:r>
      <w:r w:rsidR="00757C16">
        <w:rPr>
          <w:rFonts w:ascii="Calibri" w:eastAsia="Arial Unicode MS" w:hAnsi="Calibri" w:cs="Arial Unicode MS"/>
          <w:bCs/>
        </w:rPr>
        <w:t xml:space="preserve"> SAML2 to perform single sign on.</w:t>
      </w:r>
    </w:p>
    <w:p w:rsidR="00757C16" w:rsidP="00540B3C">
      <w:pPr>
        <w:pStyle w:val="ListParagraph"/>
        <w:widowControl w:val="0"/>
        <w:suppressAutoHyphens/>
        <w:autoSpaceDE w:val="0"/>
        <w:spacing w:after="0" w:line="240" w:lineRule="auto"/>
        <w:jc w:val="both"/>
        <w:rPr>
          <w:rFonts w:ascii="Calibri" w:eastAsia="Arial Unicode MS" w:hAnsi="Calibri" w:cs="Arial Unicode MS"/>
          <w:b/>
          <w:bCs/>
        </w:rPr>
      </w:pPr>
    </w:p>
    <w:p w:rsidR="00BD3315" w:rsidP="005C542D">
      <w:pPr>
        <w:pStyle w:val="ListParagraph"/>
        <w:widowControl w:val="0"/>
        <w:numPr>
          <w:ilvl w:val="0"/>
          <w:numId w:val="1"/>
        </w:numPr>
        <w:suppressAutoHyphens/>
        <w:autoSpaceDE w:val="0"/>
        <w:spacing w:after="0" w:line="240" w:lineRule="auto"/>
        <w:jc w:val="both"/>
        <w:rPr>
          <w:rFonts w:ascii="Calibri" w:eastAsia="Arial Unicode MS" w:hAnsi="Calibri" w:cs="Arial Unicode MS"/>
          <w:b/>
          <w:bCs/>
        </w:rPr>
      </w:pPr>
      <w:r>
        <w:rPr>
          <w:rFonts w:ascii="Calibri" w:eastAsia="Arial Unicode MS" w:hAnsi="Calibri" w:cs="Arial Unicode MS"/>
          <w:b/>
          <w:bCs/>
        </w:rPr>
        <w:t>Electronic Setup Forms –</w:t>
      </w:r>
    </w:p>
    <w:p w:rsidR="00BD3312" w:rsidRPr="00F236DC" w:rsidP="00BD3315">
      <w:pPr>
        <w:pStyle w:val="ListParagraph"/>
        <w:widowControl w:val="0"/>
        <w:suppressAutoHyphens/>
        <w:autoSpaceDE w:val="0"/>
        <w:spacing w:after="0" w:line="240" w:lineRule="auto"/>
        <w:jc w:val="both"/>
        <w:rPr>
          <w:rFonts w:ascii="Calibri" w:eastAsia="Arial Unicode MS" w:hAnsi="Calibri" w:cs="Arial Unicode MS"/>
          <w:bCs/>
        </w:rPr>
      </w:pPr>
      <w:r w:rsidRPr="00F236DC">
        <w:rPr>
          <w:rFonts w:ascii="Calibri" w:eastAsia="Arial Unicode MS" w:hAnsi="Calibri" w:cs="Arial Unicode MS"/>
          <w:bCs/>
        </w:rPr>
        <w:t xml:space="preserve">This project was intended for </w:t>
      </w:r>
      <w:r w:rsidRPr="00F236DC">
        <w:rPr>
          <w:rFonts w:ascii="Calibri" w:eastAsia="Arial Unicode MS" w:hAnsi="Calibri" w:cs="Arial Unicode MS"/>
          <w:bCs/>
        </w:rPr>
        <w:t xml:space="preserve">A Major Banking client in North America. They wanted their </w:t>
      </w:r>
      <w:r w:rsidRPr="00F236DC">
        <w:rPr>
          <w:rFonts w:ascii="Calibri" w:eastAsia="Arial Unicode MS" w:hAnsi="Calibri" w:cs="Arial Unicode MS"/>
          <w:bCs/>
        </w:rPr>
        <w:t xml:space="preserve">business </w:t>
      </w:r>
      <w:r w:rsidRPr="00F236DC">
        <w:rPr>
          <w:rFonts w:ascii="Calibri" w:eastAsia="Arial Unicode MS" w:hAnsi="Calibri" w:cs="Arial Unicode MS"/>
          <w:bCs/>
        </w:rPr>
        <w:t>account holders</w:t>
      </w:r>
      <w:r w:rsidRPr="00F236DC">
        <w:rPr>
          <w:rFonts w:ascii="Calibri" w:eastAsia="Arial Unicode MS" w:hAnsi="Calibri" w:cs="Arial Unicode MS"/>
          <w:bCs/>
        </w:rPr>
        <w:t xml:space="preserve"> to setup their </w:t>
      </w:r>
      <w:r w:rsidRPr="00F236DC">
        <w:rPr>
          <w:rFonts w:ascii="Calibri" w:eastAsia="Arial Unicode MS" w:hAnsi="Calibri" w:cs="Arial Unicode MS"/>
          <w:bCs/>
        </w:rPr>
        <w:t>services with the bank effectively. Fo</w:t>
      </w:r>
      <w:r w:rsidRPr="00F236DC">
        <w:rPr>
          <w:rFonts w:ascii="Calibri" w:eastAsia="Arial Unicode MS" w:hAnsi="Calibri" w:cs="Arial Unicode MS"/>
          <w:bCs/>
        </w:rPr>
        <w:t>r this</w:t>
      </w:r>
      <w:r w:rsidRPr="00F236DC">
        <w:rPr>
          <w:rFonts w:ascii="Calibri" w:eastAsia="Arial Unicode MS" w:hAnsi="Calibri" w:cs="Arial Unicode MS"/>
          <w:bCs/>
        </w:rPr>
        <w:t xml:space="preserve"> Gale built </w:t>
      </w:r>
      <w:r w:rsidRPr="00F236DC">
        <w:rPr>
          <w:rFonts w:ascii="Calibri" w:eastAsia="Arial Unicode MS" w:hAnsi="Calibri" w:cs="Arial Unicode MS"/>
          <w:bCs/>
        </w:rPr>
        <w:t xml:space="preserve">a </w:t>
      </w:r>
      <w:r w:rsidRPr="00F236DC">
        <w:rPr>
          <w:rFonts w:ascii="Calibri" w:eastAsia="Arial Unicode MS" w:hAnsi="Calibri" w:cs="Arial Unicode MS"/>
          <w:bCs/>
        </w:rPr>
        <w:t xml:space="preserve"> forms</w:t>
      </w:r>
      <w:r w:rsidRPr="00F236DC">
        <w:rPr>
          <w:rFonts w:ascii="Calibri" w:eastAsia="Arial Unicode MS" w:hAnsi="Calibri" w:cs="Arial Unicode MS"/>
          <w:bCs/>
        </w:rPr>
        <w:t xml:space="preserve"> application that can collect all the data</w:t>
      </w:r>
      <w:r w:rsidRPr="00F236DC">
        <w:rPr>
          <w:rFonts w:ascii="Calibri" w:eastAsia="Arial Unicode MS" w:hAnsi="Calibri" w:cs="Arial Unicode MS"/>
          <w:bCs/>
        </w:rPr>
        <w:t xml:space="preserve"> for a very complicated set of rules and UI</w:t>
      </w:r>
      <w:r w:rsidRPr="00F236DC">
        <w:rPr>
          <w:rFonts w:ascii="Calibri" w:eastAsia="Arial Unicode MS" w:hAnsi="Calibri" w:cs="Arial Unicode MS"/>
          <w:bCs/>
        </w:rPr>
        <w:t xml:space="preserve">. </w:t>
      </w:r>
      <w:r w:rsidRPr="00F236DC">
        <w:rPr>
          <w:rFonts w:ascii="Calibri" w:eastAsia="Arial Unicode MS" w:hAnsi="Calibri" w:cs="Arial Unicode MS"/>
          <w:bCs/>
        </w:rPr>
        <w:t xml:space="preserve">We </w:t>
      </w:r>
      <w:r w:rsidRPr="00F236DC">
        <w:rPr>
          <w:rFonts w:ascii="Calibri" w:eastAsia="Arial Unicode MS" w:hAnsi="Calibri" w:cs="Arial Unicode MS"/>
          <w:bCs/>
        </w:rPr>
        <w:t xml:space="preserve">XML schema was defined for the integration with the </w:t>
      </w:r>
      <w:r w:rsidRPr="00F236DC">
        <w:rPr>
          <w:rFonts w:ascii="Calibri" w:eastAsia="Arial Unicode MS" w:hAnsi="Calibri" w:cs="Arial Unicode MS"/>
          <w:bCs/>
        </w:rPr>
        <w:t>Livelink</w:t>
      </w:r>
      <w:r w:rsidRPr="00F236DC">
        <w:rPr>
          <w:rFonts w:ascii="Calibri" w:eastAsia="Arial Unicode MS" w:hAnsi="Calibri" w:cs="Arial Unicode MS"/>
          <w:bCs/>
        </w:rPr>
        <w:t xml:space="preserve"> system already built for the internal sales team. </w:t>
      </w:r>
    </w:p>
    <w:p w:rsidR="00BD3312" w:rsidRPr="00F236DC" w:rsidP="00BD3315">
      <w:pPr>
        <w:pStyle w:val="ListParagraph"/>
        <w:widowControl w:val="0"/>
        <w:suppressAutoHyphens/>
        <w:autoSpaceDE w:val="0"/>
        <w:spacing w:after="0" w:line="240" w:lineRule="auto"/>
        <w:jc w:val="both"/>
        <w:rPr>
          <w:rFonts w:ascii="Calibri" w:eastAsia="Arial Unicode MS" w:hAnsi="Calibri" w:cs="Arial Unicode MS"/>
          <w:bCs/>
        </w:rPr>
      </w:pPr>
    </w:p>
    <w:p w:rsidR="00BD3312" w:rsidRPr="00F236DC" w:rsidP="00BD3315">
      <w:pPr>
        <w:pStyle w:val="ListParagraph"/>
        <w:widowControl w:val="0"/>
        <w:suppressAutoHyphens/>
        <w:autoSpaceDE w:val="0"/>
        <w:spacing w:after="0" w:line="240" w:lineRule="auto"/>
        <w:jc w:val="both"/>
        <w:rPr>
          <w:rFonts w:ascii="Calibri" w:eastAsia="Arial Unicode MS" w:hAnsi="Calibri" w:cs="Arial Unicode MS"/>
          <w:bCs/>
        </w:rPr>
      </w:pPr>
      <w:r w:rsidRPr="00F236DC">
        <w:rPr>
          <w:rFonts w:ascii="Calibri" w:eastAsia="Arial Unicode MS" w:hAnsi="Calibri" w:cs="Arial Unicode MS"/>
          <w:bCs/>
        </w:rPr>
        <w:t xml:space="preserve">I have been a member of the team who took important decision on the technology firm as in how we will tackle the problem. We choose to stick with Python + Django + </w:t>
      </w:r>
      <w:r w:rsidRPr="00F236DC">
        <w:rPr>
          <w:rFonts w:ascii="Calibri" w:eastAsia="Arial Unicode MS" w:hAnsi="Calibri" w:cs="Arial Unicode MS"/>
          <w:bCs/>
        </w:rPr>
        <w:t>lxml</w:t>
      </w:r>
      <w:r w:rsidRPr="00F236DC">
        <w:rPr>
          <w:rFonts w:ascii="Calibri" w:eastAsia="Arial Unicode MS" w:hAnsi="Calibri" w:cs="Arial Unicode MS"/>
          <w:bCs/>
        </w:rPr>
        <w:t xml:space="preserve"> + Postgres stack. </w:t>
      </w:r>
    </w:p>
    <w:p w:rsidR="00BD3312" w:rsidRPr="00F236DC" w:rsidP="00BD3315">
      <w:pPr>
        <w:pStyle w:val="ListParagraph"/>
        <w:widowControl w:val="0"/>
        <w:suppressAutoHyphens/>
        <w:autoSpaceDE w:val="0"/>
        <w:spacing w:after="0" w:line="240" w:lineRule="auto"/>
        <w:jc w:val="both"/>
        <w:rPr>
          <w:rFonts w:ascii="Calibri" w:eastAsia="Arial Unicode MS" w:hAnsi="Calibri" w:cs="Arial Unicode MS"/>
          <w:bCs/>
        </w:rPr>
      </w:pPr>
    </w:p>
    <w:p w:rsidR="00BD3312" w:rsidRPr="00F236DC" w:rsidP="00BD3312">
      <w:pPr>
        <w:pStyle w:val="ListParagraph"/>
        <w:widowControl w:val="0"/>
        <w:suppressAutoHyphens/>
        <w:autoSpaceDE w:val="0"/>
        <w:spacing w:after="0" w:line="240" w:lineRule="auto"/>
        <w:jc w:val="both"/>
        <w:rPr>
          <w:rFonts w:ascii="Calibri" w:eastAsia="Arial Unicode MS" w:hAnsi="Calibri" w:cs="Arial Unicode MS"/>
          <w:bCs/>
        </w:rPr>
      </w:pPr>
      <w:r w:rsidRPr="00F236DC">
        <w:rPr>
          <w:rFonts w:ascii="Calibri" w:eastAsia="Arial Unicode MS" w:hAnsi="Calibri" w:cs="Arial Unicode MS"/>
          <w:bCs/>
        </w:rPr>
        <w:t>On the dev side we had setup Docker + GIT</w:t>
      </w:r>
    </w:p>
    <w:p w:rsidR="00F236DC" w:rsidP="00BD3312">
      <w:pPr>
        <w:pStyle w:val="ListParagraph"/>
        <w:widowControl w:val="0"/>
        <w:suppressAutoHyphens/>
        <w:autoSpaceDE w:val="0"/>
        <w:spacing w:after="0" w:line="240" w:lineRule="auto"/>
        <w:jc w:val="both"/>
        <w:rPr>
          <w:rFonts w:ascii="Calibri" w:eastAsia="Arial Unicode MS" w:hAnsi="Calibri" w:cs="Arial Unicode MS"/>
          <w:b/>
          <w:bCs/>
        </w:rPr>
      </w:pPr>
    </w:p>
    <w:p w:rsidR="00BD3312" w:rsidP="00BD3312">
      <w:pPr>
        <w:pStyle w:val="ListParagraph"/>
        <w:widowControl w:val="0"/>
        <w:numPr>
          <w:ilvl w:val="0"/>
          <w:numId w:val="1"/>
        </w:numPr>
        <w:suppressAutoHyphens/>
        <w:autoSpaceDE w:val="0"/>
        <w:spacing w:after="0" w:line="240" w:lineRule="auto"/>
        <w:jc w:val="both"/>
        <w:rPr>
          <w:rFonts w:ascii="Calibri" w:eastAsia="Arial Unicode MS" w:hAnsi="Calibri" w:cs="Arial Unicode MS"/>
          <w:b/>
          <w:bCs/>
        </w:rPr>
      </w:pPr>
      <w:r>
        <w:rPr>
          <w:rFonts w:ascii="Calibri" w:eastAsia="Arial Unicode MS" w:hAnsi="Calibri" w:cs="Arial Unicode MS"/>
          <w:b/>
          <w:bCs/>
        </w:rPr>
        <w:t>Python based a</w:t>
      </w:r>
      <w:r>
        <w:rPr>
          <w:rFonts w:ascii="Calibri" w:eastAsia="Arial Unicode MS" w:hAnsi="Calibri" w:cs="Arial Unicode MS"/>
          <w:b/>
          <w:bCs/>
        </w:rPr>
        <w:t xml:space="preserve">utomation of Consoles for Server Provisioning in Dell Servers – </w:t>
      </w:r>
    </w:p>
    <w:p w:rsidR="00041C9A" w:rsidRPr="00F236DC" w:rsidP="00BD3312">
      <w:pPr>
        <w:pStyle w:val="ListParagraph"/>
        <w:widowControl w:val="0"/>
        <w:suppressAutoHyphens/>
        <w:autoSpaceDE w:val="0"/>
        <w:spacing w:after="0" w:line="240" w:lineRule="auto"/>
        <w:jc w:val="both"/>
        <w:rPr>
          <w:rFonts w:ascii="Calibri" w:eastAsia="Arial Unicode MS" w:hAnsi="Calibri" w:cs="Arial Unicode MS"/>
          <w:bCs/>
        </w:rPr>
      </w:pPr>
      <w:r w:rsidRPr="00F236DC">
        <w:rPr>
          <w:rFonts w:ascii="Calibri" w:eastAsia="Arial Unicode MS" w:hAnsi="Calibri" w:cs="Arial Unicode MS"/>
          <w:bCs/>
        </w:rPr>
        <w:t>Dell exposes services from a</w:t>
      </w:r>
      <w:r w:rsidRPr="00F236DC">
        <w:rPr>
          <w:rFonts w:ascii="Calibri" w:eastAsia="Arial Unicode MS" w:hAnsi="Calibri" w:cs="Arial Unicode MS"/>
          <w:bCs/>
        </w:rPr>
        <w:t>n</w:t>
      </w:r>
      <w:r w:rsidRPr="00F236DC">
        <w:rPr>
          <w:rFonts w:ascii="Calibri" w:eastAsia="Arial Unicode MS" w:hAnsi="Calibri" w:cs="Arial Unicode MS"/>
          <w:bCs/>
        </w:rPr>
        <w:t xml:space="preserve"> </w:t>
      </w:r>
      <w:r w:rsidRPr="00F236DC">
        <w:rPr>
          <w:rFonts w:ascii="Calibri" w:eastAsia="Arial Unicode MS" w:hAnsi="Calibri" w:cs="Arial Unicode MS"/>
          <w:bCs/>
        </w:rPr>
        <w:t xml:space="preserve">inbuilt Linux based embedded system called </w:t>
      </w:r>
      <w:r w:rsidRPr="00F236DC">
        <w:rPr>
          <w:rFonts w:ascii="Calibri" w:eastAsia="Arial Unicode MS" w:hAnsi="Calibri" w:cs="Arial Unicode MS"/>
          <w:bCs/>
        </w:rPr>
        <w:t>iDrac</w:t>
      </w:r>
      <w:r w:rsidRPr="00F236DC">
        <w:rPr>
          <w:rFonts w:ascii="Calibri" w:eastAsia="Arial Unicode MS" w:hAnsi="Calibri" w:cs="Arial Unicode MS"/>
          <w:bCs/>
        </w:rPr>
        <w:t xml:space="preserve">. These services are used by Consoles to build UI based one to many server provisioning client facing interfaces. The problem was each of the tools used the services differently making it hard to detect what problems may arise. With each build for </w:t>
      </w:r>
      <w:r w:rsidRPr="00F236DC">
        <w:rPr>
          <w:rFonts w:ascii="Calibri" w:eastAsia="Arial Unicode MS" w:hAnsi="Calibri" w:cs="Arial Unicode MS"/>
          <w:bCs/>
        </w:rPr>
        <w:t>iDrac</w:t>
      </w:r>
      <w:r w:rsidRPr="00F236DC">
        <w:rPr>
          <w:rFonts w:ascii="Calibri" w:eastAsia="Arial Unicode MS" w:hAnsi="Calibri" w:cs="Arial Unicode MS"/>
          <w:bCs/>
        </w:rPr>
        <w:t xml:space="preserve"> it became increasingly difficult to find bugs.</w:t>
      </w:r>
    </w:p>
    <w:p w:rsidR="00041C9A" w:rsidRPr="00F236DC" w:rsidP="00BD3312">
      <w:pPr>
        <w:pStyle w:val="ListParagraph"/>
        <w:widowControl w:val="0"/>
        <w:suppressAutoHyphens/>
        <w:autoSpaceDE w:val="0"/>
        <w:spacing w:after="0" w:line="240" w:lineRule="auto"/>
        <w:jc w:val="both"/>
        <w:rPr>
          <w:rFonts w:ascii="Calibri" w:eastAsia="Arial Unicode MS" w:hAnsi="Calibri" w:cs="Arial Unicode MS"/>
          <w:bCs/>
        </w:rPr>
      </w:pPr>
      <w:r w:rsidRPr="00F236DC">
        <w:rPr>
          <w:rFonts w:ascii="Calibri" w:eastAsia="Arial Unicode MS" w:hAnsi="Calibri" w:cs="Arial Unicode MS"/>
          <w:bCs/>
        </w:rPr>
        <w:t>I wrote python scripts to automate the services that can be run in any order that is defined by any individual Console.</w:t>
      </w:r>
    </w:p>
    <w:p w:rsidR="00041C9A" w:rsidP="00BD3312">
      <w:pPr>
        <w:pStyle w:val="ListParagraph"/>
        <w:widowControl w:val="0"/>
        <w:suppressAutoHyphens/>
        <w:autoSpaceDE w:val="0"/>
        <w:spacing w:after="0" w:line="240" w:lineRule="auto"/>
        <w:jc w:val="both"/>
        <w:rPr>
          <w:rFonts w:ascii="Calibri" w:eastAsia="Arial Unicode MS" w:hAnsi="Calibri" w:cs="Arial Unicode MS"/>
          <w:b/>
          <w:bCs/>
        </w:rPr>
      </w:pPr>
    </w:p>
    <w:p w:rsidR="00BD3312" w:rsidRPr="00BD3312" w:rsidP="00BD3312">
      <w:pPr>
        <w:pStyle w:val="ListParagraph"/>
        <w:widowControl w:val="0"/>
        <w:numPr>
          <w:ilvl w:val="0"/>
          <w:numId w:val="1"/>
        </w:numPr>
        <w:suppressAutoHyphens/>
        <w:autoSpaceDE w:val="0"/>
        <w:spacing w:after="0" w:line="240" w:lineRule="auto"/>
        <w:jc w:val="both"/>
        <w:rPr>
          <w:rFonts w:ascii="Calibri" w:eastAsia="Arial Unicode MS" w:hAnsi="Calibri" w:cs="Arial Unicode MS"/>
          <w:b/>
          <w:bCs/>
        </w:rPr>
      </w:pPr>
      <w:r>
        <w:rPr>
          <w:rFonts w:ascii="Calibri" w:eastAsia="Arial Unicode MS" w:hAnsi="Calibri" w:cs="Arial Unicode MS"/>
          <w:b/>
          <w:bCs/>
        </w:rPr>
        <w:t>CMS Projects (Python Django + Django CMS)</w:t>
      </w:r>
    </w:p>
    <w:p w:rsidR="00F236DC" w:rsidRPr="00F236DC" w:rsidP="00BD3315">
      <w:pPr>
        <w:pStyle w:val="ListParagraph"/>
        <w:widowControl w:val="0"/>
        <w:suppressAutoHyphens/>
        <w:autoSpaceDE w:val="0"/>
        <w:spacing w:after="0" w:line="240" w:lineRule="auto"/>
        <w:jc w:val="both"/>
        <w:rPr>
          <w:rFonts w:ascii="Calibri" w:eastAsia="Arial Unicode MS" w:hAnsi="Calibri" w:cs="Arial Unicode MS"/>
          <w:bCs/>
        </w:rPr>
      </w:pPr>
      <w:r w:rsidRPr="00F236DC">
        <w:rPr>
          <w:rFonts w:ascii="Calibri" w:eastAsia="Arial Unicode MS" w:hAnsi="Calibri" w:cs="Arial Unicode MS"/>
          <w:bCs/>
        </w:rPr>
        <w:t xml:space="preserve">Gale does a lot of CMS based projects for various clients. I have had an opportunity to work + Lead teams which brings </w:t>
      </w:r>
      <w:r w:rsidRPr="00F236DC">
        <w:rPr>
          <w:rFonts w:ascii="Calibri" w:eastAsia="Arial Unicode MS" w:hAnsi="Calibri" w:cs="Arial Unicode MS"/>
          <w:bCs/>
        </w:rPr>
        <w:t>a  Banking</w:t>
      </w:r>
      <w:r w:rsidRPr="00F236DC">
        <w:rPr>
          <w:rFonts w:ascii="Calibri" w:eastAsia="Arial Unicode MS" w:hAnsi="Calibri" w:cs="Arial Unicode MS"/>
          <w:bCs/>
        </w:rPr>
        <w:t xml:space="preserve"> customer the power of CMS to publish their sites. Build </w:t>
      </w:r>
      <w:r w:rsidRPr="00F236DC">
        <w:rPr>
          <w:rFonts w:ascii="Calibri" w:eastAsia="Arial Unicode MS" w:hAnsi="Calibri" w:cs="Arial Unicode MS"/>
          <w:bCs/>
        </w:rPr>
        <w:t xml:space="preserve">various </w:t>
      </w:r>
      <w:r w:rsidRPr="00F236DC">
        <w:rPr>
          <w:rFonts w:ascii="Calibri" w:eastAsia="Arial Unicode MS" w:hAnsi="Calibri" w:cs="Arial Unicode MS"/>
          <w:bCs/>
        </w:rPr>
        <w:t>apphooks</w:t>
      </w:r>
      <w:r w:rsidRPr="00F236DC">
        <w:rPr>
          <w:rFonts w:ascii="Calibri" w:eastAsia="Arial Unicode MS" w:hAnsi="Calibri" w:cs="Arial Unicode MS"/>
          <w:bCs/>
        </w:rPr>
        <w:t xml:space="preserve"> and plugins </w:t>
      </w:r>
      <w:r w:rsidRPr="00F236DC">
        <w:rPr>
          <w:rFonts w:ascii="Calibri" w:eastAsia="Arial Unicode MS" w:hAnsi="Calibri" w:cs="Arial Unicode MS"/>
          <w:bCs/>
        </w:rPr>
        <w:t xml:space="preserve">along with using </w:t>
      </w:r>
      <w:r w:rsidRPr="00F236DC">
        <w:rPr>
          <w:rFonts w:ascii="Calibri" w:eastAsia="Arial Unicode MS" w:hAnsi="Calibri" w:cs="Arial Unicode MS"/>
          <w:bCs/>
        </w:rPr>
        <w:t>elasticsearch</w:t>
      </w:r>
      <w:r w:rsidRPr="00F236DC">
        <w:rPr>
          <w:rFonts w:ascii="Calibri" w:eastAsia="Arial Unicode MS" w:hAnsi="Calibri" w:cs="Arial Unicode MS"/>
          <w:bCs/>
        </w:rPr>
        <w:t xml:space="preserve"> to show data without impacting performance.</w:t>
      </w:r>
    </w:p>
    <w:p w:rsidR="00BD3312" w:rsidP="00BD3315">
      <w:pPr>
        <w:pStyle w:val="ListParagraph"/>
        <w:widowControl w:val="0"/>
        <w:suppressAutoHyphens/>
        <w:autoSpaceDE w:val="0"/>
        <w:spacing w:after="0" w:line="240" w:lineRule="auto"/>
        <w:jc w:val="both"/>
        <w:rPr>
          <w:rFonts w:ascii="Calibri" w:eastAsia="Arial Unicode MS" w:hAnsi="Calibri" w:cs="Arial Unicode MS"/>
          <w:b/>
          <w:bCs/>
        </w:rPr>
      </w:pPr>
      <w:r>
        <w:rPr>
          <w:rFonts w:ascii="Calibri" w:eastAsia="Arial Unicode MS" w:hAnsi="Calibri" w:cs="Arial Unicode MS"/>
          <w:b/>
          <w:bCs/>
        </w:rPr>
        <w:t xml:space="preserve"> </w:t>
      </w:r>
    </w:p>
    <w:p w:rsidR="005C542D" w:rsidRPr="00FE2219" w:rsidP="005C542D">
      <w:pPr>
        <w:pStyle w:val="ListParagraph"/>
        <w:widowControl w:val="0"/>
        <w:numPr>
          <w:ilvl w:val="0"/>
          <w:numId w:val="1"/>
        </w:numPr>
        <w:suppressAutoHyphens/>
        <w:autoSpaceDE w:val="0"/>
        <w:spacing w:after="0" w:line="240" w:lineRule="auto"/>
        <w:jc w:val="both"/>
        <w:rPr>
          <w:rFonts w:ascii="Calibri" w:eastAsia="Arial Unicode MS" w:hAnsi="Calibri" w:cs="Arial Unicode MS"/>
          <w:b/>
          <w:bCs/>
        </w:rPr>
      </w:pPr>
      <w:r w:rsidRPr="00FE2219">
        <w:rPr>
          <w:rFonts w:ascii="Calibri" w:eastAsia="Arial Unicode MS" w:hAnsi="Calibri" w:cs="Arial Unicode MS"/>
          <w:b/>
          <w:bCs/>
        </w:rPr>
        <w:t>Healthchirp</w:t>
      </w:r>
    </w:p>
    <w:p w:rsidR="005C542D" w:rsidRPr="005C542D" w:rsidP="005C542D">
      <w:pPr>
        <w:pStyle w:val="ListParagraph"/>
        <w:widowControl w:val="0"/>
        <w:suppressAutoHyphens/>
        <w:autoSpaceDE w:val="0"/>
        <w:spacing w:after="0" w:line="240" w:lineRule="auto"/>
        <w:jc w:val="both"/>
        <w:rPr>
          <w:rFonts w:ascii="Calibri" w:eastAsia="Arial Unicode MS" w:hAnsi="Calibri" w:cs="Arial Unicode MS"/>
          <w:bCs/>
        </w:rPr>
      </w:pPr>
      <w:r>
        <w:rPr>
          <w:rFonts w:ascii="Calibri" w:eastAsia="Arial Unicode MS" w:hAnsi="Calibri" w:cs="Arial Unicode MS"/>
          <w:bCs/>
        </w:rPr>
        <w:t>Healthchirp</w:t>
      </w:r>
      <w:r>
        <w:rPr>
          <w:rFonts w:ascii="Calibri" w:eastAsia="Arial Unicode MS" w:hAnsi="Calibri" w:cs="Arial Unicode MS"/>
          <w:bCs/>
        </w:rPr>
        <w:t xml:space="preserve"> is a mobile application that eases the pain to apply for medical insurance claims. The mobile app is the client</w:t>
      </w:r>
      <w:r w:rsidR="00BD3312">
        <w:rPr>
          <w:rFonts w:ascii="Calibri" w:eastAsia="Arial Unicode MS" w:hAnsi="Calibri" w:cs="Arial Unicode MS"/>
          <w:bCs/>
        </w:rPr>
        <w:t>,</w:t>
      </w:r>
      <w:r>
        <w:rPr>
          <w:rFonts w:ascii="Calibri" w:eastAsia="Arial Unicode MS" w:hAnsi="Calibri" w:cs="Arial Unicode MS"/>
          <w:bCs/>
        </w:rPr>
        <w:t xml:space="preserve"> and the server is written in Django. </w:t>
      </w:r>
      <w:r w:rsidR="00FE2219">
        <w:rPr>
          <w:rFonts w:ascii="Calibri" w:eastAsia="Arial Unicode MS" w:hAnsi="Calibri" w:cs="Arial Unicode MS"/>
          <w:bCs/>
        </w:rPr>
        <w:t xml:space="preserve">Contributed to fixing bugs, feature enhancement and </w:t>
      </w:r>
      <w:r w:rsidR="00BD3312">
        <w:rPr>
          <w:rFonts w:ascii="Calibri" w:eastAsia="Arial Unicode MS" w:hAnsi="Calibri" w:cs="Arial Unicode MS"/>
          <w:bCs/>
        </w:rPr>
        <w:t>maintenance</w:t>
      </w:r>
      <w:r w:rsidR="00FE2219">
        <w:rPr>
          <w:rFonts w:ascii="Calibri" w:eastAsia="Arial Unicode MS" w:hAnsi="Calibri" w:cs="Arial Unicode MS"/>
          <w:bCs/>
        </w:rPr>
        <w:t>.</w:t>
      </w:r>
    </w:p>
    <w:p w:rsidR="005C542D" w:rsidP="005C542D">
      <w:pPr>
        <w:widowControl w:val="0"/>
        <w:suppressAutoHyphens/>
        <w:autoSpaceDE w:val="0"/>
        <w:spacing w:after="0" w:line="240" w:lineRule="auto"/>
        <w:ind w:left="720"/>
        <w:jc w:val="both"/>
        <w:rPr>
          <w:rFonts w:ascii="Calibri" w:eastAsia="Arial Unicode MS" w:hAnsi="Calibri" w:cs="Arial Unicode MS"/>
          <w:b/>
          <w:bCs/>
        </w:rPr>
      </w:pPr>
    </w:p>
    <w:p w:rsidR="00443039" w:rsidRPr="006942BB" w:rsidP="00443039">
      <w:pPr>
        <w:widowControl w:val="0"/>
        <w:numPr>
          <w:ilvl w:val="0"/>
          <w:numId w:val="1"/>
        </w:numPr>
        <w:suppressAutoHyphens/>
        <w:autoSpaceDE w:val="0"/>
        <w:spacing w:after="0" w:line="240" w:lineRule="auto"/>
        <w:jc w:val="both"/>
        <w:rPr>
          <w:rFonts w:ascii="Calibri" w:eastAsia="Arial Unicode MS" w:hAnsi="Calibri" w:cs="Arial Unicode MS"/>
          <w:b/>
          <w:bCs/>
        </w:rPr>
      </w:pPr>
      <w:r w:rsidRPr="006942BB">
        <w:rPr>
          <w:rFonts w:ascii="Calibri" w:eastAsia="Arial Unicode MS" w:hAnsi="Calibri" w:cs="Arial Unicode MS"/>
          <w:b/>
          <w:bCs/>
        </w:rPr>
        <w:t>Gridlex</w:t>
      </w:r>
    </w:p>
    <w:p w:rsidR="00443039" w:rsidRPr="006942BB" w:rsidP="00443039">
      <w:pPr>
        <w:widowControl w:val="0"/>
        <w:autoSpaceDE w:val="0"/>
        <w:ind w:left="720"/>
        <w:jc w:val="both"/>
        <w:rPr>
          <w:rFonts w:ascii="Calibri" w:eastAsia="Arial Unicode MS" w:hAnsi="Calibri" w:cs="Arial Unicode MS"/>
          <w:b/>
          <w:bCs/>
        </w:rPr>
      </w:pP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 xml:space="preserve">Company: </w:t>
      </w:r>
      <w:r w:rsidRPr="006942BB">
        <w:rPr>
          <w:rFonts w:ascii="Calibri" w:eastAsia="Arial Unicode MS" w:hAnsi="Calibri" w:cs="Arial Unicode MS"/>
          <w:b/>
          <w:bCs/>
          <w:i/>
        </w:rPr>
        <w:t>Peoplelex</w:t>
      </w:r>
      <w:r w:rsidRPr="006942BB">
        <w:rPr>
          <w:rFonts w:ascii="Calibri" w:eastAsia="Arial Unicode MS" w:hAnsi="Calibri" w:cs="Arial Unicode MS"/>
          <w:b/>
          <w:bCs/>
          <w:i/>
        </w:rPr>
        <w:t xml:space="preserve"> - Hyderabad</w:t>
      </w: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Team Size: 5</w:t>
      </w: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 xml:space="preserve">Used: Amazon EC2, </w:t>
      </w:r>
      <w:r w:rsidRPr="006942BB">
        <w:rPr>
          <w:rFonts w:ascii="Calibri" w:eastAsia="Arial Unicode MS" w:hAnsi="Calibri" w:cs="Arial Unicode MS"/>
          <w:bCs/>
          <w:i/>
        </w:rPr>
        <w:t>ubuntu</w:t>
      </w:r>
      <w:r w:rsidRPr="006942BB">
        <w:rPr>
          <w:rFonts w:ascii="Calibri" w:eastAsia="Arial Unicode MS" w:hAnsi="Calibri" w:cs="Arial Unicode MS"/>
          <w:bCs/>
          <w:i/>
        </w:rPr>
        <w:t>, Python 2.x, Django 1.2, Postgres, Mercurial</w:t>
      </w: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Duration: Jan 2011 -  Sep 2011</w:t>
      </w:r>
    </w:p>
    <w:p w:rsidR="00443039" w:rsidRPr="006942BB" w:rsidP="00443039">
      <w:pPr>
        <w:widowControl w:val="0"/>
        <w:autoSpaceDE w:val="0"/>
        <w:ind w:left="720"/>
        <w:jc w:val="both"/>
        <w:rPr>
          <w:rFonts w:ascii="Calibri" w:eastAsia="Arial Unicode MS" w:hAnsi="Calibri" w:cs="Arial Unicode MS"/>
          <w:b/>
          <w:bCs/>
        </w:rPr>
      </w:pPr>
    </w:p>
    <w:p w:rsidR="00443039" w:rsidRPr="006942BB" w:rsidP="00443039">
      <w:pPr>
        <w:widowControl w:val="0"/>
        <w:autoSpaceDE w:val="0"/>
        <w:ind w:left="720"/>
        <w:jc w:val="both"/>
        <w:rPr>
          <w:rFonts w:ascii="Calibri" w:eastAsia="Arial Unicode MS" w:hAnsi="Calibri" w:cs="Arial Unicode MS"/>
          <w:bCs/>
        </w:rPr>
      </w:pPr>
      <w:r w:rsidRPr="006942BB">
        <w:rPr>
          <w:rFonts w:ascii="Calibri" w:eastAsia="Arial Unicode MS" w:hAnsi="Calibri" w:cs="Arial Unicode MS"/>
          <w:bCs/>
        </w:rPr>
        <w:t>Worked on developing products and analytics on financial and related data. Working mainly on the Municipal bond market and the Derivative(options) market targeting the US.</w:t>
      </w:r>
    </w:p>
    <w:p w:rsidR="00443039" w:rsidP="003B5D37">
      <w:pPr>
        <w:widowControl w:val="0"/>
        <w:autoSpaceDE w:val="0"/>
        <w:ind w:left="720"/>
        <w:jc w:val="both"/>
        <w:rPr>
          <w:rFonts w:ascii="Calibri" w:eastAsia="Arial Unicode MS" w:hAnsi="Calibri" w:cs="Arial Unicode MS"/>
          <w:bCs/>
        </w:rPr>
      </w:pPr>
      <w:r w:rsidRPr="006942BB">
        <w:rPr>
          <w:rFonts w:ascii="Calibri" w:eastAsia="Arial Unicode MS" w:hAnsi="Calibri" w:cs="Arial Unicode MS"/>
          <w:bCs/>
        </w:rPr>
        <w:t xml:space="preserve">I worked on </w:t>
      </w:r>
      <w:r w:rsidRPr="006942BB">
        <w:rPr>
          <w:rFonts w:ascii="Calibri" w:eastAsia="Arial Unicode MS" w:hAnsi="Calibri" w:cs="Arial Unicode MS"/>
          <w:b/>
          <w:bCs/>
        </w:rPr>
        <w:t>SQL</w:t>
      </w:r>
      <w:r w:rsidRPr="006942BB">
        <w:rPr>
          <w:rFonts w:ascii="Calibri" w:eastAsia="Arial Unicode MS" w:hAnsi="Calibri" w:cs="Arial Unicode MS"/>
          <w:bCs/>
        </w:rPr>
        <w:t xml:space="preserve">, processing files and </w:t>
      </w:r>
      <w:r w:rsidRPr="006942BB">
        <w:rPr>
          <w:rFonts w:ascii="Calibri" w:eastAsia="Arial Unicode MS" w:hAnsi="Calibri" w:cs="Arial Unicode MS"/>
          <w:b/>
          <w:bCs/>
        </w:rPr>
        <w:t>developing web apps</w:t>
      </w:r>
      <w:r w:rsidRPr="006942BB">
        <w:rPr>
          <w:rFonts w:ascii="Calibri" w:eastAsia="Arial Unicode MS" w:hAnsi="Calibri" w:cs="Arial Unicode MS"/>
          <w:bCs/>
        </w:rPr>
        <w:t xml:space="preserve"> to show the data in a relevant way, usually in a form of a grid. The challenge is usually to handle and process a bulk of data. Where </w:t>
      </w:r>
      <w:r w:rsidRPr="006942BB">
        <w:rPr>
          <w:rFonts w:ascii="Calibri" w:eastAsia="Arial Unicode MS" w:hAnsi="Calibri" w:cs="Arial Unicode MS"/>
          <w:bCs/>
        </w:rPr>
        <w:t>sql</w:t>
      </w:r>
      <w:r w:rsidRPr="006942BB">
        <w:rPr>
          <w:rFonts w:ascii="Calibri" w:eastAsia="Arial Unicode MS" w:hAnsi="Calibri" w:cs="Arial Unicode MS"/>
          <w:bCs/>
        </w:rPr>
        <w:t xml:space="preserve"> joins, stored procedures, </w:t>
      </w:r>
      <w:r w:rsidRPr="006942BB">
        <w:rPr>
          <w:rFonts w:ascii="Calibri" w:eastAsia="Arial Unicode MS" w:hAnsi="Calibri" w:cs="Arial Unicode MS"/>
          <w:bCs/>
        </w:rPr>
        <w:t>db</w:t>
      </w:r>
      <w:r w:rsidRPr="006942BB">
        <w:rPr>
          <w:rFonts w:ascii="Calibri" w:eastAsia="Arial Unicode MS" w:hAnsi="Calibri" w:cs="Arial Unicode MS"/>
          <w:bCs/>
        </w:rPr>
        <w:t xml:space="preserve"> indexes helps a lot. </w:t>
      </w:r>
    </w:p>
    <w:p w:rsidR="003B5D37" w:rsidRPr="003B5D37" w:rsidP="003B5D37">
      <w:pPr>
        <w:widowControl w:val="0"/>
        <w:autoSpaceDE w:val="0"/>
        <w:ind w:left="720"/>
        <w:jc w:val="both"/>
        <w:rPr>
          <w:rFonts w:ascii="Calibri" w:eastAsia="Arial Unicode MS" w:hAnsi="Calibri" w:cs="Arial Unicode MS"/>
          <w:bCs/>
        </w:rPr>
      </w:pPr>
    </w:p>
    <w:p w:rsidR="00443039" w:rsidRPr="006942BB" w:rsidP="00443039">
      <w:pPr>
        <w:widowControl w:val="0"/>
        <w:numPr>
          <w:ilvl w:val="0"/>
          <w:numId w:val="1"/>
        </w:numPr>
        <w:suppressAutoHyphens/>
        <w:autoSpaceDE w:val="0"/>
        <w:spacing w:after="0" w:line="240" w:lineRule="auto"/>
        <w:jc w:val="both"/>
        <w:rPr>
          <w:rFonts w:ascii="Calibri" w:eastAsia="Arial Unicode MS" w:hAnsi="Calibri" w:cs="Arial Unicode MS"/>
          <w:b/>
          <w:bCs/>
        </w:rPr>
      </w:pPr>
      <w:r w:rsidRPr="006942BB">
        <w:rPr>
          <w:rFonts w:ascii="Calibri" w:eastAsia="Arial Unicode MS" w:hAnsi="Calibri" w:cs="Arial Unicode MS"/>
          <w:b/>
          <w:bCs/>
        </w:rPr>
        <w:t>Peoplelex</w:t>
      </w: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 xml:space="preserve">Company: </w:t>
      </w:r>
      <w:r w:rsidRPr="006942BB">
        <w:rPr>
          <w:rFonts w:ascii="Calibri" w:eastAsia="Arial Unicode MS" w:hAnsi="Calibri" w:cs="Arial Unicode MS"/>
          <w:b/>
          <w:bCs/>
          <w:i/>
        </w:rPr>
        <w:t>Peoplelex</w:t>
      </w:r>
      <w:r w:rsidRPr="006942BB">
        <w:rPr>
          <w:rFonts w:ascii="Calibri" w:eastAsia="Arial Unicode MS" w:hAnsi="Calibri" w:cs="Arial Unicode MS"/>
          <w:b/>
          <w:bCs/>
          <w:i/>
        </w:rPr>
        <w:t xml:space="preserve"> - Hyderabad</w:t>
      </w: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Teamsize</w:t>
      </w:r>
      <w:r w:rsidRPr="006942BB">
        <w:rPr>
          <w:rFonts w:ascii="Calibri" w:eastAsia="Arial Unicode MS" w:hAnsi="Calibri" w:cs="Arial Unicode MS"/>
          <w:bCs/>
          <w:i/>
        </w:rPr>
        <w:t>: 20</w:t>
      </w:r>
    </w:p>
    <w:p w:rsidR="00443039" w:rsidRPr="006942BB" w:rsidP="00443039">
      <w:pPr>
        <w:widowControl w:val="0"/>
        <w:autoSpaceDE w:val="0"/>
        <w:ind w:left="720"/>
        <w:jc w:val="both"/>
        <w:rPr>
          <w:rFonts w:ascii="Calibri" w:eastAsia="Arial Unicode MS" w:hAnsi="Calibri" w:cs="Arial Unicode MS"/>
          <w:bCs/>
          <w:i/>
        </w:rPr>
      </w:pPr>
      <w:r w:rsidRPr="006942BB">
        <w:rPr>
          <w:rFonts w:ascii="Calibri" w:eastAsia="Arial Unicode MS" w:hAnsi="Calibri" w:cs="Arial Unicode MS"/>
          <w:bCs/>
          <w:i/>
        </w:rPr>
        <w:t>Used:Amazon</w:t>
      </w:r>
      <w:r w:rsidRPr="006942BB">
        <w:rPr>
          <w:rFonts w:ascii="Calibri" w:eastAsia="Arial Unicode MS" w:hAnsi="Calibri" w:cs="Arial Unicode MS"/>
          <w:bCs/>
          <w:i/>
        </w:rPr>
        <w:t xml:space="preserve"> EC2, Amazon S3, </w:t>
      </w:r>
      <w:r w:rsidRPr="006942BB">
        <w:rPr>
          <w:rFonts w:ascii="Calibri" w:eastAsia="Arial Unicode MS" w:hAnsi="Calibri" w:cs="Arial Unicode MS"/>
          <w:bCs/>
          <w:i/>
        </w:rPr>
        <w:t>ubuntu</w:t>
      </w:r>
      <w:r w:rsidRPr="006942BB">
        <w:rPr>
          <w:rFonts w:ascii="Calibri" w:eastAsia="Arial Unicode MS" w:hAnsi="Calibri" w:cs="Arial Unicode MS"/>
          <w:bCs/>
          <w:i/>
        </w:rPr>
        <w:t>, Python 2.x, Django 1.x, Postgres, SVN</w:t>
      </w:r>
    </w:p>
    <w:p w:rsidR="00443039" w:rsidRPr="006942BB" w:rsidP="00443039">
      <w:pPr>
        <w:widowControl w:val="0"/>
        <w:autoSpaceDE w:val="0"/>
        <w:ind w:left="720"/>
        <w:jc w:val="both"/>
        <w:rPr>
          <w:rFonts w:ascii="Calibri" w:eastAsia="Arial Unicode MS" w:hAnsi="Calibri" w:cs="Arial Unicode MS"/>
          <w:bCs/>
        </w:rPr>
      </w:pPr>
      <w:r w:rsidRPr="006942BB">
        <w:rPr>
          <w:rFonts w:ascii="Calibri" w:eastAsia="Arial Unicode MS" w:hAnsi="Calibri" w:cs="Arial Unicode MS"/>
          <w:bCs/>
        </w:rPr>
        <w:t>Duration: August 2009 – Dec 2010</w:t>
      </w:r>
    </w:p>
    <w:p w:rsidR="00443039" w:rsidRPr="006942BB" w:rsidP="00443039">
      <w:pPr>
        <w:widowControl w:val="0"/>
        <w:autoSpaceDE w:val="0"/>
        <w:ind w:left="720"/>
        <w:jc w:val="both"/>
        <w:rPr>
          <w:rFonts w:ascii="Calibri" w:eastAsia="Arial Unicode MS" w:hAnsi="Calibri" w:cs="Arial Unicode MS"/>
          <w:bCs/>
        </w:rPr>
      </w:pPr>
    </w:p>
    <w:p w:rsidR="00443039" w:rsidRPr="006942BB" w:rsidP="00443039">
      <w:pPr>
        <w:widowControl w:val="0"/>
        <w:autoSpaceDE w:val="0"/>
        <w:ind w:left="720"/>
        <w:jc w:val="both"/>
        <w:rPr>
          <w:rFonts w:ascii="Calibri" w:eastAsia="Arial Unicode MS" w:hAnsi="Calibri" w:cs="Arial Unicode MS"/>
          <w:bCs/>
        </w:rPr>
      </w:pPr>
      <w:r w:rsidRPr="006942BB">
        <w:rPr>
          <w:rFonts w:ascii="Calibri" w:eastAsia="Arial Unicode MS" w:hAnsi="Calibri" w:cs="Arial Unicode MS"/>
          <w:bCs/>
        </w:rPr>
        <w:t>Peoplelex</w:t>
      </w:r>
      <w:r w:rsidRPr="006942BB">
        <w:rPr>
          <w:rFonts w:ascii="Calibri" w:eastAsia="Arial Unicode MS" w:hAnsi="Calibri" w:cs="Arial Unicode MS"/>
          <w:bCs/>
        </w:rPr>
        <w:t xml:space="preserve"> is an online resume service, which helps you build your online presence.</w:t>
      </w:r>
    </w:p>
    <w:p w:rsidR="00443039" w:rsidRPr="006942BB" w:rsidP="00443039">
      <w:pPr>
        <w:widowControl w:val="0"/>
        <w:autoSpaceDE w:val="0"/>
        <w:ind w:left="720"/>
        <w:jc w:val="both"/>
        <w:rPr>
          <w:rFonts w:ascii="Calibri" w:eastAsia="Arial Unicode MS" w:hAnsi="Calibri" w:cs="Arial Unicode MS"/>
          <w:bCs/>
        </w:rPr>
      </w:pPr>
      <w:r w:rsidRPr="006942BB">
        <w:rPr>
          <w:rFonts w:ascii="Calibri" w:eastAsia="Arial Unicode MS" w:hAnsi="Calibri" w:cs="Arial Unicode MS"/>
          <w:bCs/>
        </w:rPr>
        <w:t>My contributions to this was in various parts of the websites, like Adding sitemaps for the entire site, Adding all end user sites to google webmaster tools, customizing YUI editor to allow uploading pictures, Provision to add photos in your website, Allow themes, Suggestive Reading List.</w:t>
      </w:r>
    </w:p>
    <w:p w:rsidR="00443039" w:rsidRPr="006942BB" w:rsidP="00443039">
      <w:pPr>
        <w:autoSpaceDE w:val="0"/>
        <w:ind w:left="720"/>
        <w:jc w:val="both"/>
        <w:rPr>
          <w:rFonts w:ascii="Calibri" w:eastAsia="Arial Unicode MS" w:hAnsi="Calibri" w:cs="Arial Unicode MS"/>
        </w:rPr>
      </w:pPr>
      <w:r w:rsidRPr="006942BB">
        <w:rPr>
          <w:rFonts w:ascii="Calibri" w:eastAsia="Arial Unicode MS" w:hAnsi="Calibri" w:cs="Arial Unicode MS"/>
        </w:rPr>
        <w:t xml:space="preserve">Used </w:t>
      </w:r>
      <w:r w:rsidRPr="006942BB">
        <w:rPr>
          <w:rFonts w:ascii="Calibri" w:eastAsia="Arial Unicode MS" w:hAnsi="Calibri" w:cs="Arial Unicode MS"/>
          <w:b/>
        </w:rPr>
        <w:t xml:space="preserve">Python Django and </w:t>
      </w:r>
      <w:r w:rsidRPr="006942BB">
        <w:rPr>
          <w:rFonts w:ascii="Calibri" w:eastAsia="Arial Unicode MS" w:hAnsi="Calibri" w:cs="Arial Unicode MS"/>
          <w:b/>
        </w:rPr>
        <w:t>postgres</w:t>
      </w:r>
      <w:r w:rsidRPr="006942BB">
        <w:rPr>
          <w:rFonts w:ascii="Calibri" w:eastAsia="Arial Unicode MS" w:hAnsi="Calibri" w:cs="Arial Unicode MS"/>
        </w:rPr>
        <w:t xml:space="preserve"> for contributing to this project.</w:t>
      </w:r>
    </w:p>
    <w:p w:rsidR="00443039" w:rsidRPr="006942BB" w:rsidP="00443039">
      <w:pPr>
        <w:autoSpaceDE w:val="0"/>
        <w:ind w:left="720"/>
        <w:jc w:val="both"/>
        <w:rPr>
          <w:rFonts w:ascii="Calibri" w:eastAsia="Arial Unicode MS" w:hAnsi="Calibri" w:cs="Arial Unicode MS"/>
        </w:rPr>
      </w:pPr>
    </w:p>
    <w:p w:rsidR="00443039" w:rsidRPr="006942BB" w:rsidP="00443039">
      <w:pPr>
        <w:widowControl w:val="0"/>
        <w:numPr>
          <w:ilvl w:val="0"/>
          <w:numId w:val="1"/>
        </w:numPr>
        <w:suppressAutoHyphens/>
        <w:autoSpaceDE w:val="0"/>
        <w:spacing w:after="0" w:line="240" w:lineRule="auto"/>
        <w:jc w:val="both"/>
        <w:rPr>
          <w:rFonts w:ascii="Calibri" w:eastAsia="Arial Unicode MS" w:hAnsi="Calibri" w:cs="Arial Unicode MS"/>
          <w:b/>
        </w:rPr>
      </w:pPr>
      <w:r w:rsidRPr="006942BB">
        <w:rPr>
          <w:rFonts w:ascii="Calibri" w:eastAsia="Arial Unicode MS" w:hAnsi="Calibri" w:cs="Arial Unicode MS"/>
          <w:b/>
        </w:rPr>
        <w:t>Spec Generation(Ventahood.com)</w:t>
      </w:r>
    </w:p>
    <w:p w:rsidR="00443039" w:rsidRPr="006942BB" w:rsidP="00443039">
      <w:pPr>
        <w:widowControl w:val="0"/>
        <w:autoSpaceDE w:val="0"/>
        <w:ind w:left="1080" w:hanging="360"/>
        <w:jc w:val="both"/>
        <w:rPr>
          <w:rFonts w:ascii="Calibri" w:eastAsia="Arial Unicode MS" w:hAnsi="Calibri" w:cs="Arial Unicode MS"/>
          <w:b/>
        </w:rPr>
      </w:pPr>
    </w:p>
    <w:p w:rsidR="00443039" w:rsidP="00443039">
      <w:pPr>
        <w:widowControl w:val="0"/>
        <w:autoSpaceDE w:val="0"/>
        <w:ind w:left="720"/>
        <w:jc w:val="both"/>
      </w:pPr>
      <w:r>
        <w:t xml:space="preserve">See it online: </w:t>
      </w:r>
      <w:r>
        <w:fldChar w:fldCharType="begin"/>
      </w:r>
      <w:r>
        <w:instrText xml:space="preserve"> HYPERLINK "http://ventahood.com/buildspecs/specs/pdf/" </w:instrText>
      </w:r>
      <w:r>
        <w:fldChar w:fldCharType="separate"/>
      </w:r>
      <w:r>
        <w:rPr>
          <w:rStyle w:val="Hyperlink"/>
        </w:rPr>
        <w:t>http://ventahood.com/buildspecs/specs/pdf/</w:t>
      </w:r>
      <w:r>
        <w:fldChar w:fldCharType="end"/>
      </w:r>
    </w:p>
    <w:p w:rsidR="00443039" w:rsidP="00443039">
      <w:pPr>
        <w:widowControl w:val="0"/>
        <w:autoSpaceDE w:val="0"/>
        <w:ind w:left="720"/>
        <w:jc w:val="both"/>
        <w:rPr>
          <w:rFonts w:ascii="Calibri" w:eastAsia="Arial Unicode MS" w:hAnsi="Calibri" w:cs="Arial Unicode MS"/>
          <w:bCs/>
          <w:i/>
        </w:rPr>
      </w:pPr>
    </w:p>
    <w:p w:rsidR="00443039" w:rsidRPr="00DE76B5" w:rsidP="00443039">
      <w:pPr>
        <w:widowControl w:val="0"/>
        <w:autoSpaceDE w:val="0"/>
        <w:ind w:left="720"/>
        <w:jc w:val="both"/>
        <w:rPr>
          <w:rFonts w:ascii="Calibri" w:eastAsia="Arial Unicode MS" w:hAnsi="Calibri" w:cs="Arial Unicode MS"/>
          <w:bCs/>
          <w:i/>
        </w:rPr>
      </w:pPr>
      <w:r w:rsidRPr="00DE76B5">
        <w:rPr>
          <w:rFonts w:ascii="Calibri" w:eastAsia="Arial Unicode MS" w:hAnsi="Calibri" w:cs="Arial Unicode MS"/>
          <w:bCs/>
          <w:i/>
        </w:rPr>
        <w:t xml:space="preserve">Company: </w:t>
      </w:r>
      <w:r>
        <w:rPr>
          <w:rFonts w:ascii="Calibri" w:eastAsia="Arial Unicode MS" w:hAnsi="Calibri" w:cs="Arial Unicode MS"/>
          <w:b/>
          <w:bCs/>
          <w:i/>
        </w:rPr>
        <w:t>Opel IT Services - Pune</w:t>
      </w:r>
    </w:p>
    <w:p w:rsidR="00443039" w:rsidRPr="00DE76B5" w:rsidP="00443039">
      <w:pPr>
        <w:widowControl w:val="0"/>
        <w:autoSpaceDE w:val="0"/>
        <w:ind w:left="720"/>
        <w:jc w:val="both"/>
        <w:rPr>
          <w:rFonts w:ascii="Calibri" w:eastAsia="Arial Unicode MS" w:hAnsi="Calibri" w:cs="Arial Unicode MS"/>
          <w:bCs/>
          <w:i/>
        </w:rPr>
      </w:pPr>
      <w:r>
        <w:rPr>
          <w:rFonts w:ascii="Calibri" w:eastAsia="Arial Unicode MS" w:hAnsi="Calibri" w:cs="Arial Unicode MS"/>
          <w:bCs/>
          <w:i/>
        </w:rPr>
        <w:t>Teamsize</w:t>
      </w:r>
      <w:r>
        <w:rPr>
          <w:rFonts w:ascii="Calibri" w:eastAsia="Arial Unicode MS" w:hAnsi="Calibri" w:cs="Arial Unicode MS"/>
          <w:bCs/>
          <w:i/>
        </w:rPr>
        <w:t>: 3</w:t>
      </w:r>
    </w:p>
    <w:p w:rsidR="00443039" w:rsidP="00443039">
      <w:pPr>
        <w:widowControl w:val="0"/>
        <w:autoSpaceDE w:val="0"/>
        <w:ind w:left="720"/>
        <w:jc w:val="both"/>
        <w:rPr>
          <w:rFonts w:ascii="Calibri" w:eastAsia="Arial Unicode MS" w:hAnsi="Calibri" w:cs="Arial Unicode MS"/>
          <w:bCs/>
          <w:i/>
        </w:rPr>
      </w:pPr>
      <w:r w:rsidRPr="00DE76B5">
        <w:rPr>
          <w:rFonts w:ascii="Calibri" w:eastAsia="Arial Unicode MS" w:hAnsi="Calibri" w:cs="Arial Unicode MS"/>
          <w:bCs/>
          <w:i/>
        </w:rPr>
        <w:t xml:space="preserve">Used: </w:t>
      </w:r>
      <w:r w:rsidRPr="00DE76B5">
        <w:rPr>
          <w:rFonts w:ascii="Calibri" w:eastAsia="Arial Unicode MS" w:hAnsi="Calibri" w:cs="Arial Unicode MS"/>
          <w:bCs/>
          <w:i/>
        </w:rPr>
        <w:t>ubuntu</w:t>
      </w:r>
      <w:r w:rsidRPr="00DE76B5">
        <w:rPr>
          <w:rFonts w:ascii="Calibri" w:eastAsia="Arial Unicode MS" w:hAnsi="Calibri" w:cs="Arial Unicode MS"/>
          <w:bCs/>
          <w:i/>
        </w:rPr>
        <w:t>, Python 2.x, Django 1.x, Postgres, SVN</w:t>
      </w:r>
    </w:p>
    <w:p w:rsidR="00443039" w:rsidRPr="00DE76B5" w:rsidP="00443039">
      <w:pPr>
        <w:widowControl w:val="0"/>
        <w:autoSpaceDE w:val="0"/>
        <w:ind w:left="720"/>
        <w:jc w:val="both"/>
        <w:rPr>
          <w:rFonts w:ascii="Calibri" w:eastAsia="Arial Unicode MS" w:hAnsi="Calibri" w:cs="Arial Unicode MS"/>
          <w:bCs/>
          <w:i/>
        </w:rPr>
      </w:pPr>
      <w:r>
        <w:rPr>
          <w:rFonts w:ascii="Calibri" w:eastAsia="Arial Unicode MS" w:hAnsi="Calibri" w:cs="Arial Unicode MS"/>
          <w:bCs/>
          <w:i/>
        </w:rPr>
        <w:t>Duration: March 2009 - April 2009</w:t>
      </w:r>
    </w:p>
    <w:p w:rsidR="00443039" w:rsidRPr="006942BB" w:rsidP="00443039">
      <w:pPr>
        <w:widowControl w:val="0"/>
        <w:autoSpaceDE w:val="0"/>
        <w:jc w:val="both"/>
        <w:rPr>
          <w:rFonts w:ascii="Calibri" w:eastAsia="Arial Unicode MS" w:hAnsi="Calibri" w:cs="Arial Unicode MS"/>
        </w:rPr>
      </w:pPr>
    </w:p>
    <w:p w:rsidR="00443039" w:rsidRPr="006942BB" w:rsidP="00443039">
      <w:pPr>
        <w:widowControl w:val="0"/>
        <w:autoSpaceDE w:val="0"/>
        <w:ind w:left="720"/>
        <w:jc w:val="both"/>
        <w:rPr>
          <w:rFonts w:ascii="Calibri" w:eastAsia="Arial Unicode MS" w:hAnsi="Calibri" w:cs="Arial Unicode MS"/>
        </w:rPr>
      </w:pPr>
      <w:r w:rsidRPr="006942BB">
        <w:rPr>
          <w:rFonts w:ascii="Calibri" w:eastAsia="Arial Unicode MS" w:hAnsi="Calibri" w:cs="Arial Unicode MS"/>
        </w:rPr>
        <w:t>Ventahood</w:t>
      </w:r>
      <w:r w:rsidRPr="006942BB">
        <w:rPr>
          <w:rFonts w:ascii="Calibri" w:eastAsia="Arial Unicode MS" w:hAnsi="Calibri" w:cs="Arial Unicode MS"/>
        </w:rPr>
        <w:t xml:space="preserve"> is one of the earliest kitchen chimney manufacturer of the world. They have a long line up of various models which have various functional specifications. The challenge was to be able to </w:t>
      </w:r>
      <w:r w:rsidRPr="006942BB">
        <w:rPr>
          <w:rFonts w:ascii="Calibri" w:eastAsia="Arial Unicode MS" w:hAnsi="Calibri" w:cs="Arial Unicode MS"/>
          <w:b/>
        </w:rPr>
        <w:t>generate pdfs on the fly</w:t>
      </w:r>
      <w:r w:rsidRPr="006942BB">
        <w:rPr>
          <w:rFonts w:ascii="Calibri" w:eastAsia="Arial Unicode MS" w:hAnsi="Calibri" w:cs="Arial Unicode MS"/>
        </w:rPr>
        <w:t xml:space="preserve">, for their various models. The goal was to make an interface available for them to manipulate the data associated to various specs, and to be able to generate a pdf's for functional </w:t>
      </w:r>
      <w:r w:rsidRPr="006942BB">
        <w:rPr>
          <w:rFonts w:ascii="Calibri" w:eastAsia="Arial Unicode MS" w:hAnsi="Calibri" w:cs="Arial Unicode MS"/>
        </w:rPr>
        <w:t>specs  accordingly</w:t>
      </w:r>
      <w:r w:rsidRPr="006942BB">
        <w:rPr>
          <w:rFonts w:ascii="Calibri" w:eastAsia="Arial Unicode MS" w:hAnsi="Calibri" w:cs="Arial Unicode MS"/>
        </w:rPr>
        <w:t xml:space="preserve">. My role in the project is, setting up the interface using </w:t>
      </w:r>
      <w:r w:rsidRPr="006942BB">
        <w:rPr>
          <w:rFonts w:ascii="Calibri" w:eastAsia="Arial Unicode MS" w:hAnsi="Calibri" w:cs="Arial Unicode MS"/>
          <w:b/>
        </w:rPr>
        <w:t>Django Admin</w:t>
      </w:r>
      <w:r w:rsidRPr="006942BB">
        <w:rPr>
          <w:rFonts w:ascii="Calibri" w:eastAsia="Arial Unicode MS" w:hAnsi="Calibri" w:cs="Arial Unicode MS"/>
        </w:rPr>
        <w:t xml:space="preserve">, where they can add, change or delete data to their convenience. Also I have the task of writing scripts that fetches the data from the database and generate pdf's. The python library that I have used to generate spec pdf's is </w:t>
      </w:r>
      <w:r w:rsidRPr="006942BB">
        <w:rPr>
          <w:rFonts w:ascii="Calibri" w:eastAsia="Arial Unicode MS" w:hAnsi="Calibri" w:cs="Arial Unicode MS"/>
        </w:rPr>
        <w:t>ReportLab</w:t>
      </w:r>
      <w:r w:rsidRPr="006942BB">
        <w:rPr>
          <w:rFonts w:ascii="Calibri" w:eastAsia="Arial Unicode MS" w:hAnsi="Calibri" w:cs="Arial Unicode MS"/>
        </w:rPr>
        <w:t>.</w:t>
      </w:r>
    </w:p>
    <w:p w:rsidR="00FE2219" w:rsidRPr="00FE2219" w:rsidP="00FE2219">
      <w:pPr>
        <w:rPr>
          <w:bCs/>
          <w:iCs/>
          <w:color w:val="4F81BD" w:themeColor="accent1"/>
          <w:sz w:val="40"/>
          <w:szCs w:val="40"/>
        </w:rPr>
      </w:pPr>
      <w:r w:rsidRPr="00FE2219">
        <w:rPr>
          <w:rStyle w:val="IntenseEmphasis"/>
          <w:b w:val="0"/>
          <w:i w:val="0"/>
          <w:sz w:val="40"/>
          <w:szCs w:val="40"/>
        </w:rPr>
        <w:t>Personal Details</w:t>
      </w:r>
    </w:p>
    <w:p w:rsidR="00FE2219" w:rsidRPr="00865682" w:rsidP="00FE2219">
      <w:pPr>
        <w:widowControl w:val="0"/>
        <w:autoSpaceDE w:val="0"/>
        <w:jc w:val="both"/>
        <w:rPr>
          <w:rFonts w:ascii="Calibri" w:eastAsia="BatangChe" w:hAnsi="Calibri" w:cs="Microsoft Sans Serif"/>
        </w:rPr>
      </w:pPr>
      <w:r w:rsidRPr="00865682">
        <w:rPr>
          <w:rFonts w:ascii="Calibri" w:eastAsia="BatangChe" w:hAnsi="Calibri" w:cs="Microsoft Sans Serif"/>
        </w:rPr>
        <w:t>Date of Birth: August 17, 1983</w:t>
      </w:r>
    </w:p>
    <w:p w:rsidR="00FE2219" w:rsidRPr="00865682" w:rsidP="00FE2219">
      <w:pPr>
        <w:widowControl w:val="0"/>
        <w:autoSpaceDE w:val="0"/>
        <w:jc w:val="both"/>
        <w:rPr>
          <w:rFonts w:ascii="Calibri" w:eastAsia="BatangChe" w:hAnsi="Calibri" w:cs="Microsoft Sans Serif"/>
        </w:rPr>
      </w:pPr>
      <w:r w:rsidRPr="00865682">
        <w:rPr>
          <w:rFonts w:ascii="Calibri" w:eastAsia="BatangChe" w:hAnsi="Calibri" w:cs="Microsoft Sans Serif"/>
        </w:rPr>
        <w:t>Nationality: Indian</w:t>
      </w:r>
    </w:p>
    <w:p w:rsidR="00FE2219" w:rsidRPr="00865682" w:rsidP="00FE2219">
      <w:pPr>
        <w:widowControl w:val="0"/>
        <w:autoSpaceDE w:val="0"/>
        <w:jc w:val="both"/>
        <w:rPr>
          <w:rFonts w:ascii="Calibri" w:eastAsia="BatangChe" w:hAnsi="Calibri" w:cs="Microsoft Sans Serif"/>
        </w:rPr>
      </w:pPr>
      <w:r w:rsidRPr="00865682">
        <w:rPr>
          <w:rFonts w:ascii="Calibri" w:eastAsia="BatangChe" w:hAnsi="Calibri" w:cs="Microsoft Sans Serif"/>
        </w:rPr>
        <w:t>Hobbies &amp; Interests:</w:t>
      </w:r>
    </w:p>
    <w:p w:rsidR="00FE2219" w:rsidP="00FE2219">
      <w:pPr>
        <w:numPr>
          <w:ilvl w:val="0"/>
          <w:numId w:val="3"/>
        </w:numPr>
        <w:suppressAutoHyphens/>
        <w:autoSpaceDE w:val="0"/>
        <w:spacing w:after="0" w:line="240" w:lineRule="auto"/>
        <w:jc w:val="both"/>
        <w:rPr>
          <w:rFonts w:ascii="Calibri" w:eastAsia="BatangChe" w:hAnsi="Calibri" w:cs="Microsoft Sans Serif"/>
        </w:rPr>
      </w:pPr>
      <w:r w:rsidRPr="00865682">
        <w:rPr>
          <w:rFonts w:ascii="Calibri" w:eastAsia="BatangChe" w:hAnsi="Calibri" w:cs="Microsoft Sans Serif"/>
        </w:rPr>
        <w:t>Reading History</w:t>
      </w:r>
    </w:p>
    <w:p w:rsidR="00FE2219" w:rsidP="00FE2219">
      <w:pPr>
        <w:numPr>
          <w:ilvl w:val="0"/>
          <w:numId w:val="3"/>
        </w:numPr>
        <w:suppressAutoHyphens/>
        <w:autoSpaceDE w:val="0"/>
        <w:spacing w:after="0" w:line="240" w:lineRule="auto"/>
        <w:jc w:val="both"/>
        <w:rPr>
          <w:rFonts w:ascii="Calibri" w:eastAsia="BatangChe" w:hAnsi="Calibri" w:cs="Microsoft Sans Serif"/>
        </w:rPr>
      </w:pPr>
      <w:r>
        <w:rPr>
          <w:rFonts w:ascii="Calibri" w:eastAsia="BatangChe" w:hAnsi="Calibri" w:cs="Microsoft Sans Serif"/>
        </w:rPr>
        <w:t>Updating skills on other frameworks.</w:t>
      </w:r>
    </w:p>
    <w:p w:rsidR="00FE2219" w:rsidP="00FE2219">
      <w:pPr>
        <w:numPr>
          <w:ilvl w:val="0"/>
          <w:numId w:val="3"/>
        </w:numPr>
        <w:suppressAutoHyphens/>
        <w:autoSpaceDE w:val="0"/>
        <w:spacing w:after="0" w:line="240" w:lineRule="auto"/>
        <w:jc w:val="both"/>
        <w:rPr>
          <w:rFonts w:ascii="Calibri" w:eastAsia="BatangChe" w:hAnsi="Calibri" w:cs="Microsoft Sans Serif"/>
        </w:rPr>
      </w:pPr>
      <w:r>
        <w:rPr>
          <w:rFonts w:ascii="Calibri" w:eastAsia="BatangChe" w:hAnsi="Calibri" w:cs="Microsoft Sans Serif"/>
        </w:rPr>
        <w:t>Building web based tools in python</w:t>
      </w:r>
    </w:p>
    <w:p w:rsidR="00FE2219" w:rsidP="00FE2219">
      <w:pPr>
        <w:autoSpaceDE w:val="0"/>
        <w:ind w:left="720"/>
        <w:jc w:val="both"/>
        <w:rPr>
          <w:rFonts w:ascii="Calibri" w:eastAsia="BatangChe" w:hAnsi="Calibri" w:cs="Microsoft Sans Serif"/>
        </w:rPr>
      </w:pPr>
      <w:r>
        <w:rPr>
          <w:rFonts w:ascii="Calibri" w:eastAsia="BatangChe" w:hAnsi="Calibri" w:cs="Microsoft Sans Serif"/>
        </w:rPr>
        <w:t>Examples:</w:t>
      </w:r>
    </w:p>
    <w:p w:rsidR="00FE2219" w:rsidP="00FE2219">
      <w:pPr>
        <w:autoSpaceDE w:val="0"/>
        <w:ind w:left="720"/>
        <w:jc w:val="both"/>
        <w:rPr>
          <w:rFonts w:ascii="Calibri" w:eastAsia="BatangChe" w:hAnsi="Calibri" w:cs="Microsoft Sans Serif"/>
        </w:rPr>
      </w:pPr>
      <w:r>
        <w:fldChar w:fldCharType="begin"/>
      </w:r>
      <w:r>
        <w:instrText xml:space="preserve"> HYPERLINK "http://cooltodolist.appspot.com" </w:instrText>
      </w:r>
      <w:r>
        <w:fldChar w:fldCharType="separate"/>
      </w:r>
      <w:r w:rsidRPr="006F07DC">
        <w:rPr>
          <w:rStyle w:val="Hyperlink"/>
          <w:rFonts w:ascii="Calibri" w:eastAsia="BatangChe" w:hAnsi="Calibri" w:cs="Microsoft Sans Serif"/>
        </w:rPr>
        <w:t>http://cooltodolist.appspot.com</w:t>
      </w:r>
      <w:r>
        <w:fldChar w:fldCharType="end"/>
      </w:r>
    </w:p>
    <w:p w:rsidR="00FE2219" w:rsidP="00FE2219">
      <w:pPr>
        <w:autoSpaceDE w:val="0"/>
        <w:ind w:left="720"/>
        <w:jc w:val="both"/>
        <w:rPr>
          <w:rStyle w:val="Hyperlink"/>
          <w:rFonts w:ascii="Calibri" w:eastAsia="BatangChe" w:hAnsi="Calibri" w:cs="Microsoft Sans Serif"/>
        </w:rPr>
      </w:pPr>
      <w:r>
        <w:fldChar w:fldCharType="begin"/>
      </w:r>
      <w:r>
        <w:instrText xml:space="preserve"> HYPERLINK "http://tamonashroy.appspot.com" </w:instrText>
      </w:r>
      <w:r>
        <w:fldChar w:fldCharType="separate"/>
      </w:r>
      <w:r w:rsidRPr="006F07DC">
        <w:rPr>
          <w:rStyle w:val="Hyperlink"/>
          <w:rFonts w:ascii="Calibri" w:eastAsia="BatangChe" w:hAnsi="Calibri" w:cs="Microsoft Sans Serif"/>
        </w:rPr>
        <w:t>http://tamonashroy.appspot.com</w:t>
      </w:r>
      <w:r>
        <w:fldChar w:fldCharType="end"/>
      </w:r>
    </w:p>
    <w:p w:rsidR="00FE2219" w:rsidP="00FE2219">
      <w:pPr>
        <w:autoSpaceDE w:val="0"/>
        <w:jc w:val="both"/>
        <w:rPr>
          <w:rFonts w:ascii="Calibri" w:eastAsia="BatangChe" w:hAnsi="Calibri" w:cs="Microsoft Sans Serif"/>
        </w:rPr>
      </w:pPr>
      <w:r>
        <w:rPr>
          <w:rFonts w:ascii="Calibri" w:eastAsia="BatangChe" w:hAnsi="Calibri" w:cs="Microsoft Sans Serif"/>
        </w:rPr>
        <w:t>Github</w:t>
      </w:r>
      <w:r>
        <w:rPr>
          <w:rFonts w:ascii="Calibri" w:eastAsia="BatangChe" w:hAnsi="Calibri" w:cs="Microsoft Sans Serif"/>
        </w:rPr>
        <w:t>:</w:t>
      </w:r>
    </w:p>
    <w:p w:rsidR="00443039" w:rsidRPr="00925652" w:rsidP="00925652">
      <w:pPr>
        <w:autoSpaceDE w:val="0"/>
        <w:jc w:val="both"/>
        <w:rPr>
          <w:rFonts w:ascii="Calibri" w:eastAsia="BatangChe" w:hAnsi="Calibri" w:cs="Microsoft Sans Serif"/>
        </w:rPr>
      </w:pPr>
      <w:r w:rsidRPr="00FE2219">
        <w:rPr>
          <w:rFonts w:ascii="Calibri" w:eastAsia="BatangChe" w:hAnsi="Calibri" w:cs="Microsoft Sans Serif"/>
        </w:rPr>
        <w:t>https://github.com/tamonashroy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6"/>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4"/>
    <w:lvl w:ilvl="0">
      <w:start w:val="1"/>
      <w:numFmt w:val="bullet"/>
      <w:lvlText w:val=""/>
      <w:lvlJc w:val="left"/>
      <w:pPr>
        <w:tabs>
          <w:tab w:val="num" w:pos="0"/>
        </w:tabs>
        <w:ind w:left="720" w:hanging="360"/>
      </w:pPr>
      <w:rPr>
        <w:rFonts w:ascii="Wingdings" w:hAnsi="Wingdings" w:cs="Symbol"/>
      </w:rPr>
    </w:lvl>
  </w:abstractNum>
  <w:abstractNum w:abstractNumId="1">
    <w:nsid w:val="3113683C"/>
    <w:multiLevelType w:val="hybridMultilevel"/>
    <w:tmpl w:val="2F8456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1665F8"/>
    <w:multiLevelType w:val="hybridMultilevel"/>
    <w:tmpl w:val="517A38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A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34AA2"/>
    <w:rPr>
      <w:color w:val="0000FF" w:themeColor="hyperlink"/>
      <w:u w:val="single"/>
    </w:rPr>
  </w:style>
  <w:style w:type="paragraph" w:styleId="BalloonText">
    <w:name w:val="Balloon Text"/>
    <w:basedOn w:val="Normal"/>
    <w:link w:val="BalloonTextChar"/>
    <w:uiPriority w:val="99"/>
    <w:semiHidden/>
    <w:unhideWhenUsed/>
    <w:rsid w:val="0073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A2"/>
    <w:rPr>
      <w:rFonts w:ascii="Tahoma" w:hAnsi="Tahoma" w:cs="Tahoma"/>
      <w:sz w:val="16"/>
      <w:szCs w:val="16"/>
    </w:rPr>
  </w:style>
  <w:style w:type="character" w:styleId="IntenseReference">
    <w:name w:val="Intense Reference"/>
    <w:basedOn w:val="DefaultParagraphFont"/>
    <w:uiPriority w:val="32"/>
    <w:qFormat/>
    <w:rsid w:val="00BC5D8B"/>
    <w:rPr>
      <w:b/>
      <w:bCs/>
      <w:smallCaps/>
      <w:color w:val="C0504D" w:themeColor="accent2"/>
      <w:spacing w:val="5"/>
      <w:u w:val="single"/>
    </w:rPr>
  </w:style>
  <w:style w:type="paragraph" w:styleId="ListParagraph">
    <w:name w:val="List Paragraph"/>
    <w:basedOn w:val="Normal"/>
    <w:uiPriority w:val="34"/>
    <w:qFormat/>
    <w:rsid w:val="005C542D"/>
    <w:pPr>
      <w:ind w:left="720"/>
      <w:contextualSpacing/>
    </w:pPr>
  </w:style>
  <w:style w:type="character" w:styleId="IntenseEmphasis">
    <w:name w:val="Intense Emphasis"/>
    <w:basedOn w:val="DefaultParagraphFont"/>
    <w:uiPriority w:val="21"/>
    <w:qFormat/>
    <w:rsid w:val="00FE2219"/>
    <w:rPr>
      <w:b/>
      <w:bCs/>
      <w:i/>
      <w:iCs/>
      <w:color w:val="4F81BD" w:themeColor="accent1"/>
    </w:rPr>
  </w:style>
  <w:style w:type="character" w:styleId="FollowedHyperlink">
    <w:name w:val="FollowedHyperlink"/>
    <w:basedOn w:val="DefaultParagraphFont"/>
    <w:uiPriority w:val="99"/>
    <w:semiHidden/>
    <w:unhideWhenUsed/>
    <w:rsid w:val="00FE2219"/>
    <w:rPr>
      <w:color w:val="800080" w:themeColor="followedHyperlink"/>
      <w:u w:val="single"/>
    </w:rPr>
  </w:style>
  <w:style w:type="table" w:styleId="TableGrid">
    <w:name w:val="Table Grid"/>
    <w:basedOn w:val="TableNormal"/>
    <w:uiPriority w:val="59"/>
    <w:rsid w:val="00484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https://rdxfootmark.naukri.com/v2/track/openCv?trackingInfo=d974727b2838b0a54805f40101ca65cc134f530e18705c4458440321091b5b581201160310435f54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Tamonash</dc:creator>
  <cp:keywords>No Restrictions</cp:keywords>
  <cp:lastModifiedBy>Tamonash Roy</cp:lastModifiedBy>
  <cp:revision>5</cp:revision>
  <dcterms:created xsi:type="dcterms:W3CDTF">2016-12-16T07:48:00Z</dcterms:created>
  <dcterms:modified xsi:type="dcterms:W3CDTF">2018-02-05T17:06:00Z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lClassification">
    <vt:lpwstr>No Restrictions</vt:lpwstr>
  </property>
  <property fmtid="{D5CDD505-2E9C-101B-9397-08002B2CF9AE}" pid="3" name="DellSubLabels">
    <vt:lpwstr/>
  </property>
  <property fmtid="{D5CDD505-2E9C-101B-9397-08002B2CF9AE}" pid="4" name="TitusGUID">
    <vt:lpwstr>5a39aeb6-05b2-400f-a4bb-f8f0dd119adb</vt:lpwstr>
  </property>
</Properties>
</file>