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3A1B41">
      <w:pPr>
        <w:rPr>
          <w:rFonts w:ascii="Tahoma" w:hAnsi="Tahoma"/>
          <w:b/>
          <w:sz w:val="28"/>
          <w:szCs w:val="28"/>
          <w:lang w:val="fi-FI"/>
        </w:rPr>
      </w:pPr>
      <w:r>
        <w:rPr>
          <w:rFonts w:ascii="Tahoma" w:hAnsi="Tahoma"/>
          <w:b/>
          <w:sz w:val="28"/>
          <w:szCs w:val="28"/>
          <w:lang w:val="fi-FI"/>
        </w:rPr>
        <w:t>VIBHANSHU JHA</w:t>
      </w:r>
    </w:p>
    <w:p w:rsidR="003A1B41">
      <w:pPr>
        <w:rPr>
          <w:rFonts w:ascii="Tahoma" w:hAnsi="Tahoma"/>
          <w:sz w:val="18"/>
          <w:szCs w:val="18"/>
          <w:lang w:val="fi-FI"/>
        </w:rPr>
      </w:pPr>
      <w:r>
        <w:rPr>
          <w:rFonts w:ascii="Tahoma" w:hAnsi="Tahoma"/>
          <w:sz w:val="18"/>
          <w:szCs w:val="18"/>
          <w:lang w:val="fi-FI"/>
        </w:rPr>
        <w:t xml:space="preserve">+91 8861864394   |  </w:t>
      </w:r>
      <w:r>
        <w:fldChar w:fldCharType="begin"/>
      </w:r>
      <w:r>
        <w:instrText xml:space="preserve"> HYPERLINK "mailto:vibhanshujha2016@gmail.com" </w:instrText>
      </w:r>
      <w:r>
        <w:fldChar w:fldCharType="separate"/>
      </w:r>
      <w:r w:rsidRPr="00214433" w:rsidR="00CB5281">
        <w:rPr>
          <w:rStyle w:val="Hyperlink"/>
          <w:rFonts w:ascii="Tahoma" w:hAnsi="Tahoma"/>
          <w:sz w:val="18"/>
          <w:szCs w:val="18"/>
          <w:lang w:val="fi-FI"/>
        </w:rPr>
        <w:t>vibhanshujha2016@gmail.com</w:t>
      </w:r>
      <w:r>
        <w:fldChar w:fldCharType="end"/>
      </w:r>
    </w:p>
    <w:p w:rsidR="003A1B41">
      <w:pPr>
        <w:rPr>
          <w:rFonts w:ascii="Tahoma" w:hAnsi="Tahoma"/>
          <w:sz w:val="18"/>
          <w:szCs w:val="18"/>
        </w:rPr>
      </w:pPr>
      <w:r>
        <w:rPr>
          <w:rFonts w:ascii="Tahoma" w:hAnsi="Tahoma"/>
          <w:b/>
          <w:sz w:val="20"/>
          <w:szCs w:val="20"/>
        </w:rPr>
        <w:pict>
          <v:rect id="_x0000_i1025" style="width:433.45pt;height:0.75pt" o:hralign="center" o:hrstd="t" o:hrnoshade="t" o:hr="t" fillcolor="black" stroked="f"/>
        </w:pict>
      </w:r>
    </w:p>
    <w:p w:rsidR="008D3285" w:rsidP="008D3285">
      <w:pPr>
        <w:pStyle w:val="BodyText"/>
        <w:spacing w:after="283"/>
        <w:rPr>
          <w:rFonts w:ascii="Tahoma" w:hAnsi="Tahoma" w:cs="Tahoma"/>
          <w:b/>
          <w:sz w:val="20"/>
          <w:szCs w:val="20"/>
        </w:rPr>
      </w:pPr>
      <w:r>
        <w:rPr>
          <w:rFonts w:ascii="Tahoma" w:hAnsi="Tahoma" w:cs="Tahoma"/>
          <w:b/>
          <w:sz w:val="20"/>
          <w:szCs w:val="20"/>
        </w:rPr>
        <w:t>Technical</w:t>
      </w:r>
      <w:r>
        <w:t xml:space="preserve"> </w:t>
      </w:r>
      <w:r>
        <w:rPr>
          <w:rFonts w:ascii="Tahoma" w:hAnsi="Tahoma" w:cs="Tahoma"/>
          <w:b/>
          <w:sz w:val="20"/>
          <w:szCs w:val="20"/>
        </w:rPr>
        <w:t>Skills</w:t>
      </w:r>
      <w:r>
        <w:t xml:space="preserve"> </w:t>
      </w:r>
    </w:p>
    <w:p w:rsidR="008D3285" w:rsidP="008D3285">
      <w:pPr>
        <w:numPr>
          <w:ilvl w:val="0"/>
          <w:numId w:val="15"/>
        </w:numPr>
        <w:spacing w:before="100" w:beforeAutospacing="1" w:after="100" w:afterAutospacing="1"/>
      </w:pPr>
      <w:r>
        <w:rPr>
          <w:rFonts w:ascii="Tahoma" w:hAnsi="Tahoma" w:cs="Tahoma"/>
          <w:b/>
          <w:sz w:val="20"/>
          <w:szCs w:val="20"/>
        </w:rPr>
        <w:t>Programming Languages</w:t>
      </w:r>
      <w:r>
        <w:t xml:space="preserve">:  </w:t>
      </w:r>
      <w:r w:rsidR="0018730F">
        <w:rPr>
          <w:rFonts w:ascii="Tahoma" w:hAnsi="Tahoma" w:cs="Tahoma"/>
          <w:sz w:val="20"/>
          <w:szCs w:val="20"/>
        </w:rPr>
        <w:t>Java/J2EE</w:t>
      </w:r>
      <w:r>
        <w:rPr>
          <w:rFonts w:ascii="Tahoma" w:hAnsi="Tahoma" w:cs="Tahoma"/>
          <w:sz w:val="20"/>
          <w:szCs w:val="20"/>
        </w:rPr>
        <w:t xml:space="preserve">, </w:t>
      </w:r>
      <w:r w:rsidR="00B76E75">
        <w:rPr>
          <w:rFonts w:ascii="Tahoma" w:hAnsi="Tahoma" w:cs="Tahoma"/>
          <w:sz w:val="20"/>
          <w:szCs w:val="20"/>
        </w:rPr>
        <w:t>Multithreading</w:t>
      </w:r>
      <w:r>
        <w:rPr>
          <w:rFonts w:ascii="Tahoma" w:hAnsi="Tahoma" w:cs="Tahoma"/>
          <w:sz w:val="20"/>
          <w:szCs w:val="20"/>
        </w:rPr>
        <w:t xml:space="preserve">, Python </w:t>
      </w:r>
      <w:r w:rsidR="00B76E75">
        <w:rPr>
          <w:rFonts w:ascii="Tahoma" w:hAnsi="Tahoma" w:cs="Tahoma"/>
          <w:sz w:val="20"/>
          <w:szCs w:val="20"/>
        </w:rPr>
        <w:t>(</w:t>
      </w:r>
      <w:r w:rsidR="00F34A63">
        <w:rPr>
          <w:rFonts w:ascii="Tahoma" w:hAnsi="Tahoma" w:cs="Tahoma"/>
          <w:sz w:val="20"/>
          <w:szCs w:val="20"/>
        </w:rPr>
        <w:t>Pandas, matplotlib, numpy</w:t>
      </w:r>
      <w:r w:rsidR="00B76E75">
        <w:rPr>
          <w:rFonts w:ascii="Tahoma" w:hAnsi="Tahoma" w:cs="Tahoma"/>
          <w:sz w:val="20"/>
          <w:szCs w:val="20"/>
        </w:rPr>
        <w:t>)</w:t>
      </w:r>
    </w:p>
    <w:p w:rsidR="008D3285" w:rsidP="008D3285">
      <w:pPr>
        <w:numPr>
          <w:ilvl w:val="0"/>
          <w:numId w:val="15"/>
        </w:numPr>
        <w:spacing w:before="100" w:beforeAutospacing="1" w:after="100" w:afterAutospacing="1"/>
      </w:pPr>
      <w:r>
        <w:rPr>
          <w:rFonts w:ascii="Tahoma" w:hAnsi="Tahoma" w:cs="Tahoma"/>
          <w:b/>
          <w:sz w:val="20"/>
          <w:szCs w:val="20"/>
        </w:rPr>
        <w:t>Frameworks</w:t>
      </w:r>
      <w:r>
        <w:t xml:space="preserve">: </w:t>
      </w:r>
      <w:r>
        <w:rPr>
          <w:rFonts w:ascii="Tahoma" w:hAnsi="Tahoma" w:cs="Tahoma"/>
          <w:sz w:val="20"/>
          <w:szCs w:val="20"/>
        </w:rPr>
        <w:t>Spring, Hibernate, Jersey, Jackson</w:t>
      </w:r>
    </w:p>
    <w:p w:rsidR="008D3285" w:rsidP="008D3285">
      <w:pPr>
        <w:numPr>
          <w:ilvl w:val="0"/>
          <w:numId w:val="15"/>
        </w:numPr>
        <w:spacing w:before="100" w:beforeAutospacing="1" w:after="100" w:afterAutospacing="1"/>
        <w:rPr>
          <w:rFonts w:ascii="Tahoma" w:hAnsi="Tahoma" w:cs="Tahoma"/>
          <w:sz w:val="20"/>
          <w:szCs w:val="20"/>
        </w:rPr>
      </w:pPr>
      <w:r>
        <w:rPr>
          <w:rFonts w:ascii="Tahoma" w:hAnsi="Tahoma" w:cs="Tahoma"/>
          <w:b/>
          <w:sz w:val="20"/>
          <w:szCs w:val="20"/>
        </w:rPr>
        <w:t>Other technologies and tools</w:t>
      </w:r>
      <w:r>
        <w:t xml:space="preserve">: </w:t>
      </w:r>
      <w:r w:rsidR="00FD77E1">
        <w:rPr>
          <w:rFonts w:ascii="Tahoma" w:hAnsi="Tahoma" w:cs="Tahoma"/>
          <w:sz w:val="20"/>
          <w:szCs w:val="20"/>
        </w:rPr>
        <w:t>Eclipse</w:t>
      </w:r>
      <w:r>
        <w:rPr>
          <w:rFonts w:ascii="Tahoma" w:hAnsi="Tahoma" w:cs="Tahoma"/>
          <w:sz w:val="20"/>
          <w:szCs w:val="20"/>
        </w:rPr>
        <w:t>, R</w:t>
      </w:r>
      <w:r w:rsidR="00B76E75">
        <w:rPr>
          <w:rFonts w:ascii="Tahoma" w:hAnsi="Tahoma" w:cs="Tahoma"/>
          <w:sz w:val="20"/>
          <w:szCs w:val="20"/>
        </w:rPr>
        <w:t>SA 7.5, WebSphere, JAX R.S 2.0</w:t>
      </w:r>
      <w:r>
        <w:rPr>
          <w:rFonts w:ascii="Tahoma" w:hAnsi="Tahoma" w:cs="Tahoma"/>
          <w:sz w:val="20"/>
          <w:szCs w:val="20"/>
        </w:rPr>
        <w:t>,</w:t>
      </w:r>
      <w:r w:rsidR="006176C2">
        <w:rPr>
          <w:rFonts w:ascii="Tahoma" w:hAnsi="Tahoma" w:cs="Tahoma"/>
          <w:sz w:val="20"/>
          <w:szCs w:val="20"/>
        </w:rPr>
        <w:t xml:space="preserve"> </w:t>
      </w:r>
      <w:r>
        <w:rPr>
          <w:rFonts w:ascii="Tahoma" w:hAnsi="Tahoma" w:cs="Tahoma"/>
          <w:sz w:val="20"/>
          <w:szCs w:val="20"/>
        </w:rPr>
        <w:t>Anaconda,</w:t>
      </w:r>
      <w:r w:rsidR="006176C2">
        <w:rPr>
          <w:rFonts w:ascii="Tahoma" w:hAnsi="Tahoma" w:cs="Tahoma"/>
          <w:sz w:val="20"/>
          <w:szCs w:val="20"/>
        </w:rPr>
        <w:t xml:space="preserve"> </w:t>
      </w:r>
      <w:r w:rsidR="00B76E75">
        <w:rPr>
          <w:rFonts w:ascii="Tahoma" w:hAnsi="Tahoma" w:cs="Tahoma"/>
          <w:sz w:val="20"/>
          <w:szCs w:val="20"/>
        </w:rPr>
        <w:t>S</w:t>
      </w:r>
      <w:r>
        <w:rPr>
          <w:rFonts w:ascii="Tahoma" w:hAnsi="Tahoma" w:cs="Tahoma"/>
          <w:sz w:val="20"/>
          <w:szCs w:val="20"/>
        </w:rPr>
        <w:t>pyder</w:t>
      </w:r>
      <w:r w:rsidR="00D67DBD">
        <w:rPr>
          <w:rFonts w:ascii="Tahoma" w:hAnsi="Tahoma" w:cs="Tahoma"/>
          <w:sz w:val="20"/>
          <w:szCs w:val="20"/>
        </w:rPr>
        <w:t>, Intellij, hive, drill,</w:t>
      </w:r>
      <w:r w:rsidR="00070273">
        <w:rPr>
          <w:rFonts w:ascii="Tahoma" w:hAnsi="Tahoma" w:cs="Tahoma"/>
          <w:sz w:val="20"/>
          <w:szCs w:val="20"/>
        </w:rPr>
        <w:t xml:space="preserve"> Solace </w:t>
      </w:r>
    </w:p>
    <w:p w:rsidR="008D3285" w:rsidP="008D3285">
      <w:pPr>
        <w:numPr>
          <w:ilvl w:val="0"/>
          <w:numId w:val="15"/>
        </w:numPr>
        <w:spacing w:before="100" w:beforeAutospacing="1" w:after="100" w:afterAutospacing="1"/>
      </w:pPr>
      <w:r>
        <w:rPr>
          <w:rFonts w:ascii="Tahoma" w:hAnsi="Tahoma" w:cs="Tahoma"/>
          <w:b/>
          <w:sz w:val="20"/>
          <w:szCs w:val="20"/>
        </w:rPr>
        <w:t>Database</w:t>
      </w:r>
      <w:r w:rsidR="00D67DBD">
        <w:rPr>
          <w:rFonts w:ascii="Tahoma" w:hAnsi="Tahoma" w:cs="Tahoma"/>
          <w:b/>
          <w:sz w:val="20"/>
          <w:szCs w:val="20"/>
        </w:rPr>
        <w:t>/Dialects</w:t>
      </w:r>
      <w:r>
        <w:rPr>
          <w:rFonts w:ascii="Tahoma" w:hAnsi="Tahoma" w:cs="Tahoma"/>
          <w:b/>
          <w:sz w:val="20"/>
          <w:szCs w:val="20"/>
        </w:rPr>
        <w:t xml:space="preserve">: </w:t>
      </w:r>
      <w:r>
        <w:rPr>
          <w:rFonts w:ascii="Tahoma" w:hAnsi="Tahoma" w:cs="Tahoma"/>
          <w:sz w:val="20"/>
          <w:szCs w:val="20"/>
        </w:rPr>
        <w:t>SapDb, Mysql</w:t>
      </w:r>
      <w:r w:rsidR="00B76E75">
        <w:rPr>
          <w:rFonts w:ascii="Tahoma" w:hAnsi="Tahoma" w:cs="Tahoma"/>
          <w:sz w:val="20"/>
          <w:szCs w:val="20"/>
        </w:rPr>
        <w:t>, DB</w:t>
      </w:r>
      <w:r w:rsidR="009E6D50">
        <w:rPr>
          <w:rFonts w:ascii="Tahoma" w:hAnsi="Tahoma" w:cs="Tahoma"/>
          <w:sz w:val="20"/>
          <w:szCs w:val="20"/>
        </w:rPr>
        <w:t>2, Hive</w:t>
      </w:r>
      <w:r w:rsidR="00D67DBD">
        <w:rPr>
          <w:rFonts w:ascii="Tahoma" w:hAnsi="Tahoma" w:cs="Tahoma"/>
          <w:sz w:val="20"/>
          <w:szCs w:val="20"/>
        </w:rPr>
        <w:t xml:space="preserve"> Query Language</w:t>
      </w:r>
      <w:r w:rsidR="00070273">
        <w:rPr>
          <w:rFonts w:ascii="Tahoma" w:hAnsi="Tahoma" w:cs="Tahoma"/>
          <w:sz w:val="20"/>
          <w:szCs w:val="20"/>
        </w:rPr>
        <w:t>,Sybase</w:t>
      </w:r>
    </w:p>
    <w:p w:rsidR="008D3285" w:rsidP="008D3285">
      <w:pPr>
        <w:numPr>
          <w:ilvl w:val="0"/>
          <w:numId w:val="15"/>
        </w:numPr>
        <w:spacing w:before="100" w:beforeAutospacing="1" w:after="100" w:afterAutospacing="1"/>
      </w:pPr>
      <w:r>
        <w:rPr>
          <w:rFonts w:ascii="Tahoma" w:hAnsi="Tahoma" w:cs="Tahoma"/>
          <w:b/>
          <w:sz w:val="20"/>
          <w:szCs w:val="20"/>
        </w:rPr>
        <w:t>Servers:</w:t>
      </w:r>
      <w:r w:rsidR="009E6D50">
        <w:rPr>
          <w:rFonts w:ascii="Tahoma" w:hAnsi="Tahoma" w:cs="Tahoma"/>
          <w:sz w:val="20"/>
          <w:szCs w:val="20"/>
        </w:rPr>
        <w:t xml:space="preserve"> Apache Tomcat,</w:t>
      </w:r>
      <w:r>
        <w:rPr>
          <w:rFonts w:ascii="Tahoma" w:hAnsi="Tahoma" w:cs="Tahoma"/>
          <w:sz w:val="20"/>
          <w:szCs w:val="20"/>
        </w:rPr>
        <w:t xml:space="preserve"> Jboss, WAS 7.0, Grizzly</w:t>
      </w:r>
    </w:p>
    <w:p w:rsidR="003A1B41" w:rsidRPr="00E05C97" w:rsidP="00E05C97">
      <w:pPr>
        <w:numPr>
          <w:ilvl w:val="0"/>
          <w:numId w:val="15"/>
        </w:numPr>
        <w:spacing w:before="100" w:beforeAutospacing="1" w:after="100" w:afterAutospacing="1"/>
      </w:pPr>
      <w:r>
        <w:rPr>
          <w:rFonts w:ascii="Tahoma" w:hAnsi="Tahoma" w:cs="Tahoma"/>
          <w:b/>
          <w:sz w:val="20"/>
          <w:szCs w:val="20"/>
        </w:rPr>
        <w:t>Interests:</w:t>
      </w:r>
      <w:r w:rsidR="008D3285">
        <w:rPr>
          <w:rFonts w:ascii="Tahoma" w:hAnsi="Tahoma" w:cs="Tahoma"/>
          <w:sz w:val="20"/>
          <w:szCs w:val="20"/>
        </w:rPr>
        <w:t xml:space="preserve"> Data Structures, Algorithms, Multithreading, Data </w:t>
      </w:r>
      <w:r w:rsidR="009E6D50">
        <w:rPr>
          <w:rFonts w:ascii="Tahoma" w:hAnsi="Tahoma" w:cs="Tahoma"/>
          <w:sz w:val="20"/>
          <w:szCs w:val="20"/>
        </w:rPr>
        <w:t>analytics, Algorithmic</w:t>
      </w:r>
      <w:r w:rsidR="00496218">
        <w:rPr>
          <w:rFonts w:ascii="Tahoma" w:hAnsi="Tahoma" w:cs="Tahoma"/>
          <w:sz w:val="20"/>
          <w:szCs w:val="20"/>
        </w:rPr>
        <w:t xml:space="preserve"> / Quantitative </w:t>
      </w:r>
      <w:r w:rsidR="006176C2">
        <w:rPr>
          <w:rFonts w:ascii="Tahoma" w:hAnsi="Tahoma" w:cs="Tahoma"/>
          <w:sz w:val="20"/>
          <w:szCs w:val="20"/>
        </w:rPr>
        <w:t>Trading</w:t>
      </w:r>
      <w:r w:rsidR="00B76E75">
        <w:rPr>
          <w:rFonts w:ascii="Tahoma" w:hAnsi="Tahoma" w:cs="Tahoma"/>
          <w:sz w:val="20"/>
          <w:szCs w:val="20"/>
        </w:rPr>
        <w:t>,</w:t>
      </w:r>
      <w:r w:rsidR="00496218">
        <w:rPr>
          <w:rFonts w:ascii="Tahoma" w:hAnsi="Tahoma" w:cs="Tahoma"/>
          <w:sz w:val="20"/>
          <w:szCs w:val="20"/>
        </w:rPr>
        <w:t xml:space="preserve"> </w:t>
      </w:r>
      <w:r w:rsidR="00B76E75">
        <w:rPr>
          <w:rFonts w:ascii="Tahoma" w:hAnsi="Tahoma" w:cs="Tahoma"/>
          <w:sz w:val="20"/>
          <w:szCs w:val="20"/>
        </w:rPr>
        <w:t>Equities and Derivatives,</w:t>
      </w:r>
      <w:r w:rsidR="00D67DBD">
        <w:rPr>
          <w:rFonts w:ascii="Tahoma" w:hAnsi="Tahoma" w:cs="Tahoma"/>
          <w:sz w:val="20"/>
          <w:szCs w:val="20"/>
        </w:rPr>
        <w:t xml:space="preserve"> </w:t>
      </w:r>
      <w:r w:rsidR="00B76E75">
        <w:rPr>
          <w:rFonts w:ascii="Tahoma" w:hAnsi="Tahoma" w:cs="Tahoma"/>
          <w:sz w:val="20"/>
          <w:szCs w:val="20"/>
        </w:rPr>
        <w:t>Statistics</w:t>
      </w:r>
      <w:r w:rsidR="00A95B98">
        <w:rPr>
          <w:rFonts w:ascii="Tahoma" w:hAnsi="Tahoma" w:cs="Tahoma"/>
          <w:sz w:val="20"/>
          <w:szCs w:val="20"/>
        </w:rPr>
        <w:t>, Big data</w:t>
      </w:r>
      <w:r w:rsidR="00276598">
        <w:rPr>
          <w:rFonts w:ascii="Tahoma" w:hAnsi="Tahoma" w:cs="Tahoma"/>
          <w:sz w:val="20"/>
          <w:szCs w:val="20"/>
        </w:rPr>
        <w:t xml:space="preserve"> ,Kafka.</w:t>
      </w:r>
      <w:bookmarkStart w:id="0" w:name="_GoBack"/>
      <w:bookmarkEnd w:id="0"/>
    </w:p>
    <w:p w:rsidR="003A1B41">
      <w:pPr>
        <w:jc w:val="both"/>
        <w:rPr>
          <w:rFonts w:ascii="Tahoma" w:hAnsi="Tahoma" w:cs="Tahoma"/>
          <w:color w:val="000000"/>
          <w:sz w:val="20"/>
          <w:szCs w:val="20"/>
        </w:rPr>
      </w:pPr>
      <w:r>
        <w:rPr>
          <w:rFonts w:ascii="Tahoma" w:hAnsi="Tahoma" w:cs="Mangal"/>
          <w:b/>
          <w:color w:val="000000"/>
          <w:sz w:val="20"/>
          <w:szCs w:val="20"/>
          <w:lang w:val="en-US" w:eastAsia="en-US"/>
        </w:rPr>
        <w:pict>
          <v:shapetype id="_x0000_t32" coordsize="21600,21600" o:spt="32" o:oned="t" path="m,l21600,21600e" filled="f">
            <v:path arrowok="t" fillok="f" o:connecttype="none"/>
            <o:lock v:ext="edit" shapetype="t"/>
          </v:shapetype>
          <v:shape id="_x0000_s1026" type="#_x0000_t32" style="width:462pt;height:0;margin-top:6.6pt;margin-left:-4.5pt;mso-height-percent:0;mso-height-relative:page;mso-width-percent:0;mso-width-relative:page;mso-wrap-distance-bottom:0;mso-wrap-distance-left:9pt;mso-wrap-distance-right:9pt;mso-wrap-distance-top:0;mso-wrap-style:square;position:absolute;visibility:visible;z-index:251664384" strokecolor="#7f7f7f">
            <v:stroke dashstyle="dash"/>
          </v:shape>
        </w:pict>
      </w:r>
    </w:p>
    <w:p w:rsidR="00E05C97" w:rsidRPr="00496218" w:rsidP="00496218">
      <w:pPr>
        <w:pStyle w:val="BodyText"/>
        <w:spacing w:after="283"/>
        <w:rPr>
          <w:rFonts w:ascii="Tahoma" w:hAnsi="Tahoma" w:cs="Tahoma"/>
          <w:b/>
          <w:sz w:val="20"/>
          <w:szCs w:val="20"/>
        </w:rPr>
      </w:pPr>
      <w:r w:rsidRPr="00496218">
        <w:rPr>
          <w:rFonts w:ascii="Tahoma" w:hAnsi="Tahoma" w:cs="Tahoma"/>
          <w:b/>
          <w:sz w:val="20"/>
          <w:szCs w:val="20"/>
        </w:rPr>
        <w:t>Education</w:t>
      </w:r>
    </w:p>
    <w:tbl>
      <w:tblPr>
        <w:tblW w:w="487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40"/>
        <w:gridCol w:w="2304"/>
        <w:gridCol w:w="2693"/>
        <w:gridCol w:w="1850"/>
        <w:gridCol w:w="927"/>
      </w:tblGrid>
      <w:tr w:rsidTr="00070273">
        <w:tblPrEx>
          <w:tblW w:w="487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Ex>
        <w:trPr>
          <w:trHeight w:val="432"/>
        </w:trPr>
        <w:tc>
          <w:tcPr>
            <w:tcW w:w="688" w:type="pct"/>
            <w:vAlign w:val="center"/>
          </w:tcPr>
          <w:p w:rsidR="00B76E75" w:rsidP="00837ECC">
            <w:pPr>
              <w:rPr>
                <w:rFonts w:ascii="Tahoma" w:hAnsi="Tahoma"/>
                <w:sz w:val="18"/>
                <w:szCs w:val="18"/>
              </w:rPr>
            </w:pPr>
            <w:r>
              <w:rPr>
                <w:rFonts w:ascii="Tahoma" w:hAnsi="Tahoma"/>
                <w:sz w:val="18"/>
                <w:szCs w:val="18"/>
              </w:rPr>
              <w:t>B.E (CSE</w:t>
            </w:r>
          </w:p>
        </w:tc>
        <w:tc>
          <w:tcPr>
            <w:tcW w:w="1278" w:type="pct"/>
            <w:vAlign w:val="center"/>
          </w:tcPr>
          <w:p w:rsidR="00B76E75" w:rsidP="00837ECC">
            <w:pPr>
              <w:rPr>
                <w:rFonts w:ascii="Tahoma" w:hAnsi="Tahoma"/>
                <w:sz w:val="18"/>
                <w:szCs w:val="18"/>
              </w:rPr>
            </w:pPr>
            <w:r>
              <w:rPr>
                <w:rFonts w:ascii="Tahoma" w:hAnsi="Tahoma"/>
                <w:sz w:val="18"/>
                <w:szCs w:val="18"/>
              </w:rPr>
              <w:t>Bangalore Institute of Technology</w:t>
            </w:r>
          </w:p>
        </w:tc>
        <w:tc>
          <w:tcPr>
            <w:tcW w:w="1494" w:type="pct"/>
            <w:vAlign w:val="center"/>
          </w:tcPr>
          <w:p w:rsidR="00B76E75" w:rsidP="00837ECC">
            <w:pPr>
              <w:rPr>
                <w:rFonts w:ascii="Tahoma" w:hAnsi="Tahoma"/>
                <w:sz w:val="18"/>
                <w:szCs w:val="18"/>
              </w:rPr>
            </w:pPr>
            <w:r>
              <w:rPr>
                <w:rFonts w:ascii="Tahoma" w:hAnsi="Tahoma"/>
                <w:sz w:val="18"/>
                <w:szCs w:val="18"/>
              </w:rPr>
              <w:t>Visweswariah Technological University</w:t>
            </w:r>
          </w:p>
        </w:tc>
        <w:tc>
          <w:tcPr>
            <w:tcW w:w="1026" w:type="pct"/>
            <w:vAlign w:val="center"/>
          </w:tcPr>
          <w:p w:rsidR="00B76E75" w:rsidP="00837ECC">
            <w:pPr>
              <w:jc w:val="center"/>
              <w:rPr>
                <w:rFonts w:ascii="Tahoma" w:hAnsi="Tahoma"/>
                <w:sz w:val="18"/>
                <w:szCs w:val="18"/>
              </w:rPr>
            </w:pPr>
            <w:r>
              <w:rPr>
                <w:rFonts w:ascii="Tahoma" w:hAnsi="Tahoma"/>
                <w:sz w:val="18"/>
                <w:szCs w:val="18"/>
              </w:rPr>
              <w:t>2007</w:t>
            </w:r>
          </w:p>
        </w:tc>
        <w:tc>
          <w:tcPr>
            <w:tcW w:w="514" w:type="pct"/>
            <w:vAlign w:val="center"/>
          </w:tcPr>
          <w:p w:rsidR="00B76E75" w:rsidP="00837ECC">
            <w:pPr>
              <w:rPr>
                <w:rFonts w:ascii="Tahoma" w:hAnsi="Tahoma"/>
                <w:sz w:val="18"/>
                <w:szCs w:val="18"/>
              </w:rPr>
            </w:pPr>
            <w:r>
              <w:rPr>
                <w:rFonts w:ascii="Tahoma" w:hAnsi="Tahoma"/>
                <w:sz w:val="18"/>
                <w:szCs w:val="18"/>
              </w:rPr>
              <w:t>70.1</w:t>
            </w:r>
          </w:p>
        </w:tc>
      </w:tr>
      <w:tr w:rsidTr="00070273">
        <w:tblPrEx>
          <w:tblW w:w="4875" w:type="pct"/>
          <w:tblInd w:w="108" w:type="dxa"/>
          <w:tblLook w:val="00A0"/>
        </w:tblPrEx>
        <w:trPr>
          <w:trHeight w:val="432"/>
        </w:trPr>
        <w:tc>
          <w:tcPr>
            <w:tcW w:w="688" w:type="pct"/>
            <w:vAlign w:val="center"/>
          </w:tcPr>
          <w:p w:rsidR="00B76E75" w:rsidP="00837ECC">
            <w:pPr>
              <w:rPr>
                <w:rFonts w:ascii="Tahoma" w:hAnsi="Tahoma"/>
                <w:sz w:val="18"/>
                <w:szCs w:val="18"/>
              </w:rPr>
            </w:pPr>
            <w:r>
              <w:rPr>
                <w:rFonts w:ascii="Tahoma" w:hAnsi="Tahoma"/>
                <w:sz w:val="18"/>
                <w:szCs w:val="18"/>
              </w:rPr>
              <w:t>Class 12</w:t>
            </w:r>
          </w:p>
        </w:tc>
        <w:tc>
          <w:tcPr>
            <w:tcW w:w="1278" w:type="pct"/>
            <w:vAlign w:val="center"/>
          </w:tcPr>
          <w:p w:rsidR="00B76E75" w:rsidP="00837ECC">
            <w:pPr>
              <w:rPr>
                <w:rFonts w:ascii="Tahoma" w:hAnsi="Tahoma"/>
                <w:sz w:val="18"/>
                <w:szCs w:val="18"/>
              </w:rPr>
            </w:pPr>
            <w:r>
              <w:rPr>
                <w:rFonts w:ascii="Tahoma" w:hAnsi="Tahoma"/>
                <w:sz w:val="18"/>
                <w:szCs w:val="18"/>
              </w:rPr>
              <w:t>Jamshedpur Public School</w:t>
            </w:r>
          </w:p>
        </w:tc>
        <w:tc>
          <w:tcPr>
            <w:tcW w:w="1494" w:type="pct"/>
            <w:vAlign w:val="center"/>
          </w:tcPr>
          <w:p w:rsidR="00B76E75" w:rsidP="00837ECC">
            <w:pPr>
              <w:rPr>
                <w:rFonts w:ascii="Tahoma" w:hAnsi="Tahoma"/>
                <w:sz w:val="18"/>
                <w:szCs w:val="18"/>
              </w:rPr>
            </w:pPr>
            <w:r>
              <w:rPr>
                <w:rFonts w:ascii="Tahoma" w:hAnsi="Tahoma"/>
                <w:sz w:val="18"/>
                <w:szCs w:val="18"/>
              </w:rPr>
              <w:t>C.B.S.E</w:t>
            </w:r>
          </w:p>
        </w:tc>
        <w:tc>
          <w:tcPr>
            <w:tcW w:w="1026" w:type="pct"/>
            <w:vAlign w:val="center"/>
          </w:tcPr>
          <w:p w:rsidR="00B76E75" w:rsidP="00837ECC">
            <w:pPr>
              <w:jc w:val="center"/>
              <w:rPr>
                <w:rFonts w:ascii="Tahoma" w:hAnsi="Tahoma"/>
                <w:sz w:val="18"/>
                <w:szCs w:val="18"/>
              </w:rPr>
            </w:pPr>
            <w:r>
              <w:rPr>
                <w:rFonts w:ascii="Tahoma" w:hAnsi="Tahoma"/>
                <w:sz w:val="18"/>
                <w:szCs w:val="18"/>
              </w:rPr>
              <w:t>2002</w:t>
            </w:r>
          </w:p>
        </w:tc>
        <w:tc>
          <w:tcPr>
            <w:tcW w:w="514" w:type="pct"/>
            <w:vAlign w:val="center"/>
          </w:tcPr>
          <w:p w:rsidR="00B76E75" w:rsidP="00837ECC">
            <w:pPr>
              <w:rPr>
                <w:rFonts w:ascii="Tahoma" w:hAnsi="Tahoma"/>
                <w:sz w:val="18"/>
                <w:szCs w:val="18"/>
              </w:rPr>
            </w:pPr>
            <w:r>
              <w:rPr>
                <w:rFonts w:ascii="Tahoma" w:hAnsi="Tahoma"/>
                <w:sz w:val="18"/>
                <w:szCs w:val="18"/>
              </w:rPr>
              <w:t>76.6</w:t>
            </w:r>
          </w:p>
        </w:tc>
      </w:tr>
      <w:tr w:rsidTr="00070273">
        <w:tblPrEx>
          <w:tblW w:w="4875" w:type="pct"/>
          <w:tblInd w:w="108" w:type="dxa"/>
          <w:tblLook w:val="00A0"/>
        </w:tblPrEx>
        <w:trPr>
          <w:trHeight w:val="432"/>
        </w:trPr>
        <w:tc>
          <w:tcPr>
            <w:tcW w:w="688" w:type="pct"/>
            <w:vAlign w:val="center"/>
          </w:tcPr>
          <w:p w:rsidR="00B76E75" w:rsidP="00837ECC">
            <w:pPr>
              <w:rPr>
                <w:rFonts w:ascii="Tahoma" w:hAnsi="Tahoma"/>
                <w:sz w:val="18"/>
                <w:szCs w:val="18"/>
              </w:rPr>
            </w:pPr>
            <w:r>
              <w:rPr>
                <w:rFonts w:ascii="Tahoma" w:hAnsi="Tahoma"/>
                <w:sz w:val="18"/>
                <w:szCs w:val="18"/>
              </w:rPr>
              <w:t>Class 10</w:t>
            </w:r>
          </w:p>
        </w:tc>
        <w:tc>
          <w:tcPr>
            <w:tcW w:w="1278" w:type="pct"/>
            <w:vAlign w:val="center"/>
          </w:tcPr>
          <w:p w:rsidR="00B76E75" w:rsidP="00837ECC">
            <w:pPr>
              <w:rPr>
                <w:rFonts w:ascii="Tahoma" w:hAnsi="Tahoma"/>
                <w:sz w:val="18"/>
                <w:szCs w:val="18"/>
              </w:rPr>
            </w:pPr>
            <w:r>
              <w:rPr>
                <w:rFonts w:ascii="Tahoma" w:hAnsi="Tahoma"/>
                <w:sz w:val="18"/>
                <w:szCs w:val="18"/>
              </w:rPr>
              <w:t>Jamshedpur Public School</w:t>
            </w:r>
          </w:p>
        </w:tc>
        <w:tc>
          <w:tcPr>
            <w:tcW w:w="1494" w:type="pct"/>
            <w:vAlign w:val="center"/>
          </w:tcPr>
          <w:p w:rsidR="00B76E75" w:rsidP="00837ECC">
            <w:pPr>
              <w:rPr>
                <w:rFonts w:ascii="Tahoma" w:hAnsi="Tahoma"/>
                <w:sz w:val="18"/>
                <w:szCs w:val="18"/>
              </w:rPr>
            </w:pPr>
            <w:r>
              <w:rPr>
                <w:rFonts w:ascii="Tahoma" w:hAnsi="Tahoma"/>
                <w:sz w:val="18"/>
                <w:szCs w:val="18"/>
              </w:rPr>
              <w:t>C.B.S.E</w:t>
            </w:r>
          </w:p>
        </w:tc>
        <w:tc>
          <w:tcPr>
            <w:tcW w:w="1026" w:type="pct"/>
            <w:vAlign w:val="center"/>
          </w:tcPr>
          <w:p w:rsidR="00B76E75" w:rsidP="00837ECC">
            <w:pPr>
              <w:jc w:val="center"/>
              <w:rPr>
                <w:rFonts w:ascii="Tahoma" w:hAnsi="Tahoma"/>
                <w:sz w:val="18"/>
                <w:szCs w:val="18"/>
              </w:rPr>
            </w:pPr>
            <w:r>
              <w:rPr>
                <w:rFonts w:ascii="Tahoma" w:hAnsi="Tahoma"/>
                <w:sz w:val="18"/>
                <w:szCs w:val="18"/>
              </w:rPr>
              <w:t>2000</w:t>
            </w:r>
          </w:p>
        </w:tc>
        <w:tc>
          <w:tcPr>
            <w:tcW w:w="514" w:type="pct"/>
            <w:vAlign w:val="center"/>
          </w:tcPr>
          <w:p w:rsidR="00B76E75" w:rsidP="00837ECC">
            <w:pPr>
              <w:rPr>
                <w:rFonts w:ascii="Tahoma" w:hAnsi="Tahoma"/>
                <w:sz w:val="18"/>
                <w:szCs w:val="18"/>
              </w:rPr>
            </w:pPr>
            <w:r>
              <w:rPr>
                <w:rFonts w:ascii="Tahoma" w:hAnsi="Tahoma"/>
                <w:sz w:val="18"/>
                <w:szCs w:val="18"/>
              </w:rPr>
              <w:t>76.2</w:t>
            </w:r>
          </w:p>
        </w:tc>
      </w:tr>
    </w:tbl>
    <w:p w:rsidR="00E05C97">
      <w:pPr>
        <w:jc w:val="both"/>
        <w:rPr>
          <w:rFonts w:ascii="Tahoma" w:hAnsi="Tahoma"/>
          <w:b/>
          <w:sz w:val="20"/>
        </w:rPr>
      </w:pPr>
      <w:r>
        <w:rPr>
          <w:rFonts w:ascii="Tahoma" w:hAnsi="Tahoma"/>
          <w:b/>
          <w:noProof/>
          <w:sz w:val="20"/>
        </w:rPr>
        <mc:AlternateContent>
          <mc:Choice Requires="wps">
            <w:drawing>
              <wp:anchor distT="0" distB="0" distL="114300" distR="114300" simplePos="0" relativeHeight="251665408" behindDoc="0" locked="0" layoutInCell="1" allowOverlap="1">
                <wp:simplePos x="0" y="0"/>
                <wp:positionH relativeFrom="column">
                  <wp:posOffset>-69215</wp:posOffset>
                </wp:positionH>
                <wp:positionV relativeFrom="paragraph">
                  <wp:posOffset>187325</wp:posOffset>
                </wp:positionV>
                <wp:extent cx="5867400" cy="0"/>
                <wp:effectExtent l="6350" t="7620" r="19050" b="30480"/>
                <wp:wrapThrough wrapText="bothSides">
                  <wp:wrapPolygon>
                    <wp:start x="0" y="-2147483648"/>
                    <wp:lineTo x="0" y="-2147483648"/>
                    <wp:lineTo x="619" y="-2147483648"/>
                    <wp:lineTo x="619" y="-2147483648"/>
                    <wp:lineTo x="0" y="-2147483648"/>
                  </wp:wrapPolygon>
                </wp:wrapThrough>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67400" cy="0"/>
                        </a:xfrm>
                        <a:prstGeom prst="straightConnector1">
                          <a:avLst/>
                        </a:prstGeom>
                        <a:noFill/>
                        <a:ln w="9525">
                          <a:solidFill>
                            <a:schemeClr val="bg1">
                              <a:lumMod val="50000"/>
                              <a:lumOff val="0"/>
                            </a:schemeClr>
                          </a:solidFill>
                          <a:prstDash val="dash"/>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7" type="#_x0000_t32" style="width:462pt;height:0;margin-top:14.75pt;margin-left:-5.45pt;mso-height-percent:0;mso-height-relative:page;mso-width-percent:0;mso-width-relative:page;mso-wrap-distance-bottom:0;mso-wrap-distance-left:9pt;mso-wrap-distance-right:9pt;mso-wrap-distance-top:0;mso-wrap-style:square;position:absolute;visibility:visible;z-index:251666432" strokecolor="#7f7f7f">
                <v:stroke dashstyle="dash"/>
                <w10:wrap type="through"/>
              </v:shape>
            </w:pict>
          </mc:Fallback>
        </mc:AlternateContent>
      </w:r>
    </w:p>
    <w:p w:rsidR="00E05C97">
      <w:pPr>
        <w:jc w:val="both"/>
        <w:rPr>
          <w:rFonts w:ascii="Tahoma" w:hAnsi="Tahoma"/>
          <w:b/>
          <w:sz w:val="20"/>
        </w:rPr>
      </w:pPr>
    </w:p>
    <w:p w:rsidR="003A1B41">
      <w:pPr>
        <w:jc w:val="both"/>
        <w:rPr>
          <w:rFonts w:ascii="Tahoma" w:hAnsi="Tahoma"/>
          <w:b/>
          <w:sz w:val="20"/>
        </w:rPr>
      </w:pPr>
      <w:r>
        <w:rPr>
          <w:rFonts w:ascii="Tahoma" w:hAnsi="Tahoma"/>
          <w:b/>
          <w:sz w:val="20"/>
        </w:rPr>
        <w:t>Equities</w:t>
      </w:r>
      <w:r w:rsidR="004F289A">
        <w:rPr>
          <w:rFonts w:ascii="Tahoma" w:hAnsi="Tahoma"/>
          <w:b/>
          <w:sz w:val="20"/>
        </w:rPr>
        <w:t>,</w:t>
      </w:r>
      <w:r w:rsidR="006C1B37">
        <w:rPr>
          <w:rFonts w:ascii="Tahoma" w:hAnsi="Tahoma"/>
          <w:b/>
          <w:sz w:val="20"/>
        </w:rPr>
        <w:t xml:space="preserve"> </w:t>
      </w:r>
      <w:r w:rsidR="008777EC">
        <w:rPr>
          <w:rFonts w:ascii="Tahoma" w:hAnsi="Tahoma"/>
          <w:b/>
          <w:sz w:val="20"/>
        </w:rPr>
        <w:t xml:space="preserve">Algorithmic </w:t>
      </w:r>
      <w:r w:rsidR="00FD7512">
        <w:rPr>
          <w:rFonts w:ascii="Tahoma" w:hAnsi="Tahoma"/>
          <w:b/>
          <w:sz w:val="20"/>
        </w:rPr>
        <w:t>Trading,</w:t>
      </w:r>
      <w:r w:rsidR="00F850D2">
        <w:rPr>
          <w:rFonts w:ascii="Tahoma" w:hAnsi="Tahoma"/>
          <w:b/>
          <w:sz w:val="20"/>
        </w:rPr>
        <w:t xml:space="preserve"> </w:t>
      </w:r>
      <w:r w:rsidR="00FD7512">
        <w:rPr>
          <w:rFonts w:ascii="Tahoma" w:hAnsi="Tahoma"/>
          <w:b/>
          <w:sz w:val="20"/>
        </w:rPr>
        <w:t>Analytics,</w:t>
      </w:r>
      <w:r w:rsidR="004F289A">
        <w:rPr>
          <w:rFonts w:ascii="Tahoma" w:hAnsi="Tahoma"/>
          <w:b/>
          <w:sz w:val="20"/>
        </w:rPr>
        <w:t xml:space="preserve"> Wells Fargo</w:t>
      </w:r>
      <w:r w:rsidR="00AB7E8A">
        <w:rPr>
          <w:rFonts w:ascii="Tahoma" w:hAnsi="Tahoma"/>
          <w:b/>
          <w:sz w:val="20"/>
        </w:rPr>
        <w:t xml:space="preserve">   </w:t>
      </w:r>
      <w:r w:rsidR="00870F3B">
        <w:rPr>
          <w:rFonts w:ascii="Tahoma" w:hAnsi="Tahoma"/>
          <w:b/>
          <w:sz w:val="20"/>
        </w:rPr>
        <w:t xml:space="preserve">                         </w:t>
      </w:r>
      <w:r w:rsidR="00FD7512">
        <w:rPr>
          <w:rFonts w:ascii="Tahoma" w:hAnsi="Tahoma"/>
          <w:b/>
          <w:sz w:val="20"/>
        </w:rPr>
        <w:t xml:space="preserve">      </w:t>
      </w:r>
      <w:r w:rsidR="00AB7E8A">
        <w:rPr>
          <w:rFonts w:ascii="Tahoma" w:hAnsi="Tahoma"/>
          <w:b/>
          <w:sz w:val="20"/>
        </w:rPr>
        <w:t xml:space="preserve">Feb </w:t>
      </w:r>
      <w:r w:rsidR="00AB7E8A">
        <w:rPr>
          <w:rFonts w:ascii="Helvetica" w:eastAsia="Helvetica" w:hAnsi="Helvetica" w:cs="Helvetica"/>
          <w:b/>
          <w:sz w:val="20"/>
        </w:rPr>
        <w:t>’</w:t>
      </w:r>
      <w:r w:rsidR="00AB7E8A">
        <w:rPr>
          <w:rFonts w:ascii="Tahoma" w:hAnsi="Tahoma"/>
          <w:b/>
          <w:sz w:val="20"/>
        </w:rPr>
        <w:t>16</w:t>
      </w:r>
      <w:r w:rsidR="00870F3B">
        <w:rPr>
          <w:rFonts w:ascii="Tahoma" w:hAnsi="Tahoma"/>
          <w:b/>
          <w:sz w:val="20"/>
        </w:rPr>
        <w:t xml:space="preserve"> </w:t>
      </w:r>
      <w:r w:rsidR="00AB7E8A">
        <w:rPr>
          <w:rFonts w:ascii="Tahoma" w:hAnsi="Tahoma"/>
          <w:b/>
          <w:sz w:val="20"/>
        </w:rPr>
        <w:t>-</w:t>
      </w:r>
      <w:r w:rsidR="00870F3B">
        <w:rPr>
          <w:rFonts w:ascii="Tahoma" w:hAnsi="Tahoma"/>
          <w:b/>
          <w:sz w:val="20"/>
        </w:rPr>
        <w:t xml:space="preserve">  </w:t>
      </w:r>
      <w:r w:rsidR="00AB7E8A">
        <w:rPr>
          <w:rFonts w:ascii="Tahoma" w:hAnsi="Tahoma"/>
          <w:b/>
          <w:sz w:val="20"/>
        </w:rPr>
        <w:t>Present</w:t>
      </w:r>
    </w:p>
    <w:p w:rsidR="003A1B41">
      <w:pPr>
        <w:jc w:val="both"/>
        <w:rPr>
          <w:rFonts w:ascii="Tahoma" w:hAnsi="Tahoma"/>
          <w:b/>
          <w:sz w:val="20"/>
        </w:rPr>
      </w:pPr>
    </w:p>
    <w:p w:rsidR="00070273" w:rsidRPr="00F850D2" w:rsidP="00F850D2">
      <w:pPr>
        <w:numPr>
          <w:ilvl w:val="0"/>
          <w:numId w:val="18"/>
        </w:numPr>
        <w:jc w:val="both"/>
        <w:rPr>
          <w:rFonts w:ascii="Tahoma" w:hAnsi="Tahoma" w:cs="Tahoma"/>
          <w:sz w:val="20"/>
          <w:szCs w:val="20"/>
          <w:lang w:val="en-US" w:eastAsia="en-US" w:bidi="hi-IN"/>
        </w:rPr>
      </w:pPr>
      <w:r w:rsidRPr="00F850D2">
        <w:rPr>
          <w:rFonts w:ascii="Tahoma" w:hAnsi="Tahoma" w:cs="Tahoma"/>
          <w:sz w:val="20"/>
          <w:szCs w:val="20"/>
          <w:lang w:val="en-US" w:eastAsia="en-US" w:bidi="hi-IN"/>
        </w:rPr>
        <w:t>Interacting</w:t>
      </w:r>
      <w:r w:rsidRPr="00F850D2" w:rsidR="004F289A">
        <w:rPr>
          <w:rFonts w:ascii="Tahoma" w:hAnsi="Tahoma" w:cs="Tahoma"/>
          <w:sz w:val="20"/>
          <w:szCs w:val="20"/>
          <w:lang w:val="en-US" w:eastAsia="en-US" w:bidi="hi-IN"/>
        </w:rPr>
        <w:t xml:space="preserve"> with the traders </w:t>
      </w:r>
      <w:r w:rsidRPr="00F850D2" w:rsidR="00496218">
        <w:rPr>
          <w:rFonts w:ascii="Tahoma" w:hAnsi="Tahoma" w:cs="Tahoma"/>
          <w:sz w:val="20"/>
          <w:szCs w:val="20"/>
          <w:lang w:val="en-US" w:eastAsia="en-US" w:bidi="hi-IN"/>
        </w:rPr>
        <w:t>and quants and designing/</w:t>
      </w:r>
      <w:r w:rsidRPr="00F850D2" w:rsidR="004F289A">
        <w:rPr>
          <w:rFonts w:ascii="Tahoma" w:hAnsi="Tahoma" w:cs="Tahoma"/>
          <w:sz w:val="20"/>
          <w:szCs w:val="20"/>
          <w:lang w:val="en-US" w:eastAsia="en-US" w:bidi="hi-IN"/>
        </w:rPr>
        <w:t xml:space="preserve"> implementing trading system that utilizes very advanced mathematical models for making transaction </w:t>
      </w:r>
      <w:r w:rsidRPr="00F850D2" w:rsidR="00FD7512">
        <w:rPr>
          <w:rFonts w:ascii="Tahoma" w:hAnsi="Tahoma" w:cs="Tahoma"/>
          <w:sz w:val="20"/>
          <w:szCs w:val="20"/>
          <w:lang w:val="en-US" w:eastAsia="en-US" w:bidi="hi-IN"/>
        </w:rPr>
        <w:t>decisions.</w:t>
      </w:r>
    </w:p>
    <w:p w:rsidR="00070273" w:rsidRPr="00F850D2" w:rsidP="00070273">
      <w:pPr>
        <w:numPr>
          <w:ilvl w:val="0"/>
          <w:numId w:val="18"/>
        </w:numPr>
        <w:jc w:val="both"/>
        <w:rPr>
          <w:rFonts w:ascii="Tahoma" w:hAnsi="Tahoma" w:cs="Tahoma"/>
          <w:sz w:val="20"/>
          <w:szCs w:val="20"/>
          <w:lang w:val="en-US" w:eastAsia="en-US" w:bidi="hi-IN"/>
        </w:rPr>
      </w:pPr>
      <w:r>
        <w:rPr>
          <w:rFonts w:ascii="Tahoma" w:hAnsi="Tahoma" w:cs="Tahoma"/>
          <w:sz w:val="20"/>
          <w:szCs w:val="20"/>
          <w:lang w:val="en-US" w:eastAsia="en-US" w:bidi="hi-IN"/>
        </w:rPr>
        <w:t>Coordinating</w:t>
      </w:r>
      <w:r w:rsidRPr="00070273">
        <w:rPr>
          <w:rFonts w:ascii="Tahoma" w:hAnsi="Tahoma" w:cs="Tahoma"/>
          <w:sz w:val="20"/>
          <w:szCs w:val="20"/>
          <w:lang w:val="en-US" w:eastAsia="en-US" w:bidi="hi-IN"/>
        </w:rPr>
        <w:t xml:space="preserve"> with trading teams for implementation of automated trading strategies and execution algorithms.</w:t>
      </w:r>
    </w:p>
    <w:p w:rsidR="006C1B37" w:rsidRPr="006C1B37" w:rsidP="00F850D2">
      <w:pPr>
        <w:numPr>
          <w:ilvl w:val="0"/>
          <w:numId w:val="18"/>
        </w:numPr>
        <w:jc w:val="both"/>
        <w:rPr>
          <w:rFonts w:ascii="Tahoma" w:hAnsi="Tahoma" w:cs="Tahoma"/>
          <w:sz w:val="20"/>
          <w:szCs w:val="20"/>
          <w:lang w:val="en-US" w:eastAsia="en-US" w:bidi="hi-IN"/>
        </w:rPr>
      </w:pPr>
      <w:r w:rsidRPr="006C1B37">
        <w:rPr>
          <w:rFonts w:ascii="Tahoma" w:hAnsi="Tahoma" w:cs="Tahoma"/>
          <w:sz w:val="20"/>
          <w:szCs w:val="20"/>
          <w:lang w:val="en-US" w:eastAsia="en-US" w:bidi="hi-IN"/>
        </w:rPr>
        <w:t>Ca</w:t>
      </w:r>
      <w:r w:rsidR="00FD7512">
        <w:rPr>
          <w:rFonts w:ascii="Tahoma" w:hAnsi="Tahoma" w:cs="Tahoma"/>
          <w:sz w:val="20"/>
          <w:szCs w:val="20"/>
          <w:lang w:val="en-US" w:eastAsia="en-US" w:bidi="hi-IN"/>
        </w:rPr>
        <w:t>pturing logs and meta data for h</w:t>
      </w:r>
      <w:r w:rsidRPr="006C1B37">
        <w:rPr>
          <w:rFonts w:ascii="Tahoma" w:hAnsi="Tahoma" w:cs="Tahoma"/>
          <w:sz w:val="20"/>
          <w:szCs w:val="20"/>
          <w:lang w:val="en-US" w:eastAsia="en-US" w:bidi="hi-IN"/>
        </w:rPr>
        <w:t>adoop scheduled batch j</w:t>
      </w:r>
      <w:r w:rsidR="00FD7512">
        <w:rPr>
          <w:rFonts w:ascii="Tahoma" w:hAnsi="Tahoma" w:cs="Tahoma"/>
          <w:sz w:val="20"/>
          <w:szCs w:val="20"/>
          <w:lang w:val="en-US" w:eastAsia="en-US" w:bidi="hi-IN"/>
        </w:rPr>
        <w:t>obs in h</w:t>
      </w:r>
      <w:r w:rsidRPr="006C1B37">
        <w:rPr>
          <w:rFonts w:ascii="Tahoma" w:hAnsi="Tahoma" w:cs="Tahoma"/>
          <w:sz w:val="20"/>
          <w:szCs w:val="20"/>
          <w:lang w:val="en-US" w:eastAsia="en-US" w:bidi="hi-IN"/>
        </w:rPr>
        <w:t>base for storing job meta information’s and facilitate transaction management (insert, update and delete in hive)</w:t>
      </w:r>
    </w:p>
    <w:p w:rsidR="00070273" w:rsidRPr="00070273" w:rsidP="00070273">
      <w:pPr>
        <w:numPr>
          <w:ilvl w:val="0"/>
          <w:numId w:val="18"/>
        </w:numPr>
        <w:jc w:val="both"/>
        <w:rPr>
          <w:rFonts w:ascii="Tahoma" w:hAnsi="Tahoma" w:cs="Tahoma"/>
          <w:sz w:val="20"/>
          <w:szCs w:val="20"/>
          <w:lang w:val="en-US" w:eastAsia="en-US" w:bidi="hi-IN"/>
        </w:rPr>
      </w:pPr>
      <w:r>
        <w:rPr>
          <w:rFonts w:ascii="Tahoma" w:hAnsi="Tahoma" w:cs="Tahoma"/>
          <w:sz w:val="20"/>
          <w:szCs w:val="20"/>
          <w:lang w:val="en-US" w:eastAsia="en-US" w:bidi="hi-IN"/>
        </w:rPr>
        <w:t>Maintaining</w:t>
      </w:r>
      <w:r w:rsidRPr="00070273">
        <w:rPr>
          <w:rFonts w:ascii="Tahoma" w:hAnsi="Tahoma" w:cs="Tahoma"/>
          <w:sz w:val="20"/>
          <w:szCs w:val="20"/>
          <w:lang w:val="en-US" w:eastAsia="en-US" w:bidi="hi-IN"/>
        </w:rPr>
        <w:t xml:space="preserve"> detailed technical documentation of designs for hardware and software components.</w:t>
      </w:r>
    </w:p>
    <w:p w:rsidR="00496218" w:rsidRPr="00F850D2" w:rsidP="00496218">
      <w:pPr>
        <w:numPr>
          <w:ilvl w:val="0"/>
          <w:numId w:val="18"/>
        </w:numPr>
        <w:jc w:val="both"/>
        <w:rPr>
          <w:rFonts w:ascii="Tahoma" w:hAnsi="Tahoma" w:cs="Tahoma"/>
          <w:sz w:val="20"/>
          <w:szCs w:val="20"/>
          <w:lang w:val="en-US" w:eastAsia="en-US" w:bidi="hi-IN"/>
        </w:rPr>
      </w:pPr>
      <w:r>
        <w:rPr>
          <w:rFonts w:ascii="Tahoma" w:hAnsi="Tahoma" w:cs="Tahoma"/>
          <w:sz w:val="20"/>
          <w:szCs w:val="20"/>
          <w:lang w:val="en-US" w:eastAsia="en-US" w:bidi="hi-IN"/>
        </w:rPr>
        <w:t>Providing</w:t>
      </w:r>
      <w:r w:rsidRPr="00070273" w:rsidR="00070273">
        <w:rPr>
          <w:rFonts w:ascii="Tahoma" w:hAnsi="Tahoma" w:cs="Tahoma"/>
          <w:sz w:val="20"/>
          <w:szCs w:val="20"/>
          <w:lang w:val="en-US" w:eastAsia="en-US" w:bidi="hi-IN"/>
        </w:rPr>
        <w:t xml:space="preserve"> technical assistance for requirements gathering, application development, testing and maintenance functions.</w:t>
      </w:r>
    </w:p>
    <w:p w:rsidR="00F850D2" w:rsidP="00F850D2">
      <w:pPr>
        <w:numPr>
          <w:ilvl w:val="0"/>
          <w:numId w:val="18"/>
        </w:numPr>
        <w:jc w:val="both"/>
        <w:rPr>
          <w:rFonts w:ascii="Tahoma" w:hAnsi="Tahoma" w:cs="Tahoma"/>
          <w:sz w:val="20"/>
          <w:szCs w:val="20"/>
          <w:lang w:val="en-US" w:eastAsia="en-US" w:bidi="hi-IN"/>
        </w:rPr>
      </w:pPr>
      <w:r w:rsidRPr="00FD1471">
        <w:rPr>
          <w:rFonts w:ascii="Tahoma" w:hAnsi="Tahoma" w:cs="Tahoma"/>
          <w:sz w:val="20"/>
          <w:szCs w:val="20"/>
          <w:lang w:val="en-US" w:eastAsia="en-US" w:bidi="hi-IN"/>
        </w:rPr>
        <w:t xml:space="preserve">Designing the new time series data which collate the trade and NBBO market data from NYSE and NASDAQ, to get the correct extended view on the market at any point of time used for Transaction Cost </w:t>
      </w:r>
      <w:r w:rsidR="00FD7512">
        <w:rPr>
          <w:rFonts w:ascii="Tahoma" w:hAnsi="Tahoma" w:cs="Tahoma"/>
          <w:sz w:val="20"/>
          <w:szCs w:val="20"/>
          <w:lang w:val="en-US" w:eastAsia="en-US" w:bidi="hi-IN"/>
        </w:rPr>
        <w:t>Analysis (TCA)report generation</w:t>
      </w:r>
      <w:r w:rsidRPr="00FD1471">
        <w:rPr>
          <w:rFonts w:ascii="Tahoma" w:hAnsi="Tahoma" w:cs="Tahoma"/>
          <w:sz w:val="20"/>
          <w:szCs w:val="20"/>
          <w:lang w:val="en-US" w:eastAsia="en-US" w:bidi="hi-IN"/>
        </w:rPr>
        <w:t>.</w:t>
      </w:r>
    </w:p>
    <w:p w:rsidR="00FD7512" w:rsidRPr="00F850D2" w:rsidP="00FD7512">
      <w:pPr>
        <w:ind w:left="720"/>
        <w:jc w:val="both"/>
        <w:rPr>
          <w:rFonts w:ascii="Tahoma" w:hAnsi="Tahoma" w:cs="Tahoma"/>
          <w:sz w:val="20"/>
          <w:szCs w:val="20"/>
          <w:lang w:val="en-US" w:eastAsia="en-US" w:bidi="hi-IN"/>
        </w:rPr>
      </w:pPr>
    </w:p>
    <w:p w:rsidR="006C1B37" w:rsidRPr="00F850D2" w:rsidP="00F850D2">
      <w:pPr>
        <w:pStyle w:val="BodyText"/>
        <w:spacing w:after="283"/>
        <w:ind w:left="360"/>
        <w:rPr>
          <w:rFonts w:ascii="Tahoma" w:hAnsi="Tahoma" w:cs="Tahoma"/>
          <w:color w:val="000000"/>
          <w:sz w:val="20"/>
          <w:szCs w:val="20"/>
        </w:rPr>
      </w:pPr>
      <w:r>
        <w:rPr>
          <w:rFonts w:ascii="Tahoma" w:hAnsi="Tahoma" w:cs="Tahoma"/>
          <w:b/>
          <w:sz w:val="20"/>
          <w:szCs w:val="20"/>
        </w:rPr>
        <w:t>Technology Stack</w:t>
      </w:r>
      <w:r>
        <w:rPr>
          <w:rFonts w:ascii="Tahoma" w:hAnsi="Tahoma" w:cs="Tahoma"/>
          <w:sz w:val="20"/>
          <w:szCs w:val="20"/>
        </w:rPr>
        <w:t>: Core j</w:t>
      </w:r>
      <w:r w:rsidR="0025658C">
        <w:rPr>
          <w:rFonts w:ascii="Tahoma" w:hAnsi="Tahoma" w:cs="Tahoma"/>
          <w:sz w:val="20"/>
          <w:szCs w:val="20"/>
        </w:rPr>
        <w:t>ava, Multithreading</w:t>
      </w:r>
      <w:r w:rsidR="00381EB9">
        <w:rPr>
          <w:rFonts w:ascii="Tahoma" w:hAnsi="Tahoma" w:cs="Tahoma"/>
          <w:sz w:val="20"/>
          <w:szCs w:val="20"/>
        </w:rPr>
        <w:t>,</w:t>
      </w:r>
      <w:r w:rsidR="0005414E">
        <w:rPr>
          <w:rFonts w:ascii="Tahoma" w:hAnsi="Tahoma" w:cs="Tahoma"/>
          <w:sz w:val="20"/>
          <w:szCs w:val="20"/>
        </w:rPr>
        <w:t xml:space="preserve"> H</w:t>
      </w:r>
      <w:r w:rsidR="00F34A63">
        <w:rPr>
          <w:rFonts w:ascii="Tahoma" w:hAnsi="Tahoma" w:cs="Tahoma"/>
          <w:sz w:val="20"/>
          <w:szCs w:val="20"/>
        </w:rPr>
        <w:t>ive,</w:t>
      </w:r>
      <w:r w:rsidR="0005414E">
        <w:rPr>
          <w:rFonts w:ascii="Tahoma" w:hAnsi="Tahoma" w:cs="Tahoma"/>
          <w:sz w:val="20"/>
          <w:szCs w:val="20"/>
        </w:rPr>
        <w:t xml:space="preserve"> Hadoop, </w:t>
      </w:r>
      <w:r w:rsidR="00E63B94">
        <w:rPr>
          <w:rFonts w:ascii="Tahoma" w:hAnsi="Tahoma" w:cs="Tahoma"/>
          <w:sz w:val="20"/>
          <w:szCs w:val="20"/>
        </w:rPr>
        <w:t xml:space="preserve">Spark, </w:t>
      </w:r>
      <w:r w:rsidR="0005414E">
        <w:rPr>
          <w:rFonts w:ascii="Tahoma" w:hAnsi="Tahoma" w:cs="Tahoma"/>
          <w:sz w:val="20"/>
          <w:szCs w:val="20"/>
        </w:rPr>
        <w:t>Python</w:t>
      </w:r>
      <w:r w:rsidR="00F34A63">
        <w:rPr>
          <w:rFonts w:ascii="Tahoma" w:hAnsi="Tahoma" w:cs="Tahoma"/>
          <w:sz w:val="20"/>
          <w:szCs w:val="20"/>
        </w:rPr>
        <w:t>, Excel</w:t>
      </w:r>
      <w:r>
        <w:rPr>
          <w:rFonts w:ascii="Tahoma" w:hAnsi="Tahoma" w:cs="Tahoma"/>
          <w:sz w:val="20"/>
          <w:szCs w:val="20"/>
        </w:rPr>
        <w:t xml:space="preserve"> </w:t>
      </w:r>
    </w:p>
    <w:p w:rsidR="003A1B41">
      <w:pPr>
        <w:jc w:val="both"/>
        <w:rPr>
          <w:rFonts w:ascii="Tahoma" w:hAnsi="Tahoma"/>
          <w:b/>
          <w:sz w:val="20"/>
        </w:rPr>
      </w:pPr>
      <w:r>
        <w:rPr>
          <w:rFonts w:ascii="Tahoma" w:hAnsi="Tahoma"/>
          <w:b/>
          <w:color w:val="000000"/>
          <w:sz w:val="20"/>
          <w:szCs w:val="20"/>
          <w:lang w:val="en-US" w:eastAsia="en-US"/>
        </w:rPr>
        <w:pict>
          <v:shape id="AutoShape 3" o:spid="_x0000_s1028" type="#_x0000_t32" style="width:462pt;height:0;margin-top:2.55pt;margin-left:-0.75pt;mso-height-percent:0;mso-height-relative:page;mso-width-percent:0;mso-width-relative:page;mso-wrap-distance-bottom:0;mso-wrap-distance-left:9pt;mso-wrap-distance-right:9pt;mso-wrap-distance-top:0;mso-wrap-style:square;position:absolute;visibility:visible;z-index:251658240" strokecolor="#7f7f7f">
            <v:stroke dashstyle="dash"/>
          </v:shape>
        </w:pict>
      </w:r>
    </w:p>
    <w:p w:rsidR="00381EB9">
      <w:pPr>
        <w:jc w:val="both"/>
        <w:rPr>
          <w:rFonts w:ascii="Tahoma" w:hAnsi="Tahoma"/>
          <w:b/>
          <w:sz w:val="20"/>
        </w:rPr>
      </w:pPr>
      <w:r>
        <w:rPr>
          <w:rFonts w:ascii="Tahoma" w:hAnsi="Tahoma"/>
          <w:b/>
          <w:sz w:val="20"/>
        </w:rPr>
        <w:t xml:space="preserve">TPD on the Go, </w:t>
      </w:r>
      <w:r w:rsidR="004F289A">
        <w:rPr>
          <w:rFonts w:ascii="Tahoma" w:hAnsi="Tahoma"/>
          <w:b/>
          <w:sz w:val="20"/>
        </w:rPr>
        <w:t xml:space="preserve">CRM Service IPAD application, </w:t>
      </w:r>
    </w:p>
    <w:p w:rsidR="003A1B41">
      <w:pPr>
        <w:jc w:val="both"/>
        <w:rPr>
          <w:rFonts w:ascii="Tahoma" w:hAnsi="Tahoma"/>
          <w:b/>
          <w:sz w:val="20"/>
        </w:rPr>
      </w:pPr>
      <w:r>
        <w:rPr>
          <w:rFonts w:ascii="Tahoma" w:hAnsi="Tahoma"/>
          <w:b/>
          <w:sz w:val="20"/>
        </w:rPr>
        <w:t xml:space="preserve">Sapient Consulting Pvt Ltd (Goldman Sachs </w:t>
      </w:r>
      <w:r w:rsidR="004B41AC">
        <w:rPr>
          <w:rFonts w:ascii="Tahoma" w:hAnsi="Tahoma"/>
          <w:b/>
          <w:sz w:val="20"/>
        </w:rPr>
        <w:t xml:space="preserve">Client)  </w:t>
      </w:r>
      <w:r>
        <w:rPr>
          <w:rFonts w:ascii="Tahoma" w:hAnsi="Tahoma"/>
          <w:b/>
          <w:sz w:val="20"/>
        </w:rPr>
        <w:t xml:space="preserve"> </w:t>
      </w:r>
      <w:r>
        <w:rPr>
          <w:rFonts w:ascii="Tahoma" w:hAnsi="Tahoma"/>
          <w:b/>
          <w:sz w:val="20"/>
        </w:rPr>
        <w:t xml:space="preserve">                              Feb</w:t>
      </w:r>
      <w:r>
        <w:rPr>
          <w:rFonts w:ascii="Helvetica" w:eastAsia="Helvetica" w:hAnsi="Helvetica" w:cs="Helvetica"/>
          <w:b/>
          <w:sz w:val="20"/>
        </w:rPr>
        <w:t>’</w:t>
      </w:r>
      <w:r>
        <w:rPr>
          <w:rFonts w:ascii="Tahoma" w:hAnsi="Tahoma"/>
          <w:b/>
          <w:sz w:val="20"/>
        </w:rPr>
        <w:t xml:space="preserve"> 14 -   Feb</w:t>
      </w:r>
      <w:r>
        <w:rPr>
          <w:rFonts w:ascii="Helvetica" w:eastAsia="Helvetica" w:hAnsi="Helvetica" w:cs="Helvetica"/>
          <w:b/>
          <w:sz w:val="20"/>
        </w:rPr>
        <w:t>’</w:t>
      </w:r>
      <w:r>
        <w:rPr>
          <w:rFonts w:ascii="Tahoma" w:hAnsi="Tahoma"/>
          <w:b/>
          <w:sz w:val="20"/>
        </w:rPr>
        <w:t>16</w:t>
      </w:r>
      <w:r w:rsidR="00AB7E8A">
        <w:rPr>
          <w:rFonts w:ascii="Tahoma" w:hAnsi="Tahoma"/>
          <w:b/>
          <w:sz w:val="20"/>
        </w:rPr>
        <w:t xml:space="preserve">             </w:t>
      </w:r>
      <w:r w:rsidR="00FD7512">
        <w:rPr>
          <w:rFonts w:ascii="Tahoma" w:hAnsi="Tahoma"/>
          <w:b/>
          <w:sz w:val="20"/>
        </w:rPr>
        <w:t xml:space="preserve"> </w:t>
      </w:r>
      <w:r>
        <w:rPr>
          <w:rFonts w:ascii="Tahoma" w:hAnsi="Tahoma"/>
          <w:b/>
          <w:sz w:val="20"/>
        </w:rPr>
        <w:t xml:space="preserve">                                                                                  </w:t>
      </w:r>
    </w:p>
    <w:p w:rsidR="003A1B41">
      <w:pPr>
        <w:jc w:val="both"/>
        <w:rPr>
          <w:rFonts w:ascii="Tahoma" w:hAnsi="Tahoma"/>
          <w:b/>
          <w:sz w:val="20"/>
        </w:rPr>
      </w:pPr>
    </w:p>
    <w:p w:rsidR="003A1B41">
      <w:pPr>
        <w:numPr>
          <w:ilvl w:val="0"/>
          <w:numId w:val="18"/>
        </w:numPr>
        <w:jc w:val="both"/>
        <w:rPr>
          <w:rFonts w:ascii="Tahoma" w:hAnsi="Tahoma" w:cs="Tahoma"/>
          <w:sz w:val="20"/>
          <w:szCs w:val="20"/>
        </w:rPr>
      </w:pPr>
      <w:r>
        <w:rPr>
          <w:rFonts w:ascii="Tahoma" w:hAnsi="Tahoma" w:cs="Tahoma"/>
          <w:sz w:val="20"/>
          <w:szCs w:val="20"/>
        </w:rPr>
        <w:t>Providing technical expertise for every phase of the project lifecycle-from concept development to solution design, implementation, optimization and support. </w:t>
      </w:r>
    </w:p>
    <w:p w:rsidR="003A1B41">
      <w:pPr>
        <w:numPr>
          <w:ilvl w:val="0"/>
          <w:numId w:val="18"/>
        </w:numPr>
        <w:jc w:val="both"/>
        <w:rPr>
          <w:rFonts w:ascii="Tahoma" w:hAnsi="Tahoma" w:cs="Tahoma"/>
          <w:sz w:val="20"/>
          <w:szCs w:val="20"/>
        </w:rPr>
      </w:pPr>
      <w:r>
        <w:rPr>
          <w:rFonts w:ascii="Tahoma" w:hAnsi="Tahoma" w:cs="Tahoma"/>
          <w:sz w:val="20"/>
          <w:szCs w:val="20"/>
        </w:rPr>
        <w:t>Interacting with a set of clients (client senior developers and architects) to create technology specifications from business requirements for one of the modules within the project </w:t>
      </w:r>
    </w:p>
    <w:p w:rsidR="003A1B41">
      <w:pPr>
        <w:numPr>
          <w:ilvl w:val="0"/>
          <w:numId w:val="18"/>
        </w:numPr>
        <w:jc w:val="both"/>
        <w:rPr>
          <w:rFonts w:ascii="Tahoma" w:hAnsi="Tahoma" w:cs="Tahoma"/>
          <w:sz w:val="20"/>
          <w:szCs w:val="20"/>
        </w:rPr>
      </w:pPr>
      <w:r>
        <w:rPr>
          <w:rFonts w:ascii="Tahoma" w:hAnsi="Tahoma" w:cs="Tahoma"/>
          <w:sz w:val="20"/>
          <w:szCs w:val="20"/>
        </w:rPr>
        <w:t>Preparing technical design of the more complex technology components within the module (one or more of client/web presentation tier, server tier, data access and data model, integration component, package function customization)</w:t>
      </w:r>
    </w:p>
    <w:p w:rsidR="003A1B41">
      <w:pPr>
        <w:numPr>
          <w:ilvl w:val="0"/>
          <w:numId w:val="18"/>
        </w:numPr>
        <w:jc w:val="both"/>
        <w:rPr>
          <w:rFonts w:ascii="Tahoma" w:hAnsi="Tahoma" w:cs="Tahoma"/>
          <w:sz w:val="20"/>
          <w:szCs w:val="20"/>
        </w:rPr>
      </w:pPr>
      <w:r>
        <w:rPr>
          <w:rFonts w:ascii="Tahoma" w:hAnsi="Tahoma" w:cs="Tahoma"/>
          <w:sz w:val="20"/>
          <w:szCs w:val="20"/>
        </w:rPr>
        <w:t xml:space="preserve">Assisting the architect in articulating the pros and cons of using a certain technology stack or component or design pattern versus another to the clients and project team </w:t>
      </w:r>
    </w:p>
    <w:p w:rsidR="003A1B41">
      <w:pPr>
        <w:numPr>
          <w:ilvl w:val="0"/>
          <w:numId w:val="18"/>
        </w:numPr>
        <w:jc w:val="both"/>
        <w:rPr>
          <w:rFonts w:ascii="Tahoma" w:hAnsi="Tahoma" w:cs="Tahoma"/>
          <w:sz w:val="20"/>
          <w:szCs w:val="20"/>
        </w:rPr>
      </w:pPr>
      <w:r>
        <w:rPr>
          <w:rFonts w:ascii="Tahoma" w:hAnsi="Tahoma" w:cs="Tahoma"/>
          <w:sz w:val="20"/>
          <w:szCs w:val="20"/>
        </w:rPr>
        <w:t>Mentoring the team (people working on the module and other project team members) on technology concepts and best practices for design, implementation and other processes</w:t>
      </w:r>
    </w:p>
    <w:p w:rsidR="003A1B41">
      <w:pPr>
        <w:ind w:left="720"/>
        <w:jc w:val="both"/>
        <w:rPr>
          <w:rFonts w:ascii="Tahoma" w:hAnsi="Tahoma" w:cs="Tahoma"/>
          <w:sz w:val="20"/>
          <w:szCs w:val="20"/>
        </w:rPr>
      </w:pPr>
    </w:p>
    <w:p w:rsidR="003A1B41">
      <w:pPr>
        <w:pStyle w:val="BodyText"/>
        <w:spacing w:after="283"/>
        <w:rPr>
          <w:rFonts w:ascii="Tahoma" w:hAnsi="Tahoma" w:cs="Tahoma"/>
          <w:color w:val="000000"/>
          <w:sz w:val="20"/>
          <w:szCs w:val="20"/>
        </w:rPr>
      </w:pPr>
      <w:r>
        <w:rPr>
          <w:rFonts w:ascii="Tahoma" w:hAnsi="Tahoma" w:cs="Tahoma"/>
          <w:color w:val="000000"/>
          <w:sz w:val="20"/>
          <w:szCs w:val="20"/>
        </w:rPr>
        <w:t>Developed Core restful web service catering to many requirements related to CRM business domain. The backend source changed from getting data from MS SQL Server database to making API calls to salesforce through cipher</w:t>
      </w:r>
      <w:r w:rsidR="00E1032C">
        <w:rPr>
          <w:rFonts w:ascii="Tahoma" w:hAnsi="Tahoma" w:cs="Tahoma"/>
          <w:color w:val="000000"/>
          <w:sz w:val="20"/>
          <w:szCs w:val="20"/>
        </w:rPr>
        <w:t xml:space="preserve"> </w:t>
      </w:r>
      <w:r>
        <w:rPr>
          <w:rFonts w:ascii="Tahoma" w:hAnsi="Tahoma" w:cs="Tahoma"/>
          <w:color w:val="000000"/>
          <w:sz w:val="20"/>
          <w:szCs w:val="20"/>
        </w:rPr>
        <w:t>cloud.</w:t>
      </w:r>
    </w:p>
    <w:p w:rsidR="003A1B41">
      <w:pPr>
        <w:pStyle w:val="BodyText"/>
        <w:spacing w:after="283"/>
        <w:rPr>
          <w:rFonts w:ascii="Tahoma" w:hAnsi="Tahoma" w:cs="Tahoma"/>
          <w:color w:val="000000"/>
          <w:sz w:val="20"/>
          <w:szCs w:val="20"/>
        </w:rPr>
      </w:pPr>
      <w:r>
        <w:rPr>
          <w:rFonts w:ascii="Tahoma" w:hAnsi="Tahoma" w:cs="Tahoma"/>
          <w:b/>
          <w:sz w:val="20"/>
          <w:szCs w:val="20"/>
        </w:rPr>
        <w:t>Technology Stack</w:t>
      </w:r>
      <w:r>
        <w:rPr>
          <w:rFonts w:ascii="Tahoma" w:hAnsi="Tahoma" w:cs="Tahoma"/>
          <w:sz w:val="20"/>
          <w:szCs w:val="20"/>
        </w:rPr>
        <w:t>: REST web services, Core java, Multithreading, JAX R.S 2.0, Jersey, Grizzly 2.3.8, Jackson 2.4.1, Hibernate 4.3.4, Spring 4.1.4, Salesforce, Swagger, MS SQL Server 2000/05</w:t>
      </w:r>
    </w:p>
    <w:p w:rsidR="003A1B41">
      <w:pPr>
        <w:jc w:val="both"/>
        <w:rPr>
          <w:rFonts w:ascii="Tahoma" w:hAnsi="Tahoma"/>
          <w:b/>
          <w:sz w:val="20"/>
        </w:rPr>
      </w:pPr>
      <w:r>
        <w:rPr>
          <w:rFonts w:ascii="Tahoma" w:hAnsi="Tahoma"/>
          <w:b/>
          <w:color w:val="000000"/>
          <w:sz w:val="20"/>
          <w:szCs w:val="20"/>
          <w:lang w:val="en-US" w:eastAsia="en-US"/>
        </w:rPr>
        <w:pict>
          <v:shape id="AutoShape 14" o:spid="_x0000_s1029" type="#_x0000_t32" style="width:462pt;height:0;margin-top:2.55pt;margin-left:-0.75pt;mso-height-percent:0;mso-height-relative:page;mso-width-percent:0;mso-width-relative:page;mso-wrap-distance-bottom:0;mso-wrap-distance-left:9pt;mso-wrap-distance-right:9pt;mso-wrap-distance-top:0;mso-wrap-style:square;position:absolute;visibility:visible;z-index:251661312" strokecolor="#7f7f7f">
            <v:stroke dashstyle="dash"/>
          </v:shape>
        </w:pict>
      </w:r>
    </w:p>
    <w:p w:rsidR="003A1B41">
      <w:pPr>
        <w:jc w:val="both"/>
        <w:rPr>
          <w:rFonts w:ascii="Tahoma" w:hAnsi="Tahoma"/>
          <w:b/>
          <w:sz w:val="20"/>
        </w:rPr>
      </w:pPr>
      <w:r>
        <w:rPr>
          <w:rFonts w:ascii="Tahoma" w:hAnsi="Tahoma"/>
          <w:b/>
          <w:sz w:val="20"/>
        </w:rPr>
        <w:t xml:space="preserve">Atlas Risk </w:t>
      </w:r>
      <w:r w:rsidR="00612F9C">
        <w:rPr>
          <w:rFonts w:ascii="Tahoma" w:hAnsi="Tahoma"/>
          <w:b/>
          <w:sz w:val="20"/>
        </w:rPr>
        <w:t>Team,</w:t>
      </w:r>
      <w:r>
        <w:rPr>
          <w:rFonts w:ascii="Tahoma" w:hAnsi="Tahoma"/>
          <w:b/>
          <w:sz w:val="20"/>
        </w:rPr>
        <w:t xml:space="preserve"> </w:t>
      </w:r>
      <w:r w:rsidR="004F289A">
        <w:rPr>
          <w:rFonts w:ascii="Tahoma" w:hAnsi="Tahoma"/>
          <w:b/>
          <w:sz w:val="20"/>
        </w:rPr>
        <w:t xml:space="preserve">Equity and Derivatives, Barclays Capital </w:t>
      </w:r>
      <w:r w:rsidR="0059227B">
        <w:rPr>
          <w:rFonts w:ascii="Tahoma" w:hAnsi="Tahoma"/>
          <w:b/>
          <w:sz w:val="20"/>
        </w:rPr>
        <w:t xml:space="preserve">                          </w:t>
      </w:r>
      <w:r w:rsidR="00612F9C">
        <w:rPr>
          <w:rFonts w:ascii="Tahoma" w:hAnsi="Tahoma"/>
          <w:b/>
          <w:sz w:val="20"/>
        </w:rPr>
        <w:t xml:space="preserve">  </w:t>
      </w:r>
      <w:r w:rsidR="00746F43">
        <w:rPr>
          <w:rFonts w:ascii="Tahoma" w:hAnsi="Tahoma"/>
          <w:b/>
          <w:sz w:val="20"/>
        </w:rPr>
        <w:t>Jun</w:t>
      </w:r>
      <w:r w:rsidR="00746F43">
        <w:rPr>
          <w:rFonts w:ascii="Helvetica" w:eastAsia="Helvetica" w:hAnsi="Helvetica" w:cs="Helvetica"/>
          <w:b/>
          <w:sz w:val="20"/>
        </w:rPr>
        <w:t>’</w:t>
      </w:r>
      <w:r w:rsidR="00612F9C">
        <w:rPr>
          <w:rFonts w:ascii="Tahoma" w:hAnsi="Tahoma"/>
          <w:b/>
          <w:sz w:val="20"/>
        </w:rPr>
        <w:t xml:space="preserve">13 </w:t>
      </w:r>
      <w:r w:rsidR="00746F43">
        <w:rPr>
          <w:rFonts w:ascii="Tahoma" w:hAnsi="Tahoma"/>
          <w:b/>
          <w:sz w:val="20"/>
        </w:rPr>
        <w:t>-</w:t>
      </w:r>
      <w:r w:rsidR="0059227B">
        <w:rPr>
          <w:rFonts w:ascii="Tahoma" w:hAnsi="Tahoma"/>
          <w:b/>
          <w:sz w:val="20"/>
        </w:rPr>
        <w:t xml:space="preserve">  </w:t>
      </w:r>
      <w:r w:rsidR="00746F43">
        <w:rPr>
          <w:rFonts w:ascii="Tahoma" w:hAnsi="Tahoma"/>
          <w:b/>
          <w:sz w:val="20"/>
        </w:rPr>
        <w:t>Feb</w:t>
      </w:r>
      <w:r w:rsidR="00746F43">
        <w:rPr>
          <w:rFonts w:ascii="Helvetica" w:eastAsia="Helvetica" w:hAnsi="Helvetica" w:cs="Helvetica"/>
          <w:b/>
          <w:sz w:val="20"/>
        </w:rPr>
        <w:t>’</w:t>
      </w:r>
      <w:r w:rsidR="00746F43">
        <w:rPr>
          <w:rFonts w:ascii="Tahoma" w:hAnsi="Tahoma"/>
          <w:b/>
          <w:sz w:val="20"/>
        </w:rPr>
        <w:t>14</w:t>
      </w:r>
    </w:p>
    <w:p w:rsidR="003A1B41">
      <w:pPr>
        <w:pStyle w:val="BodyText"/>
        <w:spacing w:after="283"/>
        <w:rPr>
          <w:rFonts w:ascii="Tahoma" w:hAnsi="Tahoma" w:cs="Tahoma"/>
          <w:color w:val="000000"/>
          <w:sz w:val="20"/>
          <w:szCs w:val="20"/>
        </w:rPr>
      </w:pPr>
      <w:r>
        <w:rPr>
          <w:rFonts w:ascii="Tahoma" w:hAnsi="Tahoma" w:cs="Tahoma"/>
          <w:color w:val="000000"/>
          <w:sz w:val="20"/>
          <w:szCs w:val="20"/>
        </w:rPr>
        <w:t xml:space="preserve">Joined the team in early stages of development to replace the SOPHIS database to capture downstream </w:t>
      </w:r>
      <w:r w:rsidR="00612F9C">
        <w:rPr>
          <w:rFonts w:ascii="Tahoma" w:hAnsi="Tahoma" w:cs="Tahoma"/>
          <w:color w:val="000000"/>
          <w:sz w:val="20"/>
          <w:szCs w:val="20"/>
        </w:rPr>
        <w:t>feeds. Atlas</w:t>
      </w:r>
      <w:r>
        <w:rPr>
          <w:rFonts w:ascii="Tahoma" w:hAnsi="Tahoma" w:cs="Tahoma"/>
          <w:color w:val="000000"/>
          <w:sz w:val="20"/>
          <w:szCs w:val="20"/>
        </w:rPr>
        <w:t xml:space="preserve"> risk in totality was introduced to </w:t>
      </w:r>
      <w:r w:rsidR="00612F9C">
        <w:rPr>
          <w:rFonts w:ascii="Tahoma" w:hAnsi="Tahoma" w:cs="Tahoma"/>
          <w:color w:val="000000"/>
          <w:sz w:val="20"/>
          <w:szCs w:val="20"/>
        </w:rPr>
        <w:t>provide: -</w:t>
      </w:r>
    </w:p>
    <w:p w:rsidR="003A1B41">
      <w:pPr>
        <w:numPr>
          <w:ilvl w:val="0"/>
          <w:numId w:val="18"/>
        </w:numPr>
        <w:jc w:val="both"/>
        <w:rPr>
          <w:rFonts w:ascii="Tahoma" w:hAnsi="Tahoma" w:cs="Tahoma"/>
          <w:sz w:val="20"/>
          <w:szCs w:val="20"/>
        </w:rPr>
      </w:pPr>
      <w:r>
        <w:rPr>
          <w:rFonts w:ascii="Tahoma" w:hAnsi="Tahoma" w:cs="Tahoma"/>
          <w:sz w:val="20"/>
          <w:szCs w:val="20"/>
        </w:rPr>
        <w:t>Intra Day/real time risk and pnl, including scenarios and pnl calculations.</w:t>
      </w:r>
    </w:p>
    <w:p w:rsidR="003A1B41">
      <w:pPr>
        <w:numPr>
          <w:ilvl w:val="0"/>
          <w:numId w:val="18"/>
        </w:numPr>
        <w:jc w:val="both"/>
        <w:rPr>
          <w:rFonts w:ascii="Tahoma" w:hAnsi="Tahoma" w:cs="Tahoma"/>
          <w:sz w:val="20"/>
          <w:szCs w:val="20"/>
        </w:rPr>
      </w:pPr>
      <w:r>
        <w:rPr>
          <w:rFonts w:ascii="Tahoma" w:hAnsi="Tahoma" w:cs="Tahoma"/>
          <w:sz w:val="20"/>
          <w:szCs w:val="20"/>
        </w:rPr>
        <w:t>EOD snapshot with validated positions, instrument data.</w:t>
      </w:r>
    </w:p>
    <w:p w:rsidR="003A1B41">
      <w:pPr>
        <w:numPr>
          <w:ilvl w:val="0"/>
          <w:numId w:val="18"/>
        </w:numPr>
        <w:jc w:val="both"/>
        <w:rPr>
          <w:rFonts w:ascii="Tahoma" w:hAnsi="Tahoma" w:cs="Tahoma"/>
          <w:sz w:val="20"/>
          <w:szCs w:val="20"/>
        </w:rPr>
      </w:pPr>
      <w:r>
        <w:rPr>
          <w:rFonts w:ascii="Tahoma" w:hAnsi="Tahoma" w:cs="Tahoma"/>
          <w:sz w:val="20"/>
          <w:szCs w:val="20"/>
        </w:rPr>
        <w:t>Greeks and reval pnl attributions .</w:t>
      </w:r>
    </w:p>
    <w:p w:rsidR="003A1B41">
      <w:pPr>
        <w:numPr>
          <w:ilvl w:val="0"/>
          <w:numId w:val="18"/>
        </w:numPr>
        <w:jc w:val="both"/>
        <w:rPr>
          <w:rFonts w:ascii="Tahoma" w:hAnsi="Tahoma" w:cs="Tahoma"/>
          <w:sz w:val="20"/>
          <w:szCs w:val="20"/>
        </w:rPr>
      </w:pPr>
      <w:r>
        <w:rPr>
          <w:rFonts w:ascii="Tahoma" w:hAnsi="Tahoma" w:cs="Tahoma"/>
          <w:sz w:val="20"/>
          <w:szCs w:val="20"/>
        </w:rPr>
        <w:t>Overnight risk/pnl reports used by downstream functions.</w:t>
      </w:r>
    </w:p>
    <w:p w:rsidR="003A1B41">
      <w:pPr>
        <w:ind w:left="720"/>
        <w:jc w:val="both"/>
        <w:rPr>
          <w:rFonts w:ascii="Tahoma" w:hAnsi="Tahoma" w:cs="Tahoma"/>
          <w:sz w:val="20"/>
          <w:szCs w:val="20"/>
        </w:rPr>
      </w:pPr>
    </w:p>
    <w:p w:rsidR="003A1B41">
      <w:pPr>
        <w:jc w:val="both"/>
        <w:rPr>
          <w:rFonts w:ascii="Tahoma" w:hAnsi="Tahoma" w:cs="Tahoma"/>
          <w:sz w:val="20"/>
          <w:szCs w:val="20"/>
        </w:rPr>
      </w:pPr>
      <w:r>
        <w:rPr>
          <w:rFonts w:ascii="Tahoma" w:hAnsi="Tahoma" w:cs="Tahoma"/>
          <w:sz w:val="20"/>
          <w:szCs w:val="20"/>
        </w:rPr>
        <w:t xml:space="preserve">Our work was majorly involved with providing downstream feeds using the EOD snapshots and contexts. My role was to understand downstream architecture and help the team in building new feeds along with feeds reconciliation(sophis as signed off feed) and interacting with the business analysts to understand the source from which the given fields were calculated and hence implementing the findings in the given feeds.   </w:t>
      </w:r>
    </w:p>
    <w:p w:rsidR="003A1B41">
      <w:pPr>
        <w:spacing w:before="100" w:beforeAutospacing="1" w:after="100" w:afterAutospacing="1"/>
        <w:rPr>
          <w:rFonts w:ascii="Tahoma" w:hAnsi="Tahoma" w:cs="Tahoma"/>
          <w:sz w:val="20"/>
          <w:szCs w:val="20"/>
        </w:rPr>
      </w:pPr>
      <w:r>
        <w:rPr>
          <w:rFonts w:ascii="Tahoma" w:hAnsi="Tahoma" w:cs="Tahoma"/>
          <w:sz w:val="20"/>
          <w:szCs w:val="20"/>
          <w:lang w:val="en-US" w:eastAsia="en-US"/>
        </w:rPr>
        <w:pict>
          <v:shape id="AutoShape 4" o:spid="_x0000_s1030" type="#_x0000_t32" style="width:462pt;height:0;margin-top:36.3pt;margin-left:-9.75pt;mso-height-percent:0;mso-height-relative:page;mso-width-percent:0;mso-width-relative:page;mso-wrap-distance-bottom:0;mso-wrap-distance-left:9pt;mso-wrap-distance-right:9pt;mso-wrap-distance-top:0;mso-wrap-style:square;position:absolute;visibility:visible;z-index:251663360" strokecolor="#7f7f7f">
            <v:stroke dashstyle="dash"/>
          </v:shape>
        </w:pict>
      </w:r>
      <w:r w:rsidR="004F289A">
        <w:rPr>
          <w:rFonts w:ascii="Tahoma" w:hAnsi="Tahoma" w:cs="Tahoma"/>
          <w:b/>
          <w:sz w:val="20"/>
          <w:szCs w:val="20"/>
        </w:rPr>
        <w:t>Technology Stack</w:t>
      </w:r>
      <w:r w:rsidR="004F289A">
        <w:rPr>
          <w:rFonts w:ascii="Tahoma" w:hAnsi="Tahoma" w:cs="Tahoma"/>
          <w:sz w:val="20"/>
          <w:szCs w:val="20"/>
        </w:rPr>
        <w:t>: Core java, Multithreading, Oracle Coherence, Guice, Oracle.</w:t>
      </w:r>
    </w:p>
    <w:p w:rsidR="003A1B41">
      <w:pPr>
        <w:spacing w:before="100" w:beforeAutospacing="1" w:after="100" w:afterAutospacing="1"/>
        <w:rPr>
          <w:rFonts w:ascii="Tahoma" w:hAnsi="Tahoma" w:cs="Tahoma"/>
          <w:sz w:val="20"/>
          <w:szCs w:val="20"/>
        </w:rPr>
      </w:pPr>
      <w:r>
        <w:rPr>
          <w:rFonts w:ascii="Tahoma" w:hAnsi="Tahoma"/>
          <w:b/>
          <w:sz w:val="20"/>
        </w:rPr>
        <w:t xml:space="preserve">Trade Team, RBS </w:t>
      </w:r>
      <w:r w:rsidR="00EC6340">
        <w:rPr>
          <w:rFonts w:ascii="Tahoma" w:hAnsi="Tahoma"/>
          <w:b/>
          <w:sz w:val="20"/>
        </w:rPr>
        <w:t xml:space="preserve">                                                                                               </w:t>
      </w:r>
      <w:r w:rsidR="002B7193">
        <w:rPr>
          <w:rFonts w:ascii="Tahoma" w:hAnsi="Tahoma"/>
          <w:b/>
          <w:sz w:val="20"/>
        </w:rPr>
        <w:t xml:space="preserve"> </w:t>
      </w:r>
      <w:r w:rsidR="00EC6340">
        <w:rPr>
          <w:rFonts w:ascii="Tahoma" w:hAnsi="Tahoma"/>
          <w:b/>
          <w:sz w:val="20"/>
        </w:rPr>
        <w:t>Jan</w:t>
      </w:r>
      <w:r w:rsidR="00EC6340">
        <w:rPr>
          <w:rFonts w:ascii="Helvetica" w:eastAsia="Helvetica" w:hAnsi="Helvetica" w:cs="Helvetica"/>
          <w:b/>
          <w:sz w:val="20"/>
        </w:rPr>
        <w:t>’</w:t>
      </w:r>
      <w:r w:rsidR="002B7193">
        <w:rPr>
          <w:rFonts w:ascii="Tahoma" w:hAnsi="Tahoma"/>
          <w:b/>
          <w:sz w:val="20"/>
        </w:rPr>
        <w:t>11</w:t>
      </w:r>
      <w:r w:rsidR="00EC6340">
        <w:rPr>
          <w:rFonts w:ascii="Tahoma" w:hAnsi="Tahoma"/>
          <w:b/>
          <w:sz w:val="20"/>
        </w:rPr>
        <w:t xml:space="preserve"> </w:t>
      </w:r>
      <w:r w:rsidR="00EC6340">
        <w:rPr>
          <w:rFonts w:ascii="Helvetica" w:eastAsia="Helvetica" w:hAnsi="Helvetica" w:cs="Helvetica"/>
          <w:b/>
          <w:sz w:val="20"/>
        </w:rPr>
        <w:t xml:space="preserve">–  </w:t>
      </w:r>
      <w:r w:rsidR="00EC6340">
        <w:rPr>
          <w:rFonts w:ascii="Tahoma" w:hAnsi="Tahoma"/>
          <w:b/>
          <w:sz w:val="20"/>
        </w:rPr>
        <w:t>Jun</w:t>
      </w:r>
      <w:r w:rsidR="00EC6340">
        <w:rPr>
          <w:rFonts w:ascii="Helvetica" w:eastAsia="Helvetica" w:hAnsi="Helvetica" w:cs="Helvetica"/>
          <w:b/>
          <w:sz w:val="20"/>
        </w:rPr>
        <w:t>’</w:t>
      </w:r>
      <w:r w:rsidR="00EC6340">
        <w:rPr>
          <w:rFonts w:ascii="Tahoma" w:hAnsi="Tahoma"/>
          <w:b/>
          <w:sz w:val="20"/>
        </w:rPr>
        <w:t>13</w:t>
      </w:r>
    </w:p>
    <w:p w:rsidR="003A1B41">
      <w:pPr>
        <w:spacing w:before="100" w:beforeAutospacing="1" w:after="100" w:afterAutospacing="1"/>
        <w:rPr>
          <w:rFonts w:ascii="Tahoma" w:hAnsi="Tahoma" w:cs="Tahoma"/>
          <w:b/>
          <w:sz w:val="20"/>
          <w:szCs w:val="20"/>
        </w:rPr>
      </w:pPr>
      <w:r>
        <w:rPr>
          <w:rFonts w:ascii="Tahoma" w:hAnsi="Tahoma" w:cs="Tahoma"/>
          <w:b/>
          <w:sz w:val="20"/>
          <w:szCs w:val="20"/>
        </w:rPr>
        <w:t>Effective work planning, control &amp; delivery</w:t>
      </w:r>
    </w:p>
    <w:p w:rsidR="003A1B41">
      <w:pPr>
        <w:numPr>
          <w:ilvl w:val="0"/>
          <w:numId w:val="18"/>
        </w:numPr>
        <w:jc w:val="both"/>
        <w:rPr>
          <w:rFonts w:ascii="Tahoma" w:hAnsi="Tahoma" w:cs="Tahoma"/>
          <w:sz w:val="20"/>
          <w:szCs w:val="20"/>
        </w:rPr>
      </w:pPr>
      <w:r>
        <w:rPr>
          <w:rFonts w:ascii="Tahoma" w:hAnsi="Tahoma" w:cs="Tahoma"/>
          <w:sz w:val="20"/>
          <w:szCs w:val="20"/>
        </w:rPr>
        <w:t xml:space="preserve">Actively contribute to timely development of Component designs, Coding &amp; Unit/Component level Testing </w:t>
      </w:r>
    </w:p>
    <w:p w:rsidR="003A1B41">
      <w:pPr>
        <w:numPr>
          <w:ilvl w:val="0"/>
          <w:numId w:val="18"/>
        </w:numPr>
        <w:jc w:val="both"/>
        <w:rPr>
          <w:rFonts w:ascii="Tahoma" w:hAnsi="Tahoma" w:cs="Tahoma"/>
          <w:sz w:val="20"/>
          <w:szCs w:val="20"/>
        </w:rPr>
      </w:pPr>
      <w:r>
        <w:rPr>
          <w:rFonts w:ascii="Tahoma" w:hAnsi="Tahoma" w:cs="Tahoma"/>
          <w:sz w:val="20"/>
          <w:szCs w:val="20"/>
        </w:rPr>
        <w:t>Actively participate in Gap analysis, query resolution, risks/issues reporting and resolution.</w:t>
      </w:r>
    </w:p>
    <w:p w:rsidR="003A1B41">
      <w:pPr>
        <w:numPr>
          <w:ilvl w:val="0"/>
          <w:numId w:val="18"/>
        </w:numPr>
        <w:jc w:val="both"/>
        <w:rPr>
          <w:rFonts w:ascii="Tahoma" w:hAnsi="Tahoma" w:cs="Tahoma"/>
          <w:sz w:val="20"/>
          <w:szCs w:val="20"/>
        </w:rPr>
      </w:pPr>
      <w:r>
        <w:rPr>
          <w:rFonts w:ascii="Tahoma" w:hAnsi="Tahoma" w:cs="Tahoma"/>
          <w:sz w:val="20"/>
          <w:szCs w:val="20"/>
        </w:rPr>
        <w:t xml:space="preserve">Collaboration with peers, other project teams to achieve targets, risk and status updates </w:t>
      </w:r>
    </w:p>
    <w:p w:rsidR="003A1B41">
      <w:pPr>
        <w:spacing w:before="100" w:beforeAutospacing="1" w:after="100" w:afterAutospacing="1"/>
        <w:rPr>
          <w:rFonts w:ascii="Tahoma" w:hAnsi="Tahoma" w:cs="Tahoma"/>
          <w:b/>
          <w:sz w:val="20"/>
          <w:szCs w:val="20"/>
        </w:rPr>
      </w:pPr>
      <w:r>
        <w:rPr>
          <w:rFonts w:ascii="Tahoma" w:hAnsi="Tahoma" w:cs="Tahoma"/>
          <w:b/>
          <w:sz w:val="20"/>
          <w:szCs w:val="20"/>
        </w:rPr>
        <w:t xml:space="preserve">Wolfsberg – Hold </w:t>
      </w:r>
      <w:r>
        <w:rPr>
          <w:rFonts w:ascii="Tahoma" w:hAnsi="Tahoma" w:cs="Tahoma"/>
          <w:b/>
          <w:sz w:val="20"/>
          <w:szCs w:val="20"/>
        </w:rPr>
        <w:t>For</w:t>
      </w:r>
      <w:r>
        <w:rPr>
          <w:rFonts w:ascii="Tahoma" w:hAnsi="Tahoma" w:cs="Tahoma"/>
          <w:b/>
          <w:sz w:val="20"/>
          <w:szCs w:val="20"/>
        </w:rPr>
        <w:t xml:space="preserve"> Cover payment System </w:t>
      </w:r>
      <w:r>
        <w:rPr>
          <w:rFonts w:ascii="Tahoma" w:hAnsi="Tahoma" w:cs="Tahoma"/>
          <w:sz w:val="20"/>
          <w:szCs w:val="20"/>
        </w:rPr>
        <w:t xml:space="preserve">Designed to process Cover payments. </w:t>
      </w:r>
    </w:p>
    <w:p w:rsidR="003A1B41">
      <w:pPr>
        <w:spacing w:before="100" w:beforeAutospacing="1" w:after="100" w:afterAutospacing="1"/>
        <w:rPr>
          <w:rFonts w:ascii="Tahoma" w:hAnsi="Tahoma" w:cs="Tahoma"/>
          <w:b/>
          <w:sz w:val="20"/>
          <w:szCs w:val="20"/>
        </w:rPr>
      </w:pPr>
      <w:r>
        <w:rPr>
          <w:b/>
        </w:rPr>
        <w:t xml:space="preserve">Achievements </w:t>
      </w:r>
    </w:p>
    <w:p w:rsidR="003A1B41">
      <w:pPr>
        <w:numPr>
          <w:ilvl w:val="0"/>
          <w:numId w:val="18"/>
        </w:numPr>
        <w:jc w:val="both"/>
        <w:rPr>
          <w:rFonts w:ascii="Tahoma" w:hAnsi="Tahoma" w:cs="Tahoma"/>
          <w:sz w:val="20"/>
          <w:szCs w:val="20"/>
        </w:rPr>
      </w:pPr>
      <w:r>
        <w:rPr>
          <w:rFonts w:ascii="Tahoma" w:hAnsi="Tahoma" w:cs="Tahoma"/>
          <w:sz w:val="20"/>
          <w:szCs w:val="20"/>
        </w:rPr>
        <w:t>Successfully done POC on messages/ thread configuration of Message driven beans in WAS 7.0 and suggested the most optimal configurations.</w:t>
      </w:r>
    </w:p>
    <w:p w:rsidR="003A1B41">
      <w:pPr>
        <w:numPr>
          <w:ilvl w:val="0"/>
          <w:numId w:val="18"/>
        </w:numPr>
        <w:jc w:val="both"/>
        <w:rPr>
          <w:rFonts w:ascii="Tahoma" w:hAnsi="Tahoma" w:cs="Tahoma"/>
          <w:sz w:val="20"/>
          <w:szCs w:val="20"/>
        </w:rPr>
      </w:pPr>
      <w:r>
        <w:rPr>
          <w:rFonts w:ascii="Tahoma" w:hAnsi="Tahoma" w:cs="Tahoma"/>
          <w:sz w:val="20"/>
          <w:szCs w:val="20"/>
        </w:rPr>
        <w:t>Successfully done POC on WAS configuration for the handling of poisoned messages to the ERROR_QUEUES based on retrial mechanism. Proposed and implemented the design for ERROR_QUEUE recovery and unparsed message handling.</w:t>
      </w:r>
    </w:p>
    <w:p w:rsidR="003A1B41">
      <w:pPr>
        <w:numPr>
          <w:ilvl w:val="0"/>
          <w:numId w:val="18"/>
        </w:numPr>
        <w:spacing w:after="283"/>
        <w:jc w:val="both"/>
        <w:rPr>
          <w:rFonts w:ascii="Tahoma" w:hAnsi="Tahoma" w:cs="Tahoma"/>
          <w:sz w:val="20"/>
          <w:szCs w:val="20"/>
        </w:rPr>
      </w:pPr>
      <w:r>
        <w:rPr>
          <w:rFonts w:ascii="Tahoma" w:hAnsi="Tahoma" w:cs="Tahoma"/>
          <w:sz w:val="20"/>
          <w:szCs w:val="20"/>
        </w:rPr>
        <w:t>Was considered as a valuable resource for my inputs on Queue manager infrastructure setup and changing the Exception handling design of the system.</w:t>
      </w:r>
    </w:p>
    <w:p w:rsidR="00496218">
      <w:pPr>
        <w:spacing w:before="100" w:beforeAutospacing="1" w:after="100" w:afterAutospacing="1"/>
        <w:rPr>
          <w:rFonts w:ascii="Tahoma" w:hAnsi="Tahoma" w:cs="Tahoma"/>
          <w:b/>
          <w:sz w:val="20"/>
          <w:szCs w:val="20"/>
        </w:rPr>
      </w:pPr>
      <w:r>
        <w:rPr>
          <w:rFonts w:ascii="Tahoma" w:hAnsi="Tahoma" w:cs="Tahoma"/>
          <w:b/>
          <w:sz w:val="20"/>
          <w:szCs w:val="20"/>
        </w:rPr>
        <w:t>Message Processing Framework:</w:t>
      </w:r>
      <w:r>
        <w:rPr>
          <w:rFonts w:ascii="Arial" w:hAnsi="Arial" w:cs="Arial"/>
          <w:color w:val="000000"/>
          <w:sz w:val="20"/>
          <w:szCs w:val="20"/>
          <w:shd w:val="clear" w:color="auto" w:fill="FFFFFF"/>
        </w:rPr>
        <w:t xml:space="preserve"> Involved in the design and implementation of the persistence layer for international trade transactions. International Trade details were maintained in hundreds of tables (Oracle). The UI team was located at onsite and interacted with database through this layer.</w:t>
      </w:r>
    </w:p>
    <w:p w:rsidR="003A1B41">
      <w:pPr>
        <w:spacing w:before="100" w:beforeAutospacing="1" w:after="100" w:afterAutospacing="1"/>
        <w:rPr>
          <w:rFonts w:ascii="Tahoma" w:hAnsi="Tahoma" w:cs="Tahoma"/>
          <w:b/>
          <w:sz w:val="20"/>
          <w:szCs w:val="20"/>
        </w:rPr>
      </w:pPr>
      <w:r>
        <w:rPr>
          <w:rFonts w:ascii="Tahoma" w:hAnsi="Tahoma" w:cs="Tahoma"/>
          <w:b/>
          <w:sz w:val="20"/>
          <w:szCs w:val="20"/>
        </w:rPr>
        <w:t>Achievements</w:t>
      </w:r>
      <w:r>
        <w:rPr>
          <w:rFonts w:ascii="Tahoma" w:hAnsi="Tahoma" w:cs="Tahoma"/>
          <w:sz w:val="20"/>
          <w:szCs w:val="20"/>
        </w:rPr>
        <w:t xml:space="preserve"> </w:t>
      </w:r>
    </w:p>
    <w:p w:rsidR="003A1B41">
      <w:pPr>
        <w:numPr>
          <w:ilvl w:val="0"/>
          <w:numId w:val="18"/>
        </w:numPr>
        <w:spacing w:before="100" w:beforeAutospacing="1" w:after="100" w:afterAutospacing="1"/>
        <w:rPr>
          <w:rFonts w:ascii="Tahoma" w:hAnsi="Tahoma" w:cs="Tahoma"/>
          <w:sz w:val="20"/>
          <w:szCs w:val="20"/>
        </w:rPr>
      </w:pPr>
      <w:r>
        <w:rPr>
          <w:rFonts w:ascii="Tahoma" w:hAnsi="Tahoma" w:cs="Tahoma"/>
          <w:sz w:val="20"/>
          <w:szCs w:val="20"/>
        </w:rPr>
        <w:t>Learnt and Implemented Universal Test Client for testing the entity and session beans. Received Appreciation and transferred knowledge in team through numerous sessions.</w:t>
      </w:r>
    </w:p>
    <w:p w:rsidR="003A1B41">
      <w:pPr>
        <w:numPr>
          <w:ilvl w:val="0"/>
          <w:numId w:val="18"/>
        </w:numPr>
        <w:spacing w:before="100" w:beforeAutospacing="1" w:after="100" w:afterAutospacing="1"/>
        <w:rPr>
          <w:rFonts w:ascii="Tahoma" w:hAnsi="Tahoma" w:cs="Tahoma"/>
          <w:b/>
          <w:sz w:val="20"/>
          <w:szCs w:val="20"/>
        </w:rPr>
      </w:pPr>
      <w:r>
        <w:rPr>
          <w:rFonts w:ascii="Tahoma" w:hAnsi="Tahoma" w:cs="Tahoma"/>
          <w:sz w:val="20"/>
          <w:szCs w:val="20"/>
        </w:rPr>
        <w:t xml:space="preserve">Played role of Team Lead: After designing the initial structure, I was assigned the ownership of Project with 3 software engineers reporting to me. </w:t>
      </w:r>
    </w:p>
    <w:p w:rsidR="003A1B41">
      <w:pPr>
        <w:numPr>
          <w:ilvl w:val="0"/>
          <w:numId w:val="18"/>
        </w:numPr>
        <w:spacing w:before="100" w:beforeAutospacing="1" w:after="100" w:afterAutospacing="1"/>
        <w:rPr>
          <w:rFonts w:ascii="Tahoma" w:hAnsi="Tahoma" w:cs="Tahoma"/>
          <w:b/>
          <w:sz w:val="20"/>
          <w:szCs w:val="20"/>
        </w:rPr>
      </w:pPr>
      <w:r>
        <w:rPr>
          <w:rFonts w:ascii="Tahoma" w:hAnsi="Tahoma" w:cs="Tahoma"/>
          <w:sz w:val="20"/>
          <w:szCs w:val="20"/>
        </w:rPr>
        <w:t>Was highly appreciated and regarded as the most important resource for EJB2.0 in RBS.</w:t>
      </w:r>
    </w:p>
    <w:p w:rsidR="003A1B41">
      <w:pPr>
        <w:spacing w:before="100" w:beforeAutospacing="1" w:after="100" w:afterAutospacing="1"/>
        <w:rPr>
          <w:rFonts w:ascii="Tahoma" w:hAnsi="Tahoma" w:cs="Tahoma"/>
          <w:sz w:val="20"/>
          <w:szCs w:val="20"/>
        </w:rPr>
      </w:pPr>
      <w:r>
        <w:rPr>
          <w:rFonts w:ascii="Tahoma" w:hAnsi="Tahoma" w:cs="Tahoma"/>
          <w:b/>
          <w:sz w:val="20"/>
          <w:szCs w:val="20"/>
        </w:rPr>
        <w:t xml:space="preserve">Business Intelligence Repository </w:t>
      </w:r>
      <w:r>
        <w:rPr>
          <w:rFonts w:ascii="Tahoma" w:hAnsi="Tahoma" w:cs="Tahoma"/>
          <w:sz w:val="20"/>
          <w:szCs w:val="20"/>
        </w:rPr>
        <w:t xml:space="preserve">Joined the project at the UAT phase .The project was a reporting framework which used OLAP and Mondrian Query to display data in the form of charts. </w:t>
      </w:r>
    </w:p>
    <w:p w:rsidR="003A1B41">
      <w:pPr>
        <w:spacing w:before="100" w:beforeAutospacing="1" w:after="100" w:afterAutospacing="1"/>
        <w:rPr>
          <w:rFonts w:ascii="Tahoma" w:hAnsi="Tahoma" w:cs="Tahoma"/>
          <w:sz w:val="20"/>
          <w:szCs w:val="20"/>
        </w:rPr>
      </w:pPr>
      <w:r>
        <w:rPr>
          <w:rFonts w:ascii="Tahoma" w:hAnsi="Tahoma" w:cs="Tahoma"/>
          <w:b/>
          <w:sz w:val="20"/>
          <w:szCs w:val="20"/>
        </w:rPr>
        <w:t>Achievements</w:t>
      </w:r>
      <w:r>
        <w:rPr>
          <w:rFonts w:ascii="Tahoma" w:hAnsi="Tahoma" w:cs="Tahoma"/>
          <w:sz w:val="20"/>
          <w:szCs w:val="20"/>
        </w:rPr>
        <w:t xml:space="preserve">: Fixed around 100 defects in 2.5 month time with zero reopening of defects. Delivery timelines was very stringent and was able to get the job done in a very challenging and demanding environment. </w:t>
      </w:r>
    </w:p>
    <w:p w:rsidR="003A1B41">
      <w:pPr>
        <w:spacing w:before="100" w:beforeAutospacing="1" w:after="100" w:afterAutospacing="1"/>
        <w:rPr>
          <w:rFonts w:ascii="Tahoma" w:hAnsi="Tahoma" w:cs="Tahoma"/>
          <w:sz w:val="20"/>
          <w:szCs w:val="20"/>
        </w:rPr>
      </w:pPr>
      <w:r>
        <w:rPr>
          <w:rFonts w:ascii="Tahoma" w:hAnsi="Tahoma" w:cs="Tahoma"/>
          <w:sz w:val="20"/>
          <w:szCs w:val="20"/>
          <w:lang w:val="en-US" w:eastAsia="en-US"/>
        </w:rPr>
        <w:pict>
          <v:shape id="AutoShape 17" o:spid="_x0000_s1031" type="#_x0000_t32" style="width:462pt;height:0;margin-top:43.1pt;margin-left:-17.25pt;mso-height-percent:0;mso-height-relative:page;mso-width-percent:0;mso-width-relative:page;mso-wrap-distance-bottom:0;mso-wrap-distance-left:9pt;mso-wrap-distance-right:9pt;mso-wrap-distance-top:0;mso-wrap-style:square;position:absolute;visibility:visible;z-index:251662336" strokecolor="#7f7f7f">
            <v:stroke dashstyle="dash"/>
          </v:shape>
        </w:pict>
      </w:r>
      <w:r w:rsidR="004F289A">
        <w:rPr>
          <w:rFonts w:ascii="Tahoma" w:hAnsi="Tahoma" w:cs="Tahoma"/>
          <w:b/>
          <w:sz w:val="20"/>
          <w:szCs w:val="20"/>
        </w:rPr>
        <w:t xml:space="preserve">Technology Stack In RBS </w:t>
      </w:r>
      <w:r w:rsidR="004F289A">
        <w:rPr>
          <w:rFonts w:ascii="Tahoma" w:hAnsi="Tahoma" w:cs="Tahoma"/>
          <w:sz w:val="20"/>
          <w:szCs w:val="20"/>
        </w:rPr>
        <w:t>: Core java , Multithreading ,Spring , Hibernate , WAS 7.0, Websphere MQ 6.0, Swift messages , Mainframe, Message Driven Beans, Apache</w:t>
      </w:r>
      <w:r w:rsidR="004F289A">
        <w:t xml:space="preserve"> </w:t>
      </w:r>
      <w:r w:rsidR="004F289A">
        <w:rPr>
          <w:rFonts w:ascii="Tahoma" w:hAnsi="Tahoma" w:cs="Tahoma"/>
          <w:sz w:val="20"/>
          <w:szCs w:val="20"/>
        </w:rPr>
        <w:t>Tomcat ,EJB 2.0</w:t>
      </w:r>
      <w:r w:rsidR="004F289A">
        <w:t xml:space="preserve"> </w:t>
      </w:r>
      <w:r w:rsidR="004F289A">
        <w:rPr>
          <w:rFonts w:ascii="Tahoma" w:hAnsi="Tahoma" w:cs="Tahoma"/>
          <w:sz w:val="20"/>
          <w:szCs w:val="20"/>
        </w:rPr>
        <w:t>(session beans and entity beans (both CMP AND BMP)),Junit 3.0, WSAD 5.0,Jboss.</w:t>
      </w:r>
    </w:p>
    <w:p w:rsidR="003A1B41">
      <w:pPr>
        <w:pStyle w:val="BodyText"/>
        <w:spacing w:after="283"/>
      </w:pPr>
      <w:r>
        <w:rPr>
          <w:rFonts w:ascii="Tahoma" w:hAnsi="Tahoma"/>
          <w:b/>
          <w:sz w:val="20"/>
        </w:rPr>
        <w:t xml:space="preserve">Hermes Team, </w:t>
      </w:r>
      <w:r w:rsidR="00842E69">
        <w:rPr>
          <w:rFonts w:ascii="Tahoma" w:hAnsi="Tahoma"/>
          <w:b/>
          <w:sz w:val="20"/>
        </w:rPr>
        <w:t>On Mobile</w:t>
      </w:r>
      <w:r>
        <w:t xml:space="preserve"> </w:t>
      </w:r>
      <w:r w:rsidR="0059227B">
        <w:t xml:space="preserve">                                                            </w:t>
      </w:r>
      <w:r w:rsidR="0059227B">
        <w:rPr>
          <w:rFonts w:ascii="Tahoma" w:hAnsi="Tahoma"/>
          <w:b/>
          <w:sz w:val="20"/>
        </w:rPr>
        <w:t xml:space="preserve">                     </w:t>
      </w:r>
      <w:r w:rsidR="00842E69">
        <w:rPr>
          <w:rFonts w:ascii="Tahoma" w:hAnsi="Tahoma"/>
          <w:b/>
          <w:sz w:val="20"/>
        </w:rPr>
        <w:t xml:space="preserve"> </w:t>
      </w:r>
      <w:r w:rsidR="0059227B">
        <w:rPr>
          <w:rFonts w:ascii="Tahoma" w:hAnsi="Tahoma"/>
          <w:b/>
          <w:sz w:val="20"/>
        </w:rPr>
        <w:t>J</w:t>
      </w:r>
      <w:r w:rsidRPr="0059227B" w:rsidR="0059227B">
        <w:rPr>
          <w:rFonts w:ascii="Tahoma" w:hAnsi="Tahoma"/>
          <w:b/>
          <w:sz w:val="20"/>
        </w:rPr>
        <w:t>ul’</w:t>
      </w:r>
      <w:r w:rsidR="00A16E98">
        <w:rPr>
          <w:rFonts w:ascii="Tahoma" w:hAnsi="Tahoma"/>
          <w:b/>
          <w:sz w:val="20"/>
        </w:rPr>
        <w:t>0</w:t>
      </w:r>
      <w:r w:rsidRPr="0059227B" w:rsidR="0059227B">
        <w:rPr>
          <w:rFonts w:ascii="Tahoma" w:hAnsi="Tahoma"/>
          <w:b/>
          <w:sz w:val="20"/>
        </w:rPr>
        <w:t>7</w:t>
      </w:r>
      <w:r w:rsidR="00A16E98">
        <w:rPr>
          <w:rFonts w:ascii="Tahoma" w:hAnsi="Tahoma"/>
          <w:b/>
          <w:sz w:val="20"/>
        </w:rPr>
        <w:t xml:space="preserve"> </w:t>
      </w:r>
      <w:r w:rsidR="0059227B">
        <w:rPr>
          <w:rFonts w:ascii="Tahoma" w:hAnsi="Tahoma"/>
          <w:b/>
          <w:sz w:val="20"/>
        </w:rPr>
        <w:t>-  Jan</w:t>
      </w:r>
      <w:r w:rsidR="0059227B">
        <w:rPr>
          <w:rFonts w:ascii="Helvetica" w:eastAsia="Helvetica" w:hAnsi="Helvetica" w:cs="Helvetica"/>
          <w:b/>
          <w:sz w:val="20"/>
        </w:rPr>
        <w:t>’</w:t>
      </w:r>
      <w:r w:rsidR="0059227B">
        <w:rPr>
          <w:rFonts w:ascii="Tahoma" w:hAnsi="Tahoma"/>
          <w:b/>
          <w:sz w:val="20"/>
        </w:rPr>
        <w:t>11</w:t>
      </w:r>
    </w:p>
    <w:p w:rsidR="003A1B41">
      <w:pPr>
        <w:numPr>
          <w:ilvl w:val="0"/>
          <w:numId w:val="12"/>
        </w:numPr>
        <w:spacing w:before="100" w:beforeAutospacing="1" w:after="100" w:afterAutospacing="1"/>
      </w:pPr>
      <w:r>
        <w:rPr>
          <w:rFonts w:ascii="Tahoma" w:hAnsi="Tahoma" w:cs="Tahoma"/>
          <w:sz w:val="20"/>
          <w:szCs w:val="20"/>
        </w:rPr>
        <w:t>Analysed, Designed, Developed, Implemented and end to end testing of new requirements.</w:t>
      </w:r>
    </w:p>
    <w:p w:rsidR="003A1B41">
      <w:pPr>
        <w:numPr>
          <w:ilvl w:val="0"/>
          <w:numId w:val="12"/>
        </w:numPr>
        <w:spacing w:before="100" w:beforeAutospacing="1" w:after="100" w:afterAutospacing="1"/>
      </w:pPr>
      <w:r>
        <w:rPr>
          <w:rFonts w:ascii="Tahoma" w:hAnsi="Tahoma" w:cs="Tahoma"/>
          <w:sz w:val="20"/>
          <w:szCs w:val="20"/>
        </w:rPr>
        <w:t>Involved with sensitive data, database tuning, maintenance and backup.</w:t>
      </w:r>
    </w:p>
    <w:p w:rsidR="003A1B41">
      <w:pPr>
        <w:pStyle w:val="BodyText"/>
        <w:spacing w:after="283"/>
        <w:rPr>
          <w:rFonts w:ascii="Tahoma" w:hAnsi="Tahoma"/>
          <w:sz w:val="20"/>
        </w:rPr>
      </w:pPr>
      <w:r>
        <w:rPr>
          <w:rFonts w:ascii="Tahoma" w:hAnsi="Tahoma" w:cs="Tahoma"/>
          <w:sz w:val="20"/>
          <w:szCs w:val="20"/>
          <w:lang w:val="en-US" w:eastAsia="en-US"/>
        </w:rPr>
        <w:pict>
          <v:shape id="AutoShape 10" o:spid="_x0000_s1032" type="#_x0000_t32" style="width:462pt;height:0;margin-top:55.05pt;margin-left:-17.25pt;mso-height-percent:0;mso-height-relative:page;mso-width-percent:0;mso-width-relative:page;mso-wrap-distance-bottom:0;mso-wrap-distance-left:9pt;mso-wrap-distance-right:9pt;mso-wrap-distance-top:0;mso-wrap-style:square;position:absolute;visibility:visible;z-index:251660288" strokecolor="#7f7f7f">
            <v:stroke dashstyle="dash"/>
          </v:shape>
        </w:pict>
      </w:r>
      <w:r w:rsidR="004F289A">
        <w:rPr>
          <w:rFonts w:ascii="Tahoma" w:hAnsi="Tahoma"/>
          <w:b/>
          <w:sz w:val="20"/>
        </w:rPr>
        <w:t xml:space="preserve">About the project: </w:t>
      </w:r>
      <w:r w:rsidR="004F289A">
        <w:rPr>
          <w:rFonts w:ascii="Tahoma" w:hAnsi="Tahoma"/>
          <w:sz w:val="20"/>
        </w:rPr>
        <w:t xml:space="preserve">Hermes is a unified messaging platform through which content (wap/obd calls/messages) is pushed or scheduled to numerous mobile numbers. One of the major functionality of Hermes is to handle Mobile requests from end users and also do the billing for them. The data involved in processing of messages is in millions. </w:t>
      </w:r>
    </w:p>
    <w:p w:rsidR="00496218" w:rsidRPr="00496218">
      <w:pPr>
        <w:rPr>
          <w:rFonts w:ascii="Tahoma" w:hAnsi="Tahoma"/>
          <w:b/>
          <w:sz w:val="20"/>
        </w:rPr>
      </w:pPr>
      <w:r>
        <w:rPr>
          <w:rFonts w:ascii="Tahoma" w:hAnsi="Tahoma"/>
          <w:b/>
          <w:sz w:val="20"/>
        </w:rPr>
        <w:t>Certifications</w:t>
      </w:r>
    </w:p>
    <w:p w:rsidR="00496218" w:rsidRPr="00496218">
      <w:pPr>
        <w:rPr>
          <w:rFonts w:ascii="Tahoma" w:hAnsi="Tahoma"/>
          <w:sz w:val="18"/>
          <w:szCs w:val="18"/>
        </w:rPr>
      </w:pPr>
    </w:p>
    <w:p w:rsidR="00496218" w:rsidP="00496218">
      <w:pPr>
        <w:numPr>
          <w:ilvl w:val="0"/>
          <w:numId w:val="4"/>
        </w:numPr>
        <w:rPr>
          <w:rFonts w:ascii="Tahoma" w:hAnsi="Tahoma"/>
          <w:sz w:val="18"/>
          <w:szCs w:val="18"/>
        </w:rPr>
      </w:pPr>
      <w:r>
        <w:rPr>
          <w:rFonts w:ascii="Tahoma" w:hAnsi="Tahoma"/>
          <w:sz w:val="18"/>
          <w:szCs w:val="18"/>
        </w:rPr>
        <w:t>Executive Program in Alg</w:t>
      </w:r>
      <w:r w:rsidR="00B624DC">
        <w:rPr>
          <w:rFonts w:ascii="Tahoma" w:hAnsi="Tahoma"/>
          <w:sz w:val="18"/>
          <w:szCs w:val="18"/>
        </w:rPr>
        <w:t>orithmic Trading (EPAT)</w:t>
      </w:r>
      <w:r>
        <w:rPr>
          <w:rFonts w:ascii="Tahoma" w:hAnsi="Tahoma"/>
          <w:sz w:val="18"/>
          <w:szCs w:val="18"/>
        </w:rPr>
        <w:t xml:space="preserve"> by QuantInsti.</w:t>
      </w:r>
    </w:p>
    <w:p w:rsidR="00496218" w:rsidP="00496218">
      <w:pPr>
        <w:numPr>
          <w:ilvl w:val="0"/>
          <w:numId w:val="4"/>
        </w:numPr>
        <w:rPr>
          <w:rFonts w:ascii="Tahoma" w:hAnsi="Tahoma"/>
          <w:sz w:val="18"/>
          <w:szCs w:val="18"/>
        </w:rPr>
      </w:pPr>
      <w:r>
        <w:rPr>
          <w:rFonts w:ascii="Tahoma" w:hAnsi="Tahoma"/>
          <w:sz w:val="18"/>
          <w:szCs w:val="18"/>
        </w:rPr>
        <w:t>Python for trading by QuanInsti.</w:t>
      </w:r>
    </w:p>
    <w:p w:rsidR="00496218" w:rsidRPr="00496218" w:rsidP="00496218">
      <w:pPr>
        <w:numPr>
          <w:ilvl w:val="0"/>
          <w:numId w:val="4"/>
        </w:numPr>
        <w:rPr>
          <w:rFonts w:ascii="Tahoma" w:hAnsi="Tahoma"/>
          <w:sz w:val="18"/>
          <w:szCs w:val="18"/>
        </w:rPr>
      </w:pPr>
      <w:r w:rsidRPr="00496218">
        <w:rPr>
          <w:rFonts w:ascii="Tahoma" w:hAnsi="Tahoma"/>
          <w:sz w:val="18"/>
          <w:szCs w:val="18"/>
        </w:rPr>
        <w:t xml:space="preserve">Concurrent Programming in Java by Rice University on Coursera. </w:t>
      </w:r>
    </w:p>
    <w:p w:rsidR="00496218" w:rsidP="00496218">
      <w:pPr>
        <w:numPr>
          <w:ilvl w:val="0"/>
          <w:numId w:val="4"/>
        </w:numPr>
        <w:rPr>
          <w:rFonts w:ascii="Tahoma" w:hAnsi="Tahoma"/>
          <w:sz w:val="18"/>
          <w:szCs w:val="18"/>
        </w:rPr>
      </w:pPr>
      <w:r w:rsidRPr="00496218">
        <w:rPr>
          <w:rFonts w:ascii="Tahoma" w:hAnsi="Tahoma"/>
          <w:sz w:val="18"/>
          <w:szCs w:val="18"/>
        </w:rPr>
        <w:t>Parallel Programming in Java by Rice University on Coursera.</w:t>
      </w:r>
    </w:p>
    <w:p w:rsidR="008D189E" w:rsidRPr="00496218" w:rsidP="00496218">
      <w:pPr>
        <w:numPr>
          <w:ilvl w:val="0"/>
          <w:numId w:val="4"/>
        </w:numPr>
        <w:rPr>
          <w:rFonts w:ascii="Tahoma" w:hAnsi="Tahoma"/>
          <w:sz w:val="18"/>
          <w:szCs w:val="18"/>
        </w:rPr>
      </w:pPr>
      <w:r>
        <w:rPr>
          <w:rFonts w:ascii="Tahoma" w:hAnsi="Tahoma"/>
          <w:sz w:val="18"/>
          <w:szCs w:val="18"/>
        </w:rPr>
        <w:t>Big data course specialization on Coursera.</w:t>
      </w:r>
    </w:p>
    <w:p w:rsidR="00496218" w:rsidP="00496218">
      <w:pPr>
        <w:rPr>
          <w:rFonts w:ascii="Tahoma" w:hAnsi="Tahoma"/>
          <w:sz w:val="18"/>
          <w:szCs w:val="18"/>
        </w:rPr>
      </w:pPr>
      <w:r>
        <w:rPr>
          <w:rFonts w:ascii="Tahoma" w:hAnsi="Tahoma"/>
          <w:noProof/>
          <w:sz w:val="18"/>
          <w:szCs w:val="18"/>
        </w:rPr>
        <mc:AlternateContent>
          <mc:Choice Requires="wps">
            <w:drawing>
              <wp:anchor distT="0" distB="0" distL="114300" distR="114300" simplePos="0" relativeHeight="251667456" behindDoc="0" locked="0" layoutInCell="1" allowOverlap="1">
                <wp:simplePos x="0" y="0"/>
                <wp:positionH relativeFrom="column">
                  <wp:posOffset>-65405</wp:posOffset>
                </wp:positionH>
                <wp:positionV relativeFrom="paragraph">
                  <wp:posOffset>100965</wp:posOffset>
                </wp:positionV>
                <wp:extent cx="5867400" cy="0"/>
                <wp:effectExtent l="9525" t="13335" r="28575" b="24765"/>
                <wp:wrapThrough wrapText="bothSides">
                  <wp:wrapPolygon>
                    <wp:start x="0" y="-2147483648"/>
                    <wp:lineTo x="0" y="-2147483648"/>
                    <wp:lineTo x="619" y="-2147483648"/>
                    <wp:lineTo x="619" y="-2147483648"/>
                    <wp:lineTo x="0" y="-2147483648"/>
                  </wp:wrapPolygon>
                </wp:wrapThrough>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67400" cy="0"/>
                        </a:xfrm>
                        <a:prstGeom prst="straightConnector1">
                          <a:avLst/>
                        </a:prstGeom>
                        <a:noFill/>
                        <a:ln w="9525">
                          <a:solidFill>
                            <a:schemeClr val="bg1">
                              <a:lumMod val="50000"/>
                              <a:lumOff val="0"/>
                            </a:schemeClr>
                          </a:solidFill>
                          <a:prstDash val="dash"/>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33" type="#_x0000_t32" style="width:462pt;height:0;margin-top:7.95pt;margin-left:-5.15pt;mso-height-percent:0;mso-height-relative:page;mso-width-percent:0;mso-width-relative:page;mso-wrap-distance-bottom:0;mso-wrap-distance-left:9pt;mso-wrap-distance-right:9pt;mso-wrap-distance-top:0;mso-wrap-style:square;position:absolute;visibility:visible;z-index:251668480" strokecolor="#7f7f7f">
                <v:stroke dashstyle="dash"/>
                <w10:wrap type="through"/>
              </v:shape>
            </w:pict>
          </mc:Fallback>
        </mc:AlternateContent>
      </w:r>
    </w:p>
    <w:p w:rsidR="00496218" w:rsidP="00496218">
      <w:pPr>
        <w:rPr>
          <w:rFonts w:ascii="Tahoma" w:hAnsi="Tahoma"/>
          <w:sz w:val="18"/>
          <w:szCs w:val="18"/>
        </w:rPr>
      </w:pPr>
    </w:p>
    <w:p w:rsidR="00496218" w:rsidP="00496218">
      <w:pPr>
        <w:rPr>
          <w:rFonts w:ascii="Tahoma" w:hAnsi="Tahoma"/>
          <w:b/>
          <w:sz w:val="20"/>
        </w:rPr>
      </w:pPr>
      <w:r w:rsidRPr="00496218">
        <w:rPr>
          <w:rFonts w:ascii="Tahoma" w:hAnsi="Tahoma"/>
          <w:b/>
          <w:sz w:val="20"/>
        </w:rPr>
        <w:t>Achievements and Co-curricular activities</w:t>
      </w:r>
    </w:p>
    <w:p w:rsidR="00496218" w:rsidRPr="00496218" w:rsidP="00496218">
      <w:pPr>
        <w:rPr>
          <w:rFonts w:ascii="Tahoma" w:hAnsi="Tahoma"/>
          <w:b/>
          <w:sz w:val="20"/>
        </w:rPr>
      </w:pPr>
    </w:p>
    <w:p w:rsidR="00496218" w:rsidP="00496218">
      <w:pPr>
        <w:numPr>
          <w:ilvl w:val="0"/>
          <w:numId w:val="4"/>
        </w:numPr>
        <w:rPr>
          <w:rFonts w:ascii="Tahoma" w:hAnsi="Tahoma"/>
          <w:sz w:val="18"/>
          <w:szCs w:val="18"/>
        </w:rPr>
      </w:pPr>
      <w:r>
        <w:rPr>
          <w:rFonts w:ascii="Tahoma" w:hAnsi="Tahoma"/>
          <w:sz w:val="18"/>
          <w:szCs w:val="18"/>
        </w:rPr>
        <w:t>Awarded the Employee of the Month for 3 months.</w:t>
      </w:r>
    </w:p>
    <w:p w:rsidR="00496218" w:rsidP="00496218">
      <w:pPr>
        <w:numPr>
          <w:ilvl w:val="0"/>
          <w:numId w:val="4"/>
        </w:numPr>
        <w:rPr>
          <w:rFonts w:ascii="Tahoma" w:hAnsi="Tahoma"/>
          <w:sz w:val="18"/>
          <w:szCs w:val="18"/>
        </w:rPr>
      </w:pPr>
      <w:r>
        <w:rPr>
          <w:rFonts w:ascii="Tahoma" w:hAnsi="Tahoma"/>
          <w:sz w:val="18"/>
          <w:szCs w:val="18"/>
        </w:rPr>
        <w:t>Was awarded the Icon award for the year 2010-2011 at Onmobile.</w:t>
      </w:r>
    </w:p>
    <w:p w:rsidR="00496218" w:rsidP="00496218">
      <w:pPr>
        <w:numPr>
          <w:ilvl w:val="0"/>
          <w:numId w:val="4"/>
        </w:numPr>
        <w:rPr>
          <w:rFonts w:ascii="Tahoma" w:hAnsi="Tahoma"/>
          <w:sz w:val="18"/>
          <w:szCs w:val="18"/>
        </w:rPr>
      </w:pPr>
      <w:r>
        <w:rPr>
          <w:rFonts w:ascii="Tahoma" w:hAnsi="Tahoma"/>
          <w:sz w:val="18"/>
          <w:szCs w:val="18"/>
        </w:rPr>
        <w:t>Was awarded champion award for the Q4-2017 at wells fargo.</w:t>
      </w:r>
    </w:p>
    <w:p w:rsidR="00496218" w:rsidRPr="00496218" w:rsidP="00496218">
      <w:pPr>
        <w:rPr>
          <w:rFonts w:ascii="Tahoma" w:hAnsi="Tahoma"/>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width:1pt;height:1pt;margin-top:0;margin-left:0;position:absolute;z-index:251659264">
            <v:imagedata r:id="rId4"/>
          </v:shape>
        </w:pict>
      </w:r>
    </w:p>
    <w:sectPr>
      <w:headerReference w:type="default" r:id="rId5"/>
      <w:footerReference w:type="even" r:id="rId6"/>
      <w:footerReference w:type="default" r:id="rId7"/>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StarSymbol">
    <w:altName w:val="Arial Unicode MS"/>
    <w:panose1 w:val="00000000000000000000"/>
    <w:charset w:val="00"/>
    <w:family w:val="auto"/>
    <w:notTrueType/>
    <w:pitch w:val="default"/>
  </w:font>
  <w:font w:name="Calibri">
    <w:panose1 w:val="020F0502020204030204"/>
    <w:charset w:val="00"/>
    <w:family w:val="auto"/>
    <w:pitch w:val="variable"/>
    <w:sig w:usb0="E00002FF" w:usb1="4000ACFF" w:usb2="00000001" w:usb3="00000000" w:csb0="0000019F" w:csb1="00000000"/>
  </w:font>
  <w:font w:name="Univers Condensed">
    <w:altName w:val="Arial"/>
    <w:panose1 w:val="00000000000000000000"/>
    <w:charset w:val="00"/>
    <w:family w:val="swiss"/>
    <w:notTrueType/>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Verdana">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1B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A1B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1B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598">
      <w:rPr>
        <w:rStyle w:val="PageNumber"/>
        <w:noProof/>
      </w:rPr>
      <w:t>1</w:t>
    </w:r>
    <w:r>
      <w:rPr>
        <w:rStyle w:val="PageNumber"/>
      </w:rPr>
      <w:fldChar w:fldCharType="end"/>
    </w:r>
  </w:p>
  <w:p w:rsidR="003A1B41">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1B41">
    <w:pPr>
      <w:pStyle w:val="Header"/>
      <w:jc w:val="right"/>
      <w:rPr>
        <w:rFonts w:ascii="Tahoma" w:hAnsi="Tahoma"/>
        <w:i/>
        <w:sz w:val="18"/>
        <w:szCs w:val="18"/>
      </w:rPr>
    </w:pPr>
    <w:r>
      <w:rPr>
        <w:rFonts w:ascii="Tahoma" w:hAnsi="Tahoma"/>
        <w:i/>
        <w:sz w:val="18"/>
        <w:szCs w:val="18"/>
      </w:rPr>
      <w:t>Curriculum Vitae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D0F8D"/>
    <w:multiLevelType w:val="hybridMultilevel"/>
    <w:tmpl w:val="A734E4A0"/>
    <w:lvl w:ilvl="0">
      <w:start w:val="1"/>
      <w:numFmt w:val="bullet"/>
      <w:lvlText w:val=""/>
      <w:lvlJc w:val="left"/>
      <w:pPr>
        <w:tabs>
          <w:tab w:val="left" w:pos="0"/>
        </w:tabs>
        <w:ind w:left="1080" w:hanging="360"/>
      </w:pPr>
      <w:rPr>
        <w:rFonts w:ascii="Wingdings" w:hAnsi="Wingdings" w:hint="default"/>
      </w:rPr>
    </w:lvl>
    <w:lvl w:ilvl="1">
      <w:start w:val="1"/>
      <w:numFmt w:val="bullet"/>
      <w:lvlText w:val="o"/>
      <w:lvlJc w:val="left"/>
      <w:pPr>
        <w:tabs>
          <w:tab w:val="left" w:pos="0"/>
        </w:tabs>
        <w:ind w:left="1800" w:hanging="360"/>
      </w:pPr>
      <w:rPr>
        <w:rFonts w:ascii="Courier New" w:hAnsi="Courier New" w:hint="default"/>
      </w:rPr>
    </w:lvl>
    <w:lvl w:ilvl="2">
      <w:start w:val="1"/>
      <w:numFmt w:val="bullet"/>
      <w:lvlText w:val=""/>
      <w:lvlJc w:val="left"/>
      <w:pPr>
        <w:tabs>
          <w:tab w:val="left" w:pos="0"/>
        </w:tabs>
        <w:ind w:left="2520" w:hanging="360"/>
      </w:pPr>
      <w:rPr>
        <w:rFonts w:ascii="Wingdings" w:hAnsi="Wingdings" w:hint="default"/>
      </w:rPr>
    </w:lvl>
    <w:lvl w:ilvl="3">
      <w:start w:val="1"/>
      <w:numFmt w:val="bullet"/>
      <w:lvlText w:val=""/>
      <w:lvlJc w:val="left"/>
      <w:pPr>
        <w:tabs>
          <w:tab w:val="left" w:pos="0"/>
        </w:tabs>
        <w:ind w:left="3240" w:hanging="360"/>
      </w:pPr>
      <w:rPr>
        <w:rFonts w:ascii="Symbol" w:hAnsi="Symbol" w:hint="default"/>
      </w:rPr>
    </w:lvl>
    <w:lvl w:ilvl="4">
      <w:start w:val="1"/>
      <w:numFmt w:val="bullet"/>
      <w:lvlText w:val="o"/>
      <w:lvlJc w:val="left"/>
      <w:pPr>
        <w:tabs>
          <w:tab w:val="left" w:pos="0"/>
        </w:tabs>
        <w:ind w:left="3960" w:hanging="360"/>
      </w:pPr>
      <w:rPr>
        <w:rFonts w:ascii="Courier New" w:hAnsi="Courier New" w:hint="default"/>
      </w:rPr>
    </w:lvl>
    <w:lvl w:ilvl="5">
      <w:start w:val="1"/>
      <w:numFmt w:val="bullet"/>
      <w:lvlText w:val=""/>
      <w:lvlJc w:val="left"/>
      <w:pPr>
        <w:tabs>
          <w:tab w:val="left" w:pos="0"/>
        </w:tabs>
        <w:ind w:left="4680" w:hanging="360"/>
      </w:pPr>
      <w:rPr>
        <w:rFonts w:ascii="Wingdings" w:hAnsi="Wingdings" w:hint="default"/>
      </w:rPr>
    </w:lvl>
    <w:lvl w:ilvl="6">
      <w:start w:val="1"/>
      <w:numFmt w:val="bullet"/>
      <w:lvlText w:val=""/>
      <w:lvlJc w:val="left"/>
      <w:pPr>
        <w:tabs>
          <w:tab w:val="left" w:pos="0"/>
        </w:tabs>
        <w:ind w:left="5400" w:hanging="360"/>
      </w:pPr>
      <w:rPr>
        <w:rFonts w:ascii="Symbol" w:hAnsi="Symbol" w:hint="default"/>
      </w:rPr>
    </w:lvl>
    <w:lvl w:ilvl="7">
      <w:start w:val="1"/>
      <w:numFmt w:val="bullet"/>
      <w:lvlText w:val="o"/>
      <w:lvlJc w:val="left"/>
      <w:pPr>
        <w:tabs>
          <w:tab w:val="left" w:pos="0"/>
        </w:tabs>
        <w:ind w:left="6120" w:hanging="360"/>
      </w:pPr>
      <w:rPr>
        <w:rFonts w:ascii="Courier New" w:hAnsi="Courier New" w:hint="default"/>
      </w:rPr>
    </w:lvl>
    <w:lvl w:ilvl="8">
      <w:start w:val="1"/>
      <w:numFmt w:val="bullet"/>
      <w:lvlText w:val=""/>
      <w:lvlJc w:val="left"/>
      <w:pPr>
        <w:tabs>
          <w:tab w:val="left" w:pos="0"/>
        </w:tabs>
        <w:ind w:left="6840" w:hanging="360"/>
      </w:pPr>
      <w:rPr>
        <w:rFonts w:ascii="Wingdings" w:hAnsi="Wingdings" w:hint="default"/>
      </w:rPr>
    </w:lvl>
  </w:abstractNum>
  <w:abstractNum w:abstractNumId="1">
    <w:nsid w:val="06D60053"/>
    <w:multiLevelType w:val="multilevel"/>
    <w:tmpl w:val="526A3AD2"/>
    <w:lvl w:ilvl="0">
      <w:start w:val="1"/>
      <w:numFmt w:val="bullet"/>
      <w:lvlText w:val=""/>
      <w:lvlJc w:val="left"/>
      <w:pPr>
        <w:tabs>
          <w:tab w:val="left" w:pos="0"/>
        </w:tabs>
        <w:ind w:left="707" w:hanging="283"/>
      </w:pPr>
      <w:rPr>
        <w:rFonts w:ascii="Wingdings" w:hAnsi="Wingdings" w:cs="StarSymbol"/>
        <w:sz w:val="18"/>
      </w:rPr>
    </w:lvl>
    <w:lvl w:ilvl="1">
      <w:start w:val="1"/>
      <w:numFmt w:val="bullet"/>
      <w:lvlText w:val=""/>
      <w:lvlJc w:val="left"/>
      <w:pPr>
        <w:tabs>
          <w:tab w:val="left" w:pos="0"/>
        </w:tabs>
        <w:ind w:left="1414" w:hanging="283"/>
      </w:pPr>
      <w:rPr>
        <w:rFonts w:ascii="Symbol" w:hAnsi="Symbol" w:cs="StarSymbol"/>
        <w:sz w:val="18"/>
      </w:rPr>
    </w:lvl>
    <w:lvl w:ilvl="2">
      <w:start w:val="1"/>
      <w:numFmt w:val="bullet"/>
      <w:lvlText w:val=""/>
      <w:lvlJc w:val="left"/>
      <w:pPr>
        <w:tabs>
          <w:tab w:val="left" w:pos="0"/>
        </w:tabs>
        <w:ind w:left="2121" w:hanging="283"/>
      </w:pPr>
      <w:rPr>
        <w:rFonts w:ascii="Symbol" w:hAnsi="Symbol" w:cs="StarSymbol"/>
        <w:sz w:val="18"/>
      </w:rPr>
    </w:lvl>
    <w:lvl w:ilvl="3">
      <w:start w:val="1"/>
      <w:numFmt w:val="bullet"/>
      <w:lvlText w:val=""/>
      <w:lvlJc w:val="left"/>
      <w:pPr>
        <w:tabs>
          <w:tab w:val="left" w:pos="0"/>
        </w:tabs>
        <w:ind w:left="2828" w:hanging="283"/>
      </w:pPr>
      <w:rPr>
        <w:rFonts w:ascii="Symbol" w:hAnsi="Symbol" w:cs="StarSymbol"/>
        <w:sz w:val="18"/>
      </w:rPr>
    </w:lvl>
    <w:lvl w:ilvl="4">
      <w:start w:val="1"/>
      <w:numFmt w:val="bullet"/>
      <w:lvlText w:val=""/>
      <w:lvlJc w:val="left"/>
      <w:pPr>
        <w:tabs>
          <w:tab w:val="left" w:pos="0"/>
        </w:tabs>
        <w:ind w:left="3535" w:hanging="283"/>
      </w:pPr>
      <w:rPr>
        <w:rFonts w:ascii="Symbol" w:hAnsi="Symbol" w:cs="StarSymbol"/>
        <w:sz w:val="18"/>
      </w:rPr>
    </w:lvl>
    <w:lvl w:ilvl="5">
      <w:start w:val="1"/>
      <w:numFmt w:val="bullet"/>
      <w:lvlText w:val=""/>
      <w:lvlJc w:val="left"/>
      <w:pPr>
        <w:tabs>
          <w:tab w:val="left" w:pos="0"/>
        </w:tabs>
        <w:ind w:left="4242" w:hanging="283"/>
      </w:pPr>
      <w:rPr>
        <w:rFonts w:ascii="Symbol" w:hAnsi="Symbol" w:cs="StarSymbol"/>
        <w:sz w:val="18"/>
      </w:rPr>
    </w:lvl>
    <w:lvl w:ilvl="6">
      <w:start w:val="1"/>
      <w:numFmt w:val="bullet"/>
      <w:lvlText w:val=""/>
      <w:lvlJc w:val="left"/>
      <w:pPr>
        <w:tabs>
          <w:tab w:val="left" w:pos="0"/>
        </w:tabs>
        <w:ind w:left="4949" w:hanging="283"/>
      </w:pPr>
      <w:rPr>
        <w:rFonts w:ascii="Symbol" w:hAnsi="Symbol" w:cs="StarSymbol"/>
        <w:sz w:val="18"/>
      </w:rPr>
    </w:lvl>
    <w:lvl w:ilvl="7">
      <w:start w:val="1"/>
      <w:numFmt w:val="bullet"/>
      <w:lvlText w:val=""/>
      <w:lvlJc w:val="left"/>
      <w:pPr>
        <w:tabs>
          <w:tab w:val="left" w:pos="0"/>
        </w:tabs>
        <w:ind w:left="5656" w:hanging="283"/>
      </w:pPr>
      <w:rPr>
        <w:rFonts w:ascii="Symbol" w:hAnsi="Symbol" w:cs="StarSymbol"/>
        <w:sz w:val="18"/>
      </w:rPr>
    </w:lvl>
    <w:lvl w:ilvl="8">
      <w:start w:val="1"/>
      <w:numFmt w:val="bullet"/>
      <w:lvlText w:val=""/>
      <w:lvlJc w:val="left"/>
      <w:pPr>
        <w:tabs>
          <w:tab w:val="left" w:pos="0"/>
        </w:tabs>
        <w:ind w:left="6363" w:hanging="283"/>
      </w:pPr>
      <w:rPr>
        <w:rFonts w:ascii="Symbol" w:hAnsi="Symbol" w:cs="StarSymbol"/>
        <w:sz w:val="18"/>
      </w:rPr>
    </w:lvl>
  </w:abstractNum>
  <w:abstractNum w:abstractNumId="2">
    <w:nsid w:val="08527427"/>
    <w:multiLevelType w:val="multilevel"/>
    <w:tmpl w:val="99340C74"/>
    <w:lvl w:ilvl="0">
      <w:start w:val="1"/>
      <w:numFmt w:val="bullet"/>
      <w:lvlText w:val=""/>
      <w:lvlJc w:val="left"/>
      <w:pPr>
        <w:tabs>
          <w:tab w:val="left" w:pos="0"/>
        </w:tabs>
        <w:ind w:left="707" w:hanging="283"/>
      </w:pPr>
      <w:rPr>
        <w:rFonts w:ascii="Wingdings" w:hAnsi="Wingdings" w:cs="StarSymbol"/>
        <w:sz w:val="18"/>
      </w:rPr>
    </w:lvl>
    <w:lvl w:ilvl="1">
      <w:start w:val="1"/>
      <w:numFmt w:val="bullet"/>
      <w:lvlText w:val=""/>
      <w:lvlJc w:val="left"/>
      <w:pPr>
        <w:tabs>
          <w:tab w:val="left" w:pos="0"/>
        </w:tabs>
        <w:ind w:left="1414" w:hanging="283"/>
      </w:pPr>
      <w:rPr>
        <w:rFonts w:ascii="Symbol" w:hAnsi="Symbol" w:cs="StarSymbol"/>
        <w:sz w:val="18"/>
      </w:rPr>
    </w:lvl>
    <w:lvl w:ilvl="2">
      <w:start w:val="1"/>
      <w:numFmt w:val="bullet"/>
      <w:lvlText w:val=""/>
      <w:lvlJc w:val="left"/>
      <w:pPr>
        <w:tabs>
          <w:tab w:val="left" w:pos="0"/>
        </w:tabs>
        <w:ind w:left="2121" w:hanging="283"/>
      </w:pPr>
      <w:rPr>
        <w:rFonts w:ascii="Symbol" w:hAnsi="Symbol" w:cs="StarSymbol"/>
        <w:sz w:val="18"/>
      </w:rPr>
    </w:lvl>
    <w:lvl w:ilvl="3">
      <w:start w:val="1"/>
      <w:numFmt w:val="bullet"/>
      <w:lvlText w:val=""/>
      <w:lvlJc w:val="left"/>
      <w:pPr>
        <w:tabs>
          <w:tab w:val="left" w:pos="0"/>
        </w:tabs>
        <w:ind w:left="2828" w:hanging="283"/>
      </w:pPr>
      <w:rPr>
        <w:rFonts w:ascii="Symbol" w:hAnsi="Symbol" w:cs="StarSymbol"/>
        <w:sz w:val="18"/>
      </w:rPr>
    </w:lvl>
    <w:lvl w:ilvl="4">
      <w:start w:val="1"/>
      <w:numFmt w:val="bullet"/>
      <w:lvlText w:val=""/>
      <w:lvlJc w:val="left"/>
      <w:pPr>
        <w:tabs>
          <w:tab w:val="left" w:pos="0"/>
        </w:tabs>
        <w:ind w:left="3535" w:hanging="283"/>
      </w:pPr>
      <w:rPr>
        <w:rFonts w:ascii="Symbol" w:hAnsi="Symbol" w:cs="StarSymbol"/>
        <w:sz w:val="18"/>
      </w:rPr>
    </w:lvl>
    <w:lvl w:ilvl="5">
      <w:start w:val="1"/>
      <w:numFmt w:val="bullet"/>
      <w:lvlText w:val=""/>
      <w:lvlJc w:val="left"/>
      <w:pPr>
        <w:tabs>
          <w:tab w:val="left" w:pos="0"/>
        </w:tabs>
        <w:ind w:left="4242" w:hanging="283"/>
      </w:pPr>
      <w:rPr>
        <w:rFonts w:ascii="Symbol" w:hAnsi="Symbol" w:cs="StarSymbol"/>
        <w:sz w:val="18"/>
      </w:rPr>
    </w:lvl>
    <w:lvl w:ilvl="6">
      <w:start w:val="1"/>
      <w:numFmt w:val="bullet"/>
      <w:lvlText w:val=""/>
      <w:lvlJc w:val="left"/>
      <w:pPr>
        <w:tabs>
          <w:tab w:val="left" w:pos="0"/>
        </w:tabs>
        <w:ind w:left="4949" w:hanging="283"/>
      </w:pPr>
      <w:rPr>
        <w:rFonts w:ascii="Symbol" w:hAnsi="Symbol" w:cs="StarSymbol"/>
        <w:sz w:val="18"/>
      </w:rPr>
    </w:lvl>
    <w:lvl w:ilvl="7">
      <w:start w:val="1"/>
      <w:numFmt w:val="bullet"/>
      <w:lvlText w:val=""/>
      <w:lvlJc w:val="left"/>
      <w:pPr>
        <w:tabs>
          <w:tab w:val="left" w:pos="0"/>
        </w:tabs>
        <w:ind w:left="5656" w:hanging="283"/>
      </w:pPr>
      <w:rPr>
        <w:rFonts w:ascii="Symbol" w:hAnsi="Symbol" w:cs="StarSymbol"/>
        <w:sz w:val="18"/>
      </w:rPr>
    </w:lvl>
    <w:lvl w:ilvl="8">
      <w:start w:val="1"/>
      <w:numFmt w:val="bullet"/>
      <w:lvlText w:val=""/>
      <w:lvlJc w:val="left"/>
      <w:pPr>
        <w:tabs>
          <w:tab w:val="left" w:pos="0"/>
        </w:tabs>
        <w:ind w:left="6363" w:hanging="283"/>
      </w:pPr>
      <w:rPr>
        <w:rFonts w:ascii="Symbol" w:hAnsi="Symbol" w:cs="StarSymbol"/>
        <w:sz w:val="18"/>
      </w:rPr>
    </w:lvl>
  </w:abstractNum>
  <w:abstractNum w:abstractNumId="3">
    <w:nsid w:val="088C0356"/>
    <w:multiLevelType w:val="hybridMultilevel"/>
    <w:tmpl w:val="4B183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AC73B5"/>
    <w:multiLevelType w:val="multilevel"/>
    <w:tmpl w:val="53F656E0"/>
    <w:lvl w:ilvl="0">
      <w:start w:val="1"/>
      <w:numFmt w:val="bullet"/>
      <w:lvlText w:val=""/>
      <w:lvlJc w:val="left"/>
      <w:pPr>
        <w:tabs>
          <w:tab w:val="left" w:pos="0"/>
        </w:tabs>
        <w:ind w:left="707" w:hanging="283"/>
      </w:pPr>
      <w:rPr>
        <w:rFonts w:ascii="Wingdings" w:hAnsi="Wingdings" w:cs="StarSymbol"/>
        <w:sz w:val="18"/>
      </w:rPr>
    </w:lvl>
    <w:lvl w:ilvl="1">
      <w:start w:val="1"/>
      <w:numFmt w:val="bullet"/>
      <w:lvlText w:val=""/>
      <w:lvlJc w:val="left"/>
      <w:pPr>
        <w:tabs>
          <w:tab w:val="left" w:pos="0"/>
        </w:tabs>
        <w:ind w:left="1414" w:hanging="283"/>
      </w:pPr>
      <w:rPr>
        <w:rFonts w:ascii="Symbol" w:hAnsi="Symbol" w:cs="StarSymbol"/>
        <w:sz w:val="18"/>
      </w:rPr>
    </w:lvl>
    <w:lvl w:ilvl="2">
      <w:start w:val="1"/>
      <w:numFmt w:val="bullet"/>
      <w:lvlText w:val=""/>
      <w:lvlJc w:val="left"/>
      <w:pPr>
        <w:tabs>
          <w:tab w:val="left" w:pos="0"/>
        </w:tabs>
        <w:ind w:left="2121" w:hanging="283"/>
      </w:pPr>
      <w:rPr>
        <w:rFonts w:ascii="Symbol" w:hAnsi="Symbol" w:cs="StarSymbol"/>
        <w:sz w:val="18"/>
      </w:rPr>
    </w:lvl>
    <w:lvl w:ilvl="3">
      <w:start w:val="1"/>
      <w:numFmt w:val="bullet"/>
      <w:lvlText w:val=""/>
      <w:lvlJc w:val="left"/>
      <w:pPr>
        <w:tabs>
          <w:tab w:val="left" w:pos="0"/>
        </w:tabs>
        <w:ind w:left="2828" w:hanging="283"/>
      </w:pPr>
      <w:rPr>
        <w:rFonts w:ascii="Symbol" w:hAnsi="Symbol" w:cs="StarSymbol"/>
        <w:sz w:val="18"/>
      </w:rPr>
    </w:lvl>
    <w:lvl w:ilvl="4">
      <w:start w:val="1"/>
      <w:numFmt w:val="bullet"/>
      <w:lvlText w:val=""/>
      <w:lvlJc w:val="left"/>
      <w:pPr>
        <w:tabs>
          <w:tab w:val="left" w:pos="0"/>
        </w:tabs>
        <w:ind w:left="3535" w:hanging="283"/>
      </w:pPr>
      <w:rPr>
        <w:rFonts w:ascii="Symbol" w:hAnsi="Symbol" w:cs="StarSymbol"/>
        <w:sz w:val="18"/>
      </w:rPr>
    </w:lvl>
    <w:lvl w:ilvl="5">
      <w:start w:val="1"/>
      <w:numFmt w:val="bullet"/>
      <w:lvlText w:val=""/>
      <w:lvlJc w:val="left"/>
      <w:pPr>
        <w:tabs>
          <w:tab w:val="left" w:pos="0"/>
        </w:tabs>
        <w:ind w:left="4242" w:hanging="283"/>
      </w:pPr>
      <w:rPr>
        <w:rFonts w:ascii="Symbol" w:hAnsi="Symbol" w:cs="StarSymbol"/>
        <w:sz w:val="18"/>
      </w:rPr>
    </w:lvl>
    <w:lvl w:ilvl="6">
      <w:start w:val="1"/>
      <w:numFmt w:val="bullet"/>
      <w:lvlText w:val=""/>
      <w:lvlJc w:val="left"/>
      <w:pPr>
        <w:tabs>
          <w:tab w:val="left" w:pos="0"/>
        </w:tabs>
        <w:ind w:left="4949" w:hanging="283"/>
      </w:pPr>
      <w:rPr>
        <w:rFonts w:ascii="Symbol" w:hAnsi="Symbol" w:cs="StarSymbol"/>
        <w:sz w:val="18"/>
      </w:rPr>
    </w:lvl>
    <w:lvl w:ilvl="7">
      <w:start w:val="1"/>
      <w:numFmt w:val="bullet"/>
      <w:lvlText w:val=""/>
      <w:lvlJc w:val="left"/>
      <w:pPr>
        <w:tabs>
          <w:tab w:val="left" w:pos="0"/>
        </w:tabs>
        <w:ind w:left="5656" w:hanging="283"/>
      </w:pPr>
      <w:rPr>
        <w:rFonts w:ascii="Symbol" w:hAnsi="Symbol" w:cs="StarSymbol"/>
        <w:sz w:val="18"/>
      </w:rPr>
    </w:lvl>
    <w:lvl w:ilvl="8">
      <w:start w:val="1"/>
      <w:numFmt w:val="bullet"/>
      <w:lvlText w:val=""/>
      <w:lvlJc w:val="left"/>
      <w:pPr>
        <w:tabs>
          <w:tab w:val="left" w:pos="0"/>
        </w:tabs>
        <w:ind w:left="6363" w:hanging="283"/>
      </w:pPr>
      <w:rPr>
        <w:rFonts w:ascii="Symbol" w:hAnsi="Symbol" w:cs="StarSymbol"/>
        <w:sz w:val="18"/>
      </w:rPr>
    </w:lvl>
  </w:abstractNum>
  <w:abstractNum w:abstractNumId="5">
    <w:nsid w:val="0F7D6A0A"/>
    <w:multiLevelType w:val="hybridMultilevel"/>
    <w:tmpl w:val="A1142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4E3363"/>
    <w:multiLevelType w:val="hybridMultilevel"/>
    <w:tmpl w:val="C142A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547EBA"/>
    <w:multiLevelType w:val="hybridMultilevel"/>
    <w:tmpl w:val="1146F3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56B5A26"/>
    <w:multiLevelType w:val="multilevel"/>
    <w:tmpl w:val="500A0ECA"/>
    <w:lvl w:ilvl="0">
      <w:start w:val="1"/>
      <w:numFmt w:val="bullet"/>
      <w:lvlText w:val=""/>
      <w:lvlJc w:val="left"/>
      <w:pPr>
        <w:tabs>
          <w:tab w:val="left" w:pos="0"/>
        </w:tabs>
        <w:ind w:left="707" w:hanging="283"/>
      </w:pPr>
      <w:rPr>
        <w:rFonts w:ascii="Wingdings" w:hAnsi="Wingdings" w:cs="StarSymbol"/>
        <w:sz w:val="18"/>
      </w:rPr>
    </w:lvl>
    <w:lvl w:ilvl="1">
      <w:start w:val="1"/>
      <w:numFmt w:val="bullet"/>
      <w:lvlText w:val=""/>
      <w:lvlJc w:val="left"/>
      <w:pPr>
        <w:tabs>
          <w:tab w:val="left" w:pos="0"/>
        </w:tabs>
        <w:ind w:left="1414" w:hanging="283"/>
      </w:pPr>
      <w:rPr>
        <w:rFonts w:ascii="Symbol" w:hAnsi="Symbol" w:cs="StarSymbol"/>
        <w:sz w:val="18"/>
      </w:rPr>
    </w:lvl>
    <w:lvl w:ilvl="2">
      <w:start w:val="1"/>
      <w:numFmt w:val="bullet"/>
      <w:lvlText w:val=""/>
      <w:lvlJc w:val="left"/>
      <w:pPr>
        <w:tabs>
          <w:tab w:val="left" w:pos="0"/>
        </w:tabs>
        <w:ind w:left="2121" w:hanging="283"/>
      </w:pPr>
      <w:rPr>
        <w:rFonts w:ascii="Symbol" w:hAnsi="Symbol" w:cs="StarSymbol"/>
        <w:sz w:val="18"/>
      </w:rPr>
    </w:lvl>
    <w:lvl w:ilvl="3">
      <w:start w:val="1"/>
      <w:numFmt w:val="bullet"/>
      <w:lvlText w:val=""/>
      <w:lvlJc w:val="left"/>
      <w:pPr>
        <w:tabs>
          <w:tab w:val="left" w:pos="0"/>
        </w:tabs>
        <w:ind w:left="2828" w:hanging="283"/>
      </w:pPr>
      <w:rPr>
        <w:rFonts w:ascii="Symbol" w:hAnsi="Symbol" w:cs="StarSymbol"/>
        <w:sz w:val="18"/>
      </w:rPr>
    </w:lvl>
    <w:lvl w:ilvl="4">
      <w:start w:val="1"/>
      <w:numFmt w:val="bullet"/>
      <w:lvlText w:val=""/>
      <w:lvlJc w:val="left"/>
      <w:pPr>
        <w:tabs>
          <w:tab w:val="left" w:pos="0"/>
        </w:tabs>
        <w:ind w:left="3535" w:hanging="283"/>
      </w:pPr>
      <w:rPr>
        <w:rFonts w:ascii="Symbol" w:hAnsi="Symbol" w:cs="StarSymbol"/>
        <w:sz w:val="18"/>
      </w:rPr>
    </w:lvl>
    <w:lvl w:ilvl="5">
      <w:start w:val="1"/>
      <w:numFmt w:val="bullet"/>
      <w:lvlText w:val=""/>
      <w:lvlJc w:val="left"/>
      <w:pPr>
        <w:tabs>
          <w:tab w:val="left" w:pos="0"/>
        </w:tabs>
        <w:ind w:left="4242" w:hanging="283"/>
      </w:pPr>
      <w:rPr>
        <w:rFonts w:ascii="Symbol" w:hAnsi="Symbol" w:cs="StarSymbol"/>
        <w:sz w:val="18"/>
      </w:rPr>
    </w:lvl>
    <w:lvl w:ilvl="6">
      <w:start w:val="1"/>
      <w:numFmt w:val="bullet"/>
      <w:lvlText w:val=""/>
      <w:lvlJc w:val="left"/>
      <w:pPr>
        <w:tabs>
          <w:tab w:val="left" w:pos="0"/>
        </w:tabs>
        <w:ind w:left="4949" w:hanging="283"/>
      </w:pPr>
      <w:rPr>
        <w:rFonts w:ascii="Symbol" w:hAnsi="Symbol" w:cs="StarSymbol"/>
        <w:sz w:val="18"/>
      </w:rPr>
    </w:lvl>
    <w:lvl w:ilvl="7">
      <w:start w:val="1"/>
      <w:numFmt w:val="bullet"/>
      <w:lvlText w:val=""/>
      <w:lvlJc w:val="left"/>
      <w:pPr>
        <w:tabs>
          <w:tab w:val="left" w:pos="0"/>
        </w:tabs>
        <w:ind w:left="5656" w:hanging="283"/>
      </w:pPr>
      <w:rPr>
        <w:rFonts w:ascii="Symbol" w:hAnsi="Symbol" w:cs="StarSymbol"/>
        <w:sz w:val="18"/>
      </w:rPr>
    </w:lvl>
    <w:lvl w:ilvl="8">
      <w:start w:val="1"/>
      <w:numFmt w:val="bullet"/>
      <w:lvlText w:val=""/>
      <w:lvlJc w:val="left"/>
      <w:pPr>
        <w:tabs>
          <w:tab w:val="left" w:pos="0"/>
        </w:tabs>
        <w:ind w:left="6363" w:hanging="283"/>
      </w:pPr>
      <w:rPr>
        <w:rFonts w:ascii="Symbol" w:hAnsi="Symbol" w:cs="StarSymbol"/>
        <w:sz w:val="18"/>
      </w:rPr>
    </w:lvl>
  </w:abstractNum>
  <w:abstractNum w:abstractNumId="9">
    <w:nsid w:val="1B88589A"/>
    <w:multiLevelType w:val="multilevel"/>
    <w:tmpl w:val="84588D28"/>
    <w:lvl w:ilvl="0">
      <w:start w:val="1"/>
      <w:numFmt w:val="bullet"/>
      <w:lvlText w:val=""/>
      <w:lvlJc w:val="left"/>
      <w:pPr>
        <w:tabs>
          <w:tab w:val="left" w:pos="0"/>
        </w:tabs>
        <w:ind w:left="707" w:hanging="283"/>
      </w:pPr>
      <w:rPr>
        <w:rFonts w:ascii="Wingdings" w:hAnsi="Wingdings" w:cs="StarSymbol"/>
        <w:sz w:val="18"/>
      </w:rPr>
    </w:lvl>
    <w:lvl w:ilvl="1">
      <w:start w:val="1"/>
      <w:numFmt w:val="bullet"/>
      <w:lvlText w:val=""/>
      <w:lvlJc w:val="left"/>
      <w:pPr>
        <w:tabs>
          <w:tab w:val="left" w:pos="0"/>
        </w:tabs>
        <w:ind w:left="1414" w:hanging="283"/>
      </w:pPr>
      <w:rPr>
        <w:rFonts w:ascii="Symbol" w:hAnsi="Symbol" w:cs="StarSymbol"/>
        <w:sz w:val="18"/>
      </w:rPr>
    </w:lvl>
    <w:lvl w:ilvl="2">
      <w:start w:val="1"/>
      <w:numFmt w:val="bullet"/>
      <w:lvlText w:val=""/>
      <w:lvlJc w:val="left"/>
      <w:pPr>
        <w:tabs>
          <w:tab w:val="left" w:pos="0"/>
        </w:tabs>
        <w:ind w:left="2121" w:hanging="283"/>
      </w:pPr>
      <w:rPr>
        <w:rFonts w:ascii="Symbol" w:hAnsi="Symbol" w:cs="StarSymbol"/>
        <w:sz w:val="18"/>
      </w:rPr>
    </w:lvl>
    <w:lvl w:ilvl="3">
      <w:start w:val="1"/>
      <w:numFmt w:val="bullet"/>
      <w:lvlText w:val=""/>
      <w:lvlJc w:val="left"/>
      <w:pPr>
        <w:tabs>
          <w:tab w:val="left" w:pos="0"/>
        </w:tabs>
        <w:ind w:left="2828" w:hanging="283"/>
      </w:pPr>
      <w:rPr>
        <w:rFonts w:ascii="Symbol" w:hAnsi="Symbol" w:cs="StarSymbol"/>
        <w:sz w:val="18"/>
      </w:rPr>
    </w:lvl>
    <w:lvl w:ilvl="4">
      <w:start w:val="1"/>
      <w:numFmt w:val="bullet"/>
      <w:lvlText w:val=""/>
      <w:lvlJc w:val="left"/>
      <w:pPr>
        <w:tabs>
          <w:tab w:val="left" w:pos="0"/>
        </w:tabs>
        <w:ind w:left="3535" w:hanging="283"/>
      </w:pPr>
      <w:rPr>
        <w:rFonts w:ascii="Symbol" w:hAnsi="Symbol" w:cs="StarSymbol"/>
        <w:sz w:val="18"/>
      </w:rPr>
    </w:lvl>
    <w:lvl w:ilvl="5">
      <w:start w:val="1"/>
      <w:numFmt w:val="bullet"/>
      <w:lvlText w:val=""/>
      <w:lvlJc w:val="left"/>
      <w:pPr>
        <w:tabs>
          <w:tab w:val="left" w:pos="0"/>
        </w:tabs>
        <w:ind w:left="4242" w:hanging="283"/>
      </w:pPr>
      <w:rPr>
        <w:rFonts w:ascii="Symbol" w:hAnsi="Symbol" w:cs="StarSymbol"/>
        <w:sz w:val="18"/>
      </w:rPr>
    </w:lvl>
    <w:lvl w:ilvl="6">
      <w:start w:val="1"/>
      <w:numFmt w:val="bullet"/>
      <w:lvlText w:val=""/>
      <w:lvlJc w:val="left"/>
      <w:pPr>
        <w:tabs>
          <w:tab w:val="left" w:pos="0"/>
        </w:tabs>
        <w:ind w:left="4949" w:hanging="283"/>
      </w:pPr>
      <w:rPr>
        <w:rFonts w:ascii="Symbol" w:hAnsi="Symbol" w:cs="StarSymbol"/>
        <w:sz w:val="18"/>
      </w:rPr>
    </w:lvl>
    <w:lvl w:ilvl="7">
      <w:start w:val="1"/>
      <w:numFmt w:val="bullet"/>
      <w:lvlText w:val=""/>
      <w:lvlJc w:val="left"/>
      <w:pPr>
        <w:tabs>
          <w:tab w:val="left" w:pos="0"/>
        </w:tabs>
        <w:ind w:left="5656" w:hanging="283"/>
      </w:pPr>
      <w:rPr>
        <w:rFonts w:ascii="Symbol" w:hAnsi="Symbol" w:cs="StarSymbol"/>
        <w:sz w:val="18"/>
      </w:rPr>
    </w:lvl>
    <w:lvl w:ilvl="8">
      <w:start w:val="1"/>
      <w:numFmt w:val="bullet"/>
      <w:lvlText w:val=""/>
      <w:lvlJc w:val="left"/>
      <w:pPr>
        <w:tabs>
          <w:tab w:val="left" w:pos="0"/>
        </w:tabs>
        <w:ind w:left="6363" w:hanging="283"/>
      </w:pPr>
      <w:rPr>
        <w:rFonts w:ascii="Symbol" w:hAnsi="Symbol" w:cs="StarSymbol"/>
        <w:sz w:val="18"/>
      </w:rPr>
    </w:lvl>
  </w:abstractNum>
  <w:abstractNum w:abstractNumId="10">
    <w:nsid w:val="2D611364"/>
    <w:multiLevelType w:val="hybridMultilevel"/>
    <w:tmpl w:val="49BC0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006E05"/>
    <w:multiLevelType w:val="hybridMultilevel"/>
    <w:tmpl w:val="2BEA3E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44A3154"/>
    <w:multiLevelType w:val="hybridMultilevel"/>
    <w:tmpl w:val="40544204"/>
    <w:lvl w:ilvl="0">
      <w:start w:val="1"/>
      <w:numFmt w:val="bullet"/>
      <w:lvlText w:val=""/>
      <w:lvlJc w:val="left"/>
      <w:pPr>
        <w:tabs>
          <w:tab w:val="left" w:pos="0"/>
        </w:tabs>
        <w:ind w:left="720" w:hanging="360"/>
      </w:pPr>
      <w:rPr>
        <w:rFonts w:ascii="Wingdings" w:hAnsi="Wingdings" w:hint="default"/>
      </w:rPr>
    </w:lvl>
    <w:lvl w:ilvl="1">
      <w:start w:val="1"/>
      <w:numFmt w:val="bullet"/>
      <w:lvlText w:val="o"/>
      <w:lvlJc w:val="left"/>
      <w:pPr>
        <w:tabs>
          <w:tab w:val="left" w:pos="0"/>
        </w:tabs>
        <w:ind w:left="1440" w:hanging="360"/>
      </w:pPr>
      <w:rPr>
        <w:rFonts w:ascii="Courier New" w:hAnsi="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3">
    <w:nsid w:val="35C325EC"/>
    <w:multiLevelType w:val="hybridMultilevel"/>
    <w:tmpl w:val="235CD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051374"/>
    <w:multiLevelType w:val="hybridMultilevel"/>
    <w:tmpl w:val="153632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CE1A33"/>
    <w:multiLevelType w:val="multilevel"/>
    <w:tmpl w:val="A084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F90158"/>
    <w:multiLevelType w:val="multilevel"/>
    <w:tmpl w:val="8A5ECA20"/>
    <w:lvl w:ilvl="0">
      <w:start w:val="1"/>
      <w:numFmt w:val="bullet"/>
      <w:lvlText w:val=""/>
      <w:lvlJc w:val="left"/>
      <w:pPr>
        <w:tabs>
          <w:tab w:val="left" w:pos="0"/>
        </w:tabs>
        <w:ind w:left="360" w:hanging="360"/>
      </w:pPr>
      <w:rPr>
        <w:rFonts w:ascii="Symbol" w:hAnsi="Symbol" w:hint="default"/>
        <w:sz w:val="20"/>
      </w:rPr>
    </w:lvl>
    <w:lvl w:ilvl="1">
      <w:start w:val="1"/>
      <w:numFmt w:val="bullet"/>
      <w:lvlText w:val=""/>
      <w:lvlJc w:val="left"/>
      <w:pPr>
        <w:tabs>
          <w:tab w:val="left" w:pos="0"/>
        </w:tabs>
        <w:ind w:left="1080" w:hanging="360"/>
      </w:pPr>
      <w:rPr>
        <w:rFonts w:ascii="Symbol" w:hAnsi="Symbol" w:hint="default"/>
        <w:sz w:val="20"/>
      </w:rPr>
    </w:lvl>
    <w:lvl w:ilvl="2">
      <w:start w:val="1"/>
      <w:numFmt w:val="bullet"/>
      <w:lvlText w:val=""/>
      <w:lvlJc w:val="left"/>
      <w:pPr>
        <w:tabs>
          <w:tab w:val="left" w:pos="0"/>
        </w:tabs>
        <w:ind w:left="1800" w:hanging="360"/>
      </w:pPr>
      <w:rPr>
        <w:rFonts w:ascii="Symbol" w:hAnsi="Symbol" w:hint="default"/>
        <w:sz w:val="20"/>
      </w:rPr>
    </w:lvl>
    <w:lvl w:ilvl="3">
      <w:start w:val="1"/>
      <w:numFmt w:val="bullet"/>
      <w:lvlText w:val=""/>
      <w:lvlJc w:val="left"/>
      <w:pPr>
        <w:tabs>
          <w:tab w:val="left" w:pos="0"/>
        </w:tabs>
        <w:ind w:left="2520" w:hanging="360"/>
      </w:pPr>
      <w:rPr>
        <w:rFonts w:ascii="Symbol" w:hAnsi="Symbol" w:hint="default"/>
        <w:sz w:val="20"/>
      </w:rPr>
    </w:lvl>
    <w:lvl w:ilvl="4">
      <w:start w:val="1"/>
      <w:numFmt w:val="bullet"/>
      <w:lvlText w:val=""/>
      <w:lvlJc w:val="left"/>
      <w:pPr>
        <w:tabs>
          <w:tab w:val="left" w:pos="0"/>
        </w:tabs>
        <w:ind w:left="3240" w:hanging="360"/>
      </w:pPr>
      <w:rPr>
        <w:rFonts w:ascii="Symbol" w:hAnsi="Symbol" w:hint="default"/>
        <w:sz w:val="20"/>
      </w:rPr>
    </w:lvl>
    <w:lvl w:ilvl="5">
      <w:start w:val="1"/>
      <w:numFmt w:val="bullet"/>
      <w:lvlText w:val=""/>
      <w:lvlJc w:val="left"/>
      <w:pPr>
        <w:tabs>
          <w:tab w:val="left" w:pos="0"/>
        </w:tabs>
        <w:ind w:left="3960" w:hanging="360"/>
      </w:pPr>
      <w:rPr>
        <w:rFonts w:ascii="Symbol" w:hAnsi="Symbol" w:hint="default"/>
        <w:sz w:val="20"/>
      </w:rPr>
    </w:lvl>
    <w:lvl w:ilvl="6">
      <w:start w:val="1"/>
      <w:numFmt w:val="bullet"/>
      <w:lvlText w:val=""/>
      <w:lvlJc w:val="left"/>
      <w:pPr>
        <w:tabs>
          <w:tab w:val="left" w:pos="0"/>
        </w:tabs>
        <w:ind w:left="4680" w:hanging="360"/>
      </w:pPr>
      <w:rPr>
        <w:rFonts w:ascii="Symbol" w:hAnsi="Symbol" w:hint="default"/>
        <w:sz w:val="20"/>
      </w:rPr>
    </w:lvl>
    <w:lvl w:ilvl="7">
      <w:start w:val="1"/>
      <w:numFmt w:val="bullet"/>
      <w:lvlText w:val=""/>
      <w:lvlJc w:val="left"/>
      <w:pPr>
        <w:tabs>
          <w:tab w:val="left" w:pos="0"/>
        </w:tabs>
        <w:ind w:left="5400" w:hanging="360"/>
      </w:pPr>
      <w:rPr>
        <w:rFonts w:ascii="Symbol" w:hAnsi="Symbol" w:hint="default"/>
        <w:sz w:val="20"/>
      </w:rPr>
    </w:lvl>
    <w:lvl w:ilvl="8">
      <w:start w:val="1"/>
      <w:numFmt w:val="bullet"/>
      <w:lvlText w:val=""/>
      <w:lvlJc w:val="left"/>
      <w:pPr>
        <w:tabs>
          <w:tab w:val="left" w:pos="0"/>
        </w:tabs>
        <w:ind w:left="6120" w:hanging="360"/>
      </w:pPr>
      <w:rPr>
        <w:rFonts w:ascii="Symbol" w:hAnsi="Symbol" w:hint="default"/>
        <w:sz w:val="20"/>
      </w:rPr>
    </w:lvl>
  </w:abstractNum>
  <w:abstractNum w:abstractNumId="17">
    <w:nsid w:val="42C123C2"/>
    <w:multiLevelType w:val="hybridMultilevel"/>
    <w:tmpl w:val="F57668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375D75"/>
    <w:multiLevelType w:val="hybridMultilevel"/>
    <w:tmpl w:val="48DA5F92"/>
    <w:lvl w:ilvl="0">
      <w:start w:val="1"/>
      <w:numFmt w:val="bullet"/>
      <w:lvlText w:val=""/>
      <w:lvlJc w:val="left"/>
      <w:pPr>
        <w:tabs>
          <w:tab w:val="left" w:pos="0"/>
        </w:tabs>
        <w:ind w:left="720" w:hanging="360"/>
      </w:pPr>
      <w:rPr>
        <w:rFonts w:ascii="Wingdings" w:hAnsi="Wingdings" w:hint="default"/>
      </w:rPr>
    </w:lvl>
    <w:lvl w:ilvl="1">
      <w:start w:val="1"/>
      <w:numFmt w:val="bullet"/>
      <w:lvlText w:val="o"/>
      <w:lvlJc w:val="left"/>
      <w:pPr>
        <w:tabs>
          <w:tab w:val="left" w:pos="0"/>
        </w:tabs>
        <w:ind w:left="1440" w:hanging="360"/>
      </w:pPr>
      <w:rPr>
        <w:rFonts w:ascii="Courier New" w:hAnsi="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9">
    <w:nsid w:val="499768A9"/>
    <w:multiLevelType w:val="multilevel"/>
    <w:tmpl w:val="BF3AC18E"/>
    <w:lvl w:ilvl="0">
      <w:start w:val="1"/>
      <w:numFmt w:val="bullet"/>
      <w:lvlText w:val=""/>
      <w:lvlJc w:val="left"/>
      <w:pPr>
        <w:tabs>
          <w:tab w:val="left" w:pos="0"/>
        </w:tabs>
        <w:ind w:left="707" w:hanging="283"/>
      </w:pPr>
      <w:rPr>
        <w:rFonts w:ascii="Wingdings" w:hAnsi="Wingdings" w:cs="StarSymbol"/>
        <w:sz w:val="18"/>
      </w:rPr>
    </w:lvl>
    <w:lvl w:ilvl="1">
      <w:start w:val="1"/>
      <w:numFmt w:val="bullet"/>
      <w:lvlText w:val=""/>
      <w:lvlJc w:val="left"/>
      <w:pPr>
        <w:tabs>
          <w:tab w:val="left" w:pos="0"/>
        </w:tabs>
        <w:ind w:left="1414" w:hanging="283"/>
      </w:pPr>
      <w:rPr>
        <w:rFonts w:ascii="Symbol" w:hAnsi="Symbol" w:cs="StarSymbol"/>
        <w:sz w:val="18"/>
      </w:rPr>
    </w:lvl>
    <w:lvl w:ilvl="2">
      <w:start w:val="1"/>
      <w:numFmt w:val="bullet"/>
      <w:lvlText w:val=""/>
      <w:lvlJc w:val="left"/>
      <w:pPr>
        <w:tabs>
          <w:tab w:val="left" w:pos="0"/>
        </w:tabs>
        <w:ind w:left="2121" w:hanging="283"/>
      </w:pPr>
      <w:rPr>
        <w:rFonts w:ascii="Symbol" w:hAnsi="Symbol" w:cs="StarSymbol"/>
        <w:sz w:val="18"/>
      </w:rPr>
    </w:lvl>
    <w:lvl w:ilvl="3">
      <w:start w:val="1"/>
      <w:numFmt w:val="bullet"/>
      <w:lvlText w:val=""/>
      <w:lvlJc w:val="left"/>
      <w:pPr>
        <w:tabs>
          <w:tab w:val="left" w:pos="0"/>
        </w:tabs>
        <w:ind w:left="2828" w:hanging="283"/>
      </w:pPr>
      <w:rPr>
        <w:rFonts w:ascii="Symbol" w:hAnsi="Symbol" w:cs="StarSymbol"/>
        <w:sz w:val="18"/>
      </w:rPr>
    </w:lvl>
    <w:lvl w:ilvl="4">
      <w:start w:val="1"/>
      <w:numFmt w:val="bullet"/>
      <w:lvlText w:val=""/>
      <w:lvlJc w:val="left"/>
      <w:pPr>
        <w:tabs>
          <w:tab w:val="left" w:pos="0"/>
        </w:tabs>
        <w:ind w:left="3535" w:hanging="283"/>
      </w:pPr>
      <w:rPr>
        <w:rFonts w:ascii="Symbol" w:hAnsi="Symbol" w:cs="StarSymbol"/>
        <w:sz w:val="18"/>
      </w:rPr>
    </w:lvl>
    <w:lvl w:ilvl="5">
      <w:start w:val="1"/>
      <w:numFmt w:val="bullet"/>
      <w:lvlText w:val=""/>
      <w:lvlJc w:val="left"/>
      <w:pPr>
        <w:tabs>
          <w:tab w:val="left" w:pos="0"/>
        </w:tabs>
        <w:ind w:left="4242" w:hanging="283"/>
      </w:pPr>
      <w:rPr>
        <w:rFonts w:ascii="Symbol" w:hAnsi="Symbol" w:cs="StarSymbol"/>
        <w:sz w:val="18"/>
      </w:rPr>
    </w:lvl>
    <w:lvl w:ilvl="6">
      <w:start w:val="1"/>
      <w:numFmt w:val="bullet"/>
      <w:lvlText w:val=""/>
      <w:lvlJc w:val="left"/>
      <w:pPr>
        <w:tabs>
          <w:tab w:val="left" w:pos="0"/>
        </w:tabs>
        <w:ind w:left="4949" w:hanging="283"/>
      </w:pPr>
      <w:rPr>
        <w:rFonts w:ascii="Symbol" w:hAnsi="Symbol" w:cs="StarSymbol"/>
        <w:sz w:val="18"/>
      </w:rPr>
    </w:lvl>
    <w:lvl w:ilvl="7">
      <w:start w:val="1"/>
      <w:numFmt w:val="bullet"/>
      <w:lvlText w:val=""/>
      <w:lvlJc w:val="left"/>
      <w:pPr>
        <w:tabs>
          <w:tab w:val="left" w:pos="0"/>
        </w:tabs>
        <w:ind w:left="5656" w:hanging="283"/>
      </w:pPr>
      <w:rPr>
        <w:rFonts w:ascii="Symbol" w:hAnsi="Symbol" w:cs="StarSymbol"/>
        <w:sz w:val="18"/>
      </w:rPr>
    </w:lvl>
    <w:lvl w:ilvl="8">
      <w:start w:val="1"/>
      <w:numFmt w:val="bullet"/>
      <w:lvlText w:val=""/>
      <w:lvlJc w:val="left"/>
      <w:pPr>
        <w:tabs>
          <w:tab w:val="left" w:pos="0"/>
        </w:tabs>
        <w:ind w:left="6363" w:hanging="283"/>
      </w:pPr>
      <w:rPr>
        <w:rFonts w:ascii="Symbol" w:hAnsi="Symbol" w:cs="StarSymbol"/>
        <w:sz w:val="18"/>
      </w:rPr>
    </w:lvl>
  </w:abstractNum>
  <w:abstractNum w:abstractNumId="20">
    <w:nsid w:val="4D6A28E9"/>
    <w:multiLevelType w:val="multilevel"/>
    <w:tmpl w:val="6EF8C1D4"/>
    <w:lvl w:ilvl="0">
      <w:start w:val="1"/>
      <w:numFmt w:val="bullet"/>
      <w:lvlText w:val=""/>
      <w:lvlJc w:val="left"/>
      <w:pPr>
        <w:tabs>
          <w:tab w:val="left" w:pos="0"/>
        </w:tabs>
        <w:ind w:left="707" w:hanging="283"/>
      </w:pPr>
      <w:rPr>
        <w:rFonts w:ascii="Wingdings" w:hAnsi="Wingdings" w:cs="StarSymbol"/>
        <w:sz w:val="18"/>
      </w:rPr>
    </w:lvl>
    <w:lvl w:ilvl="1">
      <w:start w:val="1"/>
      <w:numFmt w:val="bullet"/>
      <w:lvlText w:val=""/>
      <w:lvlJc w:val="left"/>
      <w:pPr>
        <w:tabs>
          <w:tab w:val="left" w:pos="0"/>
        </w:tabs>
        <w:ind w:left="1414" w:hanging="283"/>
      </w:pPr>
      <w:rPr>
        <w:rFonts w:ascii="Symbol" w:hAnsi="Symbol" w:cs="StarSymbol"/>
        <w:sz w:val="18"/>
      </w:rPr>
    </w:lvl>
    <w:lvl w:ilvl="2">
      <w:start w:val="1"/>
      <w:numFmt w:val="bullet"/>
      <w:lvlText w:val=""/>
      <w:lvlJc w:val="left"/>
      <w:pPr>
        <w:tabs>
          <w:tab w:val="left" w:pos="0"/>
        </w:tabs>
        <w:ind w:left="2121" w:hanging="283"/>
      </w:pPr>
      <w:rPr>
        <w:rFonts w:ascii="Symbol" w:hAnsi="Symbol" w:cs="StarSymbol"/>
        <w:sz w:val="18"/>
      </w:rPr>
    </w:lvl>
    <w:lvl w:ilvl="3">
      <w:start w:val="1"/>
      <w:numFmt w:val="bullet"/>
      <w:lvlText w:val=""/>
      <w:lvlJc w:val="left"/>
      <w:pPr>
        <w:tabs>
          <w:tab w:val="left" w:pos="0"/>
        </w:tabs>
        <w:ind w:left="2828" w:hanging="283"/>
      </w:pPr>
      <w:rPr>
        <w:rFonts w:ascii="Symbol" w:hAnsi="Symbol" w:cs="StarSymbol"/>
        <w:sz w:val="18"/>
      </w:rPr>
    </w:lvl>
    <w:lvl w:ilvl="4">
      <w:start w:val="1"/>
      <w:numFmt w:val="bullet"/>
      <w:lvlText w:val=""/>
      <w:lvlJc w:val="left"/>
      <w:pPr>
        <w:tabs>
          <w:tab w:val="left" w:pos="0"/>
        </w:tabs>
        <w:ind w:left="3535" w:hanging="283"/>
      </w:pPr>
      <w:rPr>
        <w:rFonts w:ascii="Symbol" w:hAnsi="Symbol" w:cs="StarSymbol"/>
        <w:sz w:val="18"/>
      </w:rPr>
    </w:lvl>
    <w:lvl w:ilvl="5">
      <w:start w:val="1"/>
      <w:numFmt w:val="bullet"/>
      <w:lvlText w:val=""/>
      <w:lvlJc w:val="left"/>
      <w:pPr>
        <w:tabs>
          <w:tab w:val="left" w:pos="0"/>
        </w:tabs>
        <w:ind w:left="4242" w:hanging="283"/>
      </w:pPr>
      <w:rPr>
        <w:rFonts w:ascii="Symbol" w:hAnsi="Symbol" w:cs="StarSymbol"/>
        <w:sz w:val="18"/>
      </w:rPr>
    </w:lvl>
    <w:lvl w:ilvl="6">
      <w:start w:val="1"/>
      <w:numFmt w:val="bullet"/>
      <w:lvlText w:val=""/>
      <w:lvlJc w:val="left"/>
      <w:pPr>
        <w:tabs>
          <w:tab w:val="left" w:pos="0"/>
        </w:tabs>
        <w:ind w:left="4949" w:hanging="283"/>
      </w:pPr>
      <w:rPr>
        <w:rFonts w:ascii="Symbol" w:hAnsi="Symbol" w:cs="StarSymbol"/>
        <w:sz w:val="18"/>
      </w:rPr>
    </w:lvl>
    <w:lvl w:ilvl="7">
      <w:start w:val="1"/>
      <w:numFmt w:val="bullet"/>
      <w:lvlText w:val=""/>
      <w:lvlJc w:val="left"/>
      <w:pPr>
        <w:tabs>
          <w:tab w:val="left" w:pos="0"/>
        </w:tabs>
        <w:ind w:left="5656" w:hanging="283"/>
      </w:pPr>
      <w:rPr>
        <w:rFonts w:ascii="Symbol" w:hAnsi="Symbol" w:cs="StarSymbol"/>
        <w:sz w:val="18"/>
      </w:rPr>
    </w:lvl>
    <w:lvl w:ilvl="8">
      <w:start w:val="1"/>
      <w:numFmt w:val="bullet"/>
      <w:lvlText w:val=""/>
      <w:lvlJc w:val="left"/>
      <w:pPr>
        <w:tabs>
          <w:tab w:val="left" w:pos="0"/>
        </w:tabs>
        <w:ind w:left="6363" w:hanging="283"/>
      </w:pPr>
      <w:rPr>
        <w:rFonts w:ascii="Symbol" w:hAnsi="Symbol" w:cs="StarSymbol"/>
        <w:sz w:val="18"/>
      </w:rPr>
    </w:lvl>
  </w:abstractNum>
  <w:abstractNum w:abstractNumId="21">
    <w:nsid w:val="5352356E"/>
    <w:multiLevelType w:val="hybridMultilevel"/>
    <w:tmpl w:val="D2CC5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4004BCE"/>
    <w:multiLevelType w:val="multilevel"/>
    <w:tmpl w:val="DB585F4A"/>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23">
    <w:nsid w:val="54784C9F"/>
    <w:multiLevelType w:val="multilevel"/>
    <w:tmpl w:val="8CA2BCCC"/>
    <w:lvl w:ilvl="0">
      <w:start w:val="1"/>
      <w:numFmt w:val="bullet"/>
      <w:lvlText w:val=""/>
      <w:lvlJc w:val="left"/>
      <w:pPr>
        <w:tabs>
          <w:tab w:val="left" w:pos="0"/>
        </w:tabs>
        <w:ind w:left="707" w:hanging="283"/>
      </w:pPr>
      <w:rPr>
        <w:rFonts w:ascii="Wingdings" w:hAnsi="Wingdings" w:cs="StarSymbol"/>
        <w:sz w:val="18"/>
      </w:rPr>
    </w:lvl>
    <w:lvl w:ilvl="1">
      <w:start w:val="1"/>
      <w:numFmt w:val="bullet"/>
      <w:lvlText w:val=""/>
      <w:lvlJc w:val="left"/>
      <w:pPr>
        <w:tabs>
          <w:tab w:val="left" w:pos="0"/>
        </w:tabs>
        <w:ind w:left="1414" w:hanging="283"/>
      </w:pPr>
      <w:rPr>
        <w:rFonts w:ascii="Symbol" w:hAnsi="Symbol" w:cs="StarSymbol"/>
        <w:sz w:val="18"/>
      </w:rPr>
    </w:lvl>
    <w:lvl w:ilvl="2">
      <w:start w:val="1"/>
      <w:numFmt w:val="bullet"/>
      <w:lvlText w:val=""/>
      <w:lvlJc w:val="left"/>
      <w:pPr>
        <w:tabs>
          <w:tab w:val="left" w:pos="0"/>
        </w:tabs>
        <w:ind w:left="2121" w:hanging="283"/>
      </w:pPr>
      <w:rPr>
        <w:rFonts w:ascii="Symbol" w:hAnsi="Symbol" w:cs="StarSymbol"/>
        <w:sz w:val="18"/>
      </w:rPr>
    </w:lvl>
    <w:lvl w:ilvl="3">
      <w:start w:val="1"/>
      <w:numFmt w:val="bullet"/>
      <w:lvlText w:val=""/>
      <w:lvlJc w:val="left"/>
      <w:pPr>
        <w:tabs>
          <w:tab w:val="left" w:pos="0"/>
        </w:tabs>
        <w:ind w:left="2828" w:hanging="283"/>
      </w:pPr>
      <w:rPr>
        <w:rFonts w:ascii="Symbol" w:hAnsi="Symbol" w:cs="StarSymbol"/>
        <w:sz w:val="18"/>
      </w:rPr>
    </w:lvl>
    <w:lvl w:ilvl="4">
      <w:start w:val="1"/>
      <w:numFmt w:val="bullet"/>
      <w:lvlText w:val=""/>
      <w:lvlJc w:val="left"/>
      <w:pPr>
        <w:tabs>
          <w:tab w:val="left" w:pos="0"/>
        </w:tabs>
        <w:ind w:left="3535" w:hanging="283"/>
      </w:pPr>
      <w:rPr>
        <w:rFonts w:ascii="Symbol" w:hAnsi="Symbol" w:cs="StarSymbol"/>
        <w:sz w:val="18"/>
      </w:rPr>
    </w:lvl>
    <w:lvl w:ilvl="5">
      <w:start w:val="1"/>
      <w:numFmt w:val="bullet"/>
      <w:lvlText w:val=""/>
      <w:lvlJc w:val="left"/>
      <w:pPr>
        <w:tabs>
          <w:tab w:val="left" w:pos="0"/>
        </w:tabs>
        <w:ind w:left="4242" w:hanging="283"/>
      </w:pPr>
      <w:rPr>
        <w:rFonts w:ascii="Symbol" w:hAnsi="Symbol" w:cs="StarSymbol"/>
        <w:sz w:val="18"/>
      </w:rPr>
    </w:lvl>
    <w:lvl w:ilvl="6">
      <w:start w:val="1"/>
      <w:numFmt w:val="bullet"/>
      <w:lvlText w:val=""/>
      <w:lvlJc w:val="left"/>
      <w:pPr>
        <w:tabs>
          <w:tab w:val="left" w:pos="0"/>
        </w:tabs>
        <w:ind w:left="4949" w:hanging="283"/>
      </w:pPr>
      <w:rPr>
        <w:rFonts w:ascii="Symbol" w:hAnsi="Symbol" w:cs="StarSymbol"/>
        <w:sz w:val="18"/>
      </w:rPr>
    </w:lvl>
    <w:lvl w:ilvl="7">
      <w:start w:val="1"/>
      <w:numFmt w:val="bullet"/>
      <w:lvlText w:val=""/>
      <w:lvlJc w:val="left"/>
      <w:pPr>
        <w:tabs>
          <w:tab w:val="left" w:pos="0"/>
        </w:tabs>
        <w:ind w:left="5656" w:hanging="283"/>
      </w:pPr>
      <w:rPr>
        <w:rFonts w:ascii="Symbol" w:hAnsi="Symbol" w:cs="StarSymbol"/>
        <w:sz w:val="18"/>
      </w:rPr>
    </w:lvl>
    <w:lvl w:ilvl="8">
      <w:start w:val="1"/>
      <w:numFmt w:val="bullet"/>
      <w:lvlText w:val=""/>
      <w:lvlJc w:val="left"/>
      <w:pPr>
        <w:tabs>
          <w:tab w:val="left" w:pos="0"/>
        </w:tabs>
        <w:ind w:left="6363" w:hanging="283"/>
      </w:pPr>
      <w:rPr>
        <w:rFonts w:ascii="Symbol" w:hAnsi="Symbol" w:cs="StarSymbol"/>
        <w:sz w:val="18"/>
      </w:rPr>
    </w:lvl>
  </w:abstractNum>
  <w:abstractNum w:abstractNumId="24">
    <w:nsid w:val="58D22D6E"/>
    <w:multiLevelType w:val="hybridMultilevel"/>
    <w:tmpl w:val="0D3060A6"/>
    <w:lvl w:ilvl="0">
      <w:start w:val="1"/>
      <w:numFmt w:val="bullet"/>
      <w:lvlText w:val=""/>
      <w:lvlJc w:val="left"/>
      <w:pPr>
        <w:tabs>
          <w:tab w:val="left" w:pos="0"/>
        </w:tabs>
        <w:ind w:left="720" w:hanging="360"/>
      </w:pPr>
      <w:rPr>
        <w:rFonts w:ascii="Wingdings" w:hAnsi="Wingdings" w:hint="default"/>
      </w:rPr>
    </w:lvl>
    <w:lvl w:ilvl="1">
      <w:start w:val="1"/>
      <w:numFmt w:val="bullet"/>
      <w:lvlText w:val="o"/>
      <w:lvlJc w:val="left"/>
      <w:pPr>
        <w:tabs>
          <w:tab w:val="left" w:pos="0"/>
        </w:tabs>
        <w:ind w:left="1440" w:hanging="360"/>
      </w:pPr>
      <w:rPr>
        <w:rFonts w:ascii="Courier New" w:hAnsi="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25">
    <w:nsid w:val="61E7212A"/>
    <w:multiLevelType w:val="hybridMultilevel"/>
    <w:tmpl w:val="DC9267D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ABB5ACD"/>
    <w:multiLevelType w:val="multilevel"/>
    <w:tmpl w:val="757E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E0452D"/>
    <w:multiLevelType w:val="hybridMultilevel"/>
    <w:tmpl w:val="0BD68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8"/>
  </w:num>
  <w:num w:numId="4">
    <w:abstractNumId w:val="24"/>
  </w:num>
  <w:num w:numId="5">
    <w:abstractNumId w:val="1"/>
  </w:num>
  <w:num w:numId="6">
    <w:abstractNumId w:val="4"/>
  </w:num>
  <w:num w:numId="7">
    <w:abstractNumId w:val="8"/>
  </w:num>
  <w:num w:numId="8">
    <w:abstractNumId w:val="23"/>
  </w:num>
  <w:num w:numId="9">
    <w:abstractNumId w:val="19"/>
  </w:num>
  <w:num w:numId="10">
    <w:abstractNumId w:val="2"/>
  </w:num>
  <w:num w:numId="11">
    <w:abstractNumId w:val="9"/>
  </w:num>
  <w:num w:numId="12">
    <w:abstractNumId w:val="20"/>
  </w:num>
  <w:num w:numId="13">
    <w:abstractNumId w:val="10"/>
  </w:num>
  <w:num w:numId="14">
    <w:abstractNumId w:val="16"/>
  </w:num>
  <w:num w:numId="15">
    <w:abstractNumId w:val="22"/>
  </w:num>
  <w:num w:numId="16">
    <w:abstractNumId w:val="3"/>
  </w:num>
  <w:num w:numId="17">
    <w:abstractNumId w:val="14"/>
  </w:num>
  <w:num w:numId="18">
    <w:abstractNumId w:val="25"/>
  </w:num>
  <w:num w:numId="19">
    <w:abstractNumId w:val="27"/>
  </w:num>
  <w:num w:numId="20">
    <w:abstractNumId w:val="17"/>
  </w:num>
  <w:num w:numId="21">
    <w:abstractNumId w:val="5"/>
  </w:num>
  <w:num w:numId="22">
    <w:abstractNumId w:val="11"/>
  </w:num>
  <w:num w:numId="23">
    <w:abstractNumId w:val="7"/>
  </w:num>
  <w:num w:numId="24">
    <w:abstractNumId w:val="21"/>
  </w:num>
  <w:num w:numId="25">
    <w:abstractNumId w:val="6"/>
  </w:num>
  <w:num w:numId="26">
    <w:abstractNumId w:val="15"/>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218"/>
    <w:rPr>
      <w:rFonts w:ascii="Times New Roman" w:hAnsi="Times New Roman"/>
      <w:sz w:val="24"/>
      <w:szCs w:val="24"/>
      <w:lang w:val="en-GB" w:eastAsia="en-GB"/>
    </w:rPr>
  </w:style>
  <w:style w:type="paragraph" w:styleId="Heading2">
    <w:name w:val="heading 2"/>
    <w:basedOn w:val="Normal"/>
    <w:link w:val="Heading2Char"/>
    <w:qFormat/>
    <w:pPr>
      <w:keepNext/>
      <w:pBdr>
        <w:top w:val="single" w:sz="8" w:space="1" w:color="auto"/>
      </w:pBdr>
      <w:shd w:val="pct5" w:color="auto" w:fill="FFFFFF"/>
      <w:outlineLvl w:val="1"/>
    </w:pPr>
    <w:rPr>
      <w:rFonts w:ascii="Univers Condensed" w:hAnsi="Univers Condense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Mangal"/>
      <w:sz w:val="24"/>
      <w:szCs w:val="24"/>
      <w:lang w:bidi="hi-IN"/>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Mangal"/>
      <w:sz w:val="24"/>
      <w:szCs w:val="24"/>
      <w:lang w:bidi="hi-IN"/>
    </w:rPr>
  </w:style>
  <w:style w:type="paragraph" w:styleId="NormalWeb">
    <w:name w:val="Normal (Web)"/>
    <w:basedOn w:val="Normal"/>
  </w:style>
  <w:style w:type="paragraph" w:styleId="BodyText">
    <w:name w:val="Body Text"/>
    <w:basedOn w:val="Normal"/>
    <w:link w:val="BodyTextCha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character" w:customStyle="1" w:styleId="Heading2Char">
    <w:name w:val="Heading 2 Char"/>
    <w:basedOn w:val="DefaultParagraphFont"/>
    <w:link w:val="Heading2"/>
    <w:rPr>
      <w:rFonts w:ascii="Univers Condensed" w:eastAsia="Times New Roman" w:hAnsi="Univers Condensed" w:cs="Times New Roman"/>
      <w:b/>
      <w:i/>
      <w:sz w:val="24"/>
      <w:szCs w:val="24"/>
      <w:shd w:val="pct5" w:color="auto" w:fill="FFFFFF"/>
    </w:r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rPr>
      <w:szCs w:val="21"/>
    </w:rPr>
  </w:style>
  <w:style w:type="character" w:customStyle="1" w:styleId="il">
    <w:name w:val="il"/>
    <w:basedOn w:val="DefaultParagraphFont"/>
  </w:style>
  <w:style w:type="paragraph" w:customStyle="1" w:styleId="Default">
    <w:name w:val="Default"/>
    <w:rsid w:val="00E05C97"/>
    <w:pPr>
      <w:autoSpaceDE w:val="0"/>
      <w:autoSpaceDN w:val="0"/>
      <w:adjustRightInd w:val="0"/>
    </w:pPr>
    <w:rPr>
      <w:rFonts w:ascii="Verdana" w:eastAsia="Times New Roman" w:hAnsi="Verdana" w:cs="Verdan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22a45801cdba18049553f211f358c55134f530e18705c4458440321091b5b58170e120219405f5a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vibhanshu.jha</dc:creator>
  <cp:lastModifiedBy>Microsoft Office User</cp:lastModifiedBy>
  <cp:revision>54</cp:revision>
  <dcterms:created xsi:type="dcterms:W3CDTF">2015-07-17T11:20:00Z</dcterms:created>
  <dcterms:modified xsi:type="dcterms:W3CDTF">2018-11-13T02:57:00Z</dcterms:modified>
</cp:coreProperties>
</file>