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E06" w:rsidRDefault="00FB3E0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B3E06" w:rsidRDefault="00FB3E0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3E06" w:rsidRDefault="00FB3E06">
      <w:pPr>
        <w:spacing w:line="37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3E06" w:rsidRDefault="00AB2FF9">
      <w:pPr>
        <w:ind w:left="384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ACADEMIC CREDENTIALS</w:t>
      </w:r>
    </w:p>
    <w:p w:rsidR="00FB3E06" w:rsidRDefault="00AB2FF9">
      <w:pPr>
        <w:spacing w:line="304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n-IN" w:bidi="ar-SA"/>
        </w:rPr>
        <mc:AlternateContent>
          <mc:Choice Requires="wps">
            <w:drawing>
              <wp:anchor distT="0" distB="0" distL="114935" distR="114935" simplePos="0" relativeHeight="7" behindDoc="1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13335</wp:posOffset>
                </wp:positionV>
                <wp:extent cx="6684010" cy="635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340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453E70" id="Straight Connector 2" o:spid="_x0000_s1026" style="position:absolute;z-index:-50331647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-.4pt,1.05pt" to="525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" strokecolor="gray" strokeweight=".51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n-IN" w:bidi="ar-SA"/>
        </w:rPr>
        <w:drawing>
          <wp:anchor distT="0" distB="0" distL="114935" distR="114935" simplePos="0" relativeHeight="8" behindDoc="1" locked="0" layoutInCell="1" allowOverlap="1">
            <wp:simplePos x="0" y="0"/>
            <wp:positionH relativeFrom="column">
              <wp:posOffset>399415</wp:posOffset>
            </wp:positionH>
            <wp:positionV relativeFrom="paragraph">
              <wp:posOffset>185420</wp:posOffset>
            </wp:positionV>
            <wp:extent cx="21590" cy="55245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28" t="-270" r="-628" b="-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5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n-IN" w:bidi="ar-SA"/>
        </w:rPr>
        <w:drawing>
          <wp:anchor distT="0" distB="0" distL="114935" distR="114935" simplePos="0" relativeHeight="9" behindDoc="1" locked="0" layoutInCell="1" allowOverlap="1">
            <wp:simplePos x="0" y="0"/>
            <wp:positionH relativeFrom="column">
              <wp:posOffset>3142615</wp:posOffset>
            </wp:positionH>
            <wp:positionV relativeFrom="paragraph">
              <wp:posOffset>185420</wp:posOffset>
            </wp:positionV>
            <wp:extent cx="21590" cy="55245"/>
            <wp:effectExtent l="0" t="0" r="0" b="0"/>
            <wp:wrapNone/>
            <wp:docPr id="4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28" t="-270" r="-628" b="-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5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n-IN" w:bidi="ar-SA"/>
        </w:rPr>
        <w:drawing>
          <wp:anchor distT="0" distB="0" distL="114935" distR="114935" simplePos="0" relativeHeight="10" behindDoc="1" locked="0" layoutInCell="1" allowOverlap="1">
            <wp:simplePos x="0" y="0"/>
            <wp:positionH relativeFrom="column">
              <wp:posOffset>5268595</wp:posOffset>
            </wp:positionH>
            <wp:positionV relativeFrom="paragraph">
              <wp:posOffset>185420</wp:posOffset>
            </wp:positionV>
            <wp:extent cx="21590" cy="55245"/>
            <wp:effectExtent l="0" t="0" r="0" b="0"/>
            <wp:wrapNone/>
            <wp:docPr id="5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28" t="-270" r="-628" b="-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5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3E06" w:rsidRDefault="00AB2FF9">
      <w:pPr>
        <w:ind w:left="80"/>
      </w:pPr>
      <w:r>
        <w:rPr>
          <w:rFonts w:ascii="Times New Roman" w:eastAsia="Arial" w:hAnsi="Times New Roman" w:cs="Times New Roman"/>
          <w:sz w:val="24"/>
          <w:szCs w:val="24"/>
        </w:rPr>
        <w:t xml:space="preserve">2011 </w:t>
      </w:r>
      <w:r>
        <w:rPr>
          <w:rFonts w:ascii="Times New Roman" w:eastAsia="Arial" w:hAnsi="Times New Roman" w:cs="Times New Roman"/>
          <w:noProof/>
          <w:sz w:val="24"/>
          <w:szCs w:val="24"/>
          <w:lang w:eastAsia="en-IN" w:bidi="ar-SA"/>
        </w:rPr>
        <w:drawing>
          <wp:inline distT="0" distB="0" distL="0" distR="0">
            <wp:extent cx="26670" cy="189865"/>
            <wp:effectExtent l="0" t="0" r="0" b="0"/>
            <wp:docPr id="6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628" t="-83" r="-628" b="-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" cy="18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Arial" w:hAnsi="Times New Roman" w:cs="Times New Roman"/>
          <w:sz w:val="24"/>
          <w:szCs w:val="24"/>
        </w:rPr>
        <w:t xml:space="preserve"> Master of Computer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Application(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MCA)       </w:t>
      </w:r>
      <w:r>
        <w:rPr>
          <w:rFonts w:ascii="Times New Roman" w:eastAsia="Arial" w:hAnsi="Times New Roman" w:cs="Times New Roman"/>
          <w:noProof/>
          <w:sz w:val="24"/>
          <w:szCs w:val="24"/>
          <w:lang w:eastAsia="en-IN" w:bidi="ar-SA"/>
        </w:rPr>
        <w:drawing>
          <wp:inline distT="0" distB="0" distL="0" distR="0">
            <wp:extent cx="26670" cy="189865"/>
            <wp:effectExtent l="0" t="0" r="0" b="0"/>
            <wp:docPr id="7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628" t="-83" r="-628" b="-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" cy="18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Arial" w:hAnsi="Times New Roman" w:cs="Times New Roman"/>
          <w:sz w:val="24"/>
          <w:szCs w:val="24"/>
        </w:rPr>
        <w:t xml:space="preserve"> SRM University              </w:t>
      </w:r>
      <w:r>
        <w:rPr>
          <w:rFonts w:ascii="Times New Roman" w:eastAsia="Arial" w:hAnsi="Times New Roman" w:cs="Times New Roman"/>
          <w:noProof/>
          <w:sz w:val="24"/>
          <w:szCs w:val="24"/>
          <w:lang w:eastAsia="en-IN" w:bidi="ar-SA"/>
        </w:rPr>
        <w:drawing>
          <wp:inline distT="0" distB="0" distL="0" distR="0">
            <wp:extent cx="26670" cy="189865"/>
            <wp:effectExtent l="0" t="0" r="0" b="0"/>
            <wp:docPr id="8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628" t="-83" r="-628" b="-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" cy="18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Arial" w:hAnsi="Times New Roman" w:cs="Times New Roman"/>
          <w:sz w:val="24"/>
          <w:szCs w:val="24"/>
        </w:rPr>
        <w:t xml:space="preserve"> 90.0%</w:t>
      </w:r>
    </w:p>
    <w:p w:rsidR="00FB3E06" w:rsidRDefault="00FB3E06">
      <w:pPr>
        <w:spacing w:line="255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20" w:type="dxa"/>
        <w:tblBorders>
          <w:bottom w:val="single" w:sz="8" w:space="0" w:color="808080"/>
          <w:insideH w:val="single" w:sz="8" w:space="0" w:color="8080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280"/>
        <w:gridCol w:w="8300"/>
      </w:tblGrid>
      <w:tr w:rsidR="00FB3E06">
        <w:trPr>
          <w:trHeight w:val="269"/>
        </w:trPr>
        <w:tc>
          <w:tcPr>
            <w:tcW w:w="1940" w:type="dxa"/>
            <w:tcBorders>
              <w:bottom w:val="single" w:sz="8" w:space="0" w:color="808080"/>
            </w:tcBorders>
            <w:shd w:val="clear" w:color="auto" w:fill="auto"/>
          </w:tcPr>
          <w:p w:rsidR="00FB3E06" w:rsidRDefault="00FB3E0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808080"/>
            </w:tcBorders>
            <w:shd w:val="clear" w:color="auto" w:fill="auto"/>
          </w:tcPr>
          <w:p w:rsidR="00FB3E06" w:rsidRDefault="00FB3E0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0" w:type="dxa"/>
            <w:tcBorders>
              <w:bottom w:val="single" w:sz="8" w:space="0" w:color="808080"/>
            </w:tcBorders>
            <w:shd w:val="clear" w:color="auto" w:fill="auto"/>
          </w:tcPr>
          <w:p w:rsidR="00FB3E06" w:rsidRDefault="00AB2FF9">
            <w:pPr>
              <w:ind w:right="211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PERSONAL DOSSIER</w:t>
            </w:r>
          </w:p>
        </w:tc>
      </w:tr>
      <w:tr w:rsidR="00FB3E06">
        <w:trPr>
          <w:trHeight w:val="291"/>
        </w:trPr>
        <w:tc>
          <w:tcPr>
            <w:tcW w:w="1940" w:type="dxa"/>
            <w:shd w:val="clear" w:color="auto" w:fill="auto"/>
          </w:tcPr>
          <w:p w:rsidR="00FB3E06" w:rsidRDefault="00AB2FF9">
            <w:pPr>
              <w:spacing w:line="229" w:lineRule="exact"/>
              <w:ind w:left="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280" w:type="dxa"/>
            <w:shd w:val="clear" w:color="auto" w:fill="auto"/>
          </w:tcPr>
          <w:p w:rsidR="00FB3E06" w:rsidRDefault="00AB2FF9">
            <w:pPr>
              <w:spacing w:line="229" w:lineRule="exact"/>
              <w:ind w:right="2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300" w:type="dxa"/>
            <w:shd w:val="clear" w:color="auto" w:fill="auto"/>
          </w:tcPr>
          <w:p w:rsidR="00FB3E06" w:rsidRDefault="00AB2FF9">
            <w:pPr>
              <w:ind w:left="180"/>
            </w:pPr>
            <w:r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7th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Feb 1988</w:t>
            </w:r>
          </w:p>
        </w:tc>
      </w:tr>
      <w:tr w:rsidR="00FB3E06">
        <w:trPr>
          <w:trHeight w:val="332"/>
        </w:trPr>
        <w:tc>
          <w:tcPr>
            <w:tcW w:w="1940" w:type="dxa"/>
            <w:shd w:val="clear" w:color="auto" w:fill="auto"/>
          </w:tcPr>
          <w:p w:rsidR="00FB3E06" w:rsidRDefault="00AB2FF9">
            <w:pPr>
              <w:spacing w:line="229" w:lineRule="exact"/>
              <w:ind w:left="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Permanent Address</w:t>
            </w:r>
          </w:p>
        </w:tc>
        <w:tc>
          <w:tcPr>
            <w:tcW w:w="280" w:type="dxa"/>
            <w:shd w:val="clear" w:color="auto" w:fill="auto"/>
          </w:tcPr>
          <w:p w:rsidR="00FB3E06" w:rsidRDefault="00AB2FF9">
            <w:pPr>
              <w:spacing w:line="229" w:lineRule="exact"/>
              <w:ind w:right="2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300" w:type="dxa"/>
            <w:shd w:val="clear" w:color="auto" w:fill="auto"/>
          </w:tcPr>
          <w:p w:rsidR="00FB3E06" w:rsidRDefault="00AB2FF9">
            <w:pPr>
              <w:spacing w:line="229" w:lineRule="exact"/>
              <w:ind w:right="207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At+Po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Hesalong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PS: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Giddi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'A',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Dist:Hazaribag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, Jharkhand 821901</w:t>
            </w:r>
          </w:p>
        </w:tc>
      </w:tr>
    </w:tbl>
    <w:p w:rsidR="00FB3E06" w:rsidRDefault="00AB2FF9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N" w:bidi="ar-SA"/>
        </w:rPr>
        <w:drawing>
          <wp:anchor distT="0" distB="0" distL="114935" distR="114935" simplePos="0" relativeHeight="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5875" cy="15875"/>
            <wp:effectExtent l="0" t="0" r="0" b="0"/>
            <wp:wrapNone/>
            <wp:docPr id="9" name="openC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penCv"/>
                    <pic:cNvPicPr>
                      <a:picLocks noChangeAspect="1" noChangeArrowheads="1"/>
                    </pic:cNvPicPr>
                  </pic:nvPicPr>
                  <pic:blipFill>
                    <a:blip r:link="rId9"/>
                    <a:srcRect l="-2147483648" t="-2147483648" r="-2147483648" b="-2147483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B3E06">
      <w:pgSz w:w="11920" w:h="16838"/>
      <w:pgMar w:top="714" w:right="680" w:bottom="1440" w:left="7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CJK SC DemiLight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A124F"/>
    <w:multiLevelType w:val="multilevel"/>
    <w:tmpl w:val="1A64B5BE"/>
    <w:lvl w:ilvl="0">
      <w:start w:val="1"/>
      <w:numFmt w:val="bullet"/>
      <w:lvlText w:val="∑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BF6963"/>
    <w:multiLevelType w:val="multilevel"/>
    <w:tmpl w:val="96769C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E184027"/>
    <w:multiLevelType w:val="multilevel"/>
    <w:tmpl w:val="A216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3" w15:restartNumberingAfterBreak="0">
    <w:nsid w:val="515B685F"/>
    <w:multiLevelType w:val="multilevel"/>
    <w:tmpl w:val="B676644C"/>
    <w:lvl w:ilvl="0">
      <w:start w:val="1"/>
      <w:numFmt w:val="bullet"/>
      <w:lvlText w:val="∑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8B5E7D"/>
    <w:multiLevelType w:val="multilevel"/>
    <w:tmpl w:val="417A7226"/>
    <w:lvl w:ilvl="0">
      <w:start w:val="1"/>
      <w:numFmt w:val="bullet"/>
      <w:lvlText w:val=""/>
      <w:lvlJc w:val="left"/>
      <w:pPr>
        <w:tabs>
          <w:tab w:val="num" w:pos="1278"/>
        </w:tabs>
        <w:ind w:left="1278" w:hanging="288"/>
      </w:pPr>
      <w:rPr>
        <w:rFonts w:ascii="Wingdings" w:hAnsi="Wingdings" w:cs="Wingdings" w:hint="default"/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86F06B5"/>
    <w:multiLevelType w:val="multilevel"/>
    <w:tmpl w:val="E236EF80"/>
    <w:lvl w:ilvl="0">
      <w:start w:val="1"/>
      <w:numFmt w:val="bullet"/>
      <w:lvlText w:val="∑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3E06"/>
    <w:rsid w:val="00AB2FF9"/>
    <w:rsid w:val="00CF3679"/>
    <w:rsid w:val="00FB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3F3B4B-8BCF-49A3-9D3D-5C2E8068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DemiLight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alibri" w:eastAsia="Calibri" w:hAnsi="Calibri" w:cs="Arial"/>
      <w:color w:val="000000"/>
      <w:sz w:val="20"/>
      <w:szCs w:val="20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Liberation Serif;Times New Roma" w:hAnsi="Liberation Serif;Times New Roma" w:cs="Liberation Serif;Times New Roma"/>
    </w:rPr>
  </w:style>
  <w:style w:type="character" w:customStyle="1" w:styleId="WW8Num3z0">
    <w:name w:val="WW8Num3z0"/>
    <w:qFormat/>
    <w:rPr>
      <w:rFonts w:ascii="Liberation Serif;Times New Roma" w:hAnsi="Liberation Serif;Times New Roma" w:cs="Liberation Serif;Times New Roma"/>
    </w:rPr>
  </w:style>
  <w:style w:type="character" w:customStyle="1" w:styleId="WW8Num4z0">
    <w:name w:val="WW8Num4z0"/>
    <w:qFormat/>
    <w:rPr>
      <w:rFonts w:ascii="Liberation Serif;Times New Roma" w:hAnsi="Liberation Serif;Times New Roma" w:cs="Liberation Serif;Times New Roma"/>
    </w:rPr>
  </w:style>
  <w:style w:type="character" w:customStyle="1" w:styleId="WW8Num5z0">
    <w:name w:val="WW8Num5z0"/>
    <w:qFormat/>
    <w:rPr>
      <w:rFonts w:ascii="Wingdings" w:hAnsi="Wingdings" w:cs="Wingdings"/>
      <w:b/>
      <w:color w:val="000000"/>
      <w:sz w:val="22"/>
      <w:szCs w:val="22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eastAsia="Arial" w:hAnsi="Symbol" w:cs="OpenSymbol;Arial Unicode MS"/>
      <w:sz w:val="24"/>
      <w:szCs w:val="24"/>
    </w:rPr>
  </w:style>
  <w:style w:type="character" w:customStyle="1" w:styleId="WW8Num6z1">
    <w:name w:val="WW8Num6z1"/>
    <w:qFormat/>
    <w:rPr>
      <w:rFonts w:ascii="OpenSymbol;Arial Unicode MS" w:hAnsi="OpenSymbol;Arial Unicode MS" w:cs="OpenSymbol;Arial Unicode MS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DefaultParagraphFont0">
    <w:name w:val="Default Paragraph Font_0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38">
    <w:name w:val="ListLabel 38"/>
    <w:qFormat/>
    <w:rPr>
      <w:rFonts w:cs="Wingdings"/>
      <w:b/>
      <w:color w:val="000000"/>
      <w:sz w:val="22"/>
      <w:szCs w:val="22"/>
    </w:rPr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Noto Sans CJK SC Regular" w:hAnsi="Liberation Sans;Arial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rdxfootmark.naukri.com/v2/track/openCv?trackingInfo=1616ba80b66cbbd4935ad095270878ad134f530e18705c4458440321091b5b58170f120a12415a591b4d58515c424154181c084b281e01030300194251540e55580f1b425c4c01090340281e0103130412475c5b014d584b50535a4f162e024b4340010d120213105b5c0c004d145c455715445a5c5d57421a081105431458090d074b100a12031753444f4a081e010303001148515b0d544f1a0e034e6&amp;docType=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VIMARSHA H M</cp:lastModifiedBy>
  <cp:revision>171</cp:revision>
  <dcterms:created xsi:type="dcterms:W3CDTF">2019-03-07T11:18:00Z</dcterms:created>
  <dcterms:modified xsi:type="dcterms:W3CDTF">2019-03-07T11:30:00Z</dcterms:modified>
  <dc:language>en-US</dc:language>
</cp:coreProperties>
</file>